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42" w:rsidRPr="005237A6" w:rsidRDefault="00902C42" w:rsidP="005237A6">
      <w:pPr>
        <w:spacing w:line="240" w:lineRule="auto"/>
        <w:ind w:left="5670"/>
        <w:jc w:val="left"/>
      </w:pPr>
      <w:r w:rsidRPr="005237A6">
        <w:t>П</w:t>
      </w:r>
      <w:bookmarkStart w:id="0" w:name="_Ref114042051"/>
      <w:bookmarkEnd w:id="0"/>
      <w:r w:rsidRPr="005237A6">
        <w:t xml:space="preserve">риложение </w:t>
      </w:r>
      <w:r w:rsidR="005237A6">
        <w:t>2</w:t>
      </w:r>
    </w:p>
    <w:p w:rsidR="00902C42" w:rsidRPr="005237A6" w:rsidRDefault="007562D2" w:rsidP="005237A6">
      <w:pPr>
        <w:spacing w:before="0" w:line="240" w:lineRule="auto"/>
        <w:ind w:left="5670"/>
        <w:jc w:val="left"/>
      </w:pPr>
      <w:r w:rsidRPr="00C04F2B">
        <w:t xml:space="preserve">к </w:t>
      </w:r>
      <w:r>
        <w:t>Положению о</w:t>
      </w:r>
      <w:r w:rsidRPr="00C04F2B">
        <w:t xml:space="preserve"> </w:t>
      </w:r>
      <w:r>
        <w:t>порядке проведения закупок товаров, работ, услуг для нужд</w:t>
      </w:r>
      <w:r w:rsidRPr="00C04F2B">
        <w:t xml:space="preserve"> </w:t>
      </w:r>
      <w:r>
        <w:br/>
        <w:t>АО «НЭСК»</w:t>
      </w:r>
      <w:r w:rsidR="00902C42" w:rsidRPr="005237A6">
        <w:t xml:space="preserve"> </w:t>
      </w:r>
    </w:p>
    <w:p w:rsidR="005B0541" w:rsidRPr="005237A6" w:rsidRDefault="005B0541" w:rsidP="005237A6">
      <w:pPr>
        <w:pStyle w:val="ac"/>
        <w:widowControl w:val="0"/>
        <w:tabs>
          <w:tab w:val="right" w:pos="9498"/>
        </w:tabs>
        <w:ind w:left="5670" w:firstLine="5041"/>
        <w:jc w:val="left"/>
        <w:rPr>
          <w:b w:val="0"/>
          <w:bCs w:val="0"/>
          <w:sz w:val="24"/>
          <w:szCs w:val="24"/>
          <w:lang w:val="ru-RU"/>
        </w:rPr>
      </w:pPr>
    </w:p>
    <w:p w:rsidR="00C226A1" w:rsidRPr="004D0F20" w:rsidRDefault="00C226A1" w:rsidP="00C226A1">
      <w:pPr>
        <w:pStyle w:val="ac"/>
        <w:widowControl w:val="0"/>
        <w:outlineLvl w:val="0"/>
      </w:pPr>
    </w:p>
    <w:p w:rsidR="00C226A1" w:rsidRPr="00050A83" w:rsidRDefault="00C226A1" w:rsidP="00050A83">
      <w:pPr>
        <w:pStyle w:val="af8"/>
        <w:widowControl w:val="0"/>
        <w:tabs>
          <w:tab w:val="left" w:pos="7870"/>
        </w:tabs>
        <w:spacing w:before="0" w:after="0" w:line="240" w:lineRule="auto"/>
        <w:ind w:firstLine="0"/>
        <w:rPr>
          <w:rFonts w:ascii="Times New Roman" w:hAnsi="Times New Roman"/>
          <w:sz w:val="28"/>
          <w:szCs w:val="22"/>
          <w:lang w:val="ru-RU"/>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4D0F20" w:rsidRDefault="00C226A1" w:rsidP="00C226A1">
      <w:pPr>
        <w:pStyle w:val="af8"/>
        <w:widowControl w:val="0"/>
        <w:tabs>
          <w:tab w:val="left" w:pos="1276"/>
        </w:tabs>
        <w:spacing w:before="0" w:after="0" w:line="240" w:lineRule="auto"/>
        <w:ind w:firstLine="720"/>
        <w:rPr>
          <w:rFonts w:ascii="Times New Roman" w:hAnsi="Times New Roman"/>
          <w:sz w:val="28"/>
          <w:szCs w:val="22"/>
        </w:rPr>
      </w:pPr>
    </w:p>
    <w:p w:rsidR="00C226A1" w:rsidRPr="00C176C3" w:rsidRDefault="00935687" w:rsidP="00C226A1">
      <w:pPr>
        <w:widowControl w:val="0"/>
        <w:spacing w:before="0" w:line="240" w:lineRule="auto"/>
        <w:jc w:val="center"/>
        <w:rPr>
          <w:rFonts w:eastAsia="Arial Unicode MS"/>
          <w:b/>
          <w:sz w:val="36"/>
          <w:szCs w:val="36"/>
        </w:rPr>
      </w:pPr>
      <w:r>
        <w:rPr>
          <w:b/>
          <w:sz w:val="36"/>
          <w:szCs w:val="36"/>
        </w:rPr>
        <w:t>Типовые т</w:t>
      </w:r>
      <w:r w:rsidR="00C176C3" w:rsidRPr="00C176C3">
        <w:rPr>
          <w:b/>
          <w:sz w:val="36"/>
          <w:szCs w:val="36"/>
        </w:rPr>
        <w:t xml:space="preserve">ребования к участникам закупок, критерии и методики оценки заявок участников </w:t>
      </w:r>
      <w:r w:rsidR="004142D9">
        <w:rPr>
          <w:b/>
          <w:sz w:val="36"/>
          <w:szCs w:val="36"/>
        </w:rPr>
        <w:t>закупок</w:t>
      </w: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C226A1" w:rsidRDefault="00C226A1" w:rsidP="00C226A1">
      <w:pPr>
        <w:widowControl w:val="0"/>
        <w:spacing w:before="0" w:line="240" w:lineRule="auto"/>
        <w:jc w:val="center"/>
        <w:rPr>
          <w:rFonts w:eastAsia="Arial Unicode MS"/>
          <w:b/>
          <w:sz w:val="28"/>
          <w:szCs w:val="28"/>
        </w:rPr>
      </w:pPr>
    </w:p>
    <w:p w:rsidR="00D30B0E" w:rsidRDefault="00D30B0E" w:rsidP="00C226A1">
      <w:pPr>
        <w:widowControl w:val="0"/>
        <w:spacing w:before="0" w:line="240" w:lineRule="auto"/>
        <w:jc w:val="center"/>
        <w:rPr>
          <w:rFonts w:eastAsia="Arial Unicode MS"/>
          <w:b/>
          <w:sz w:val="28"/>
          <w:szCs w:val="28"/>
        </w:rPr>
      </w:pPr>
    </w:p>
    <w:p w:rsidR="00D30B0E" w:rsidRDefault="00D30B0E" w:rsidP="00C226A1">
      <w:pPr>
        <w:widowControl w:val="0"/>
        <w:spacing w:before="0" w:line="240" w:lineRule="auto"/>
        <w:jc w:val="center"/>
        <w:rPr>
          <w:rFonts w:eastAsia="Arial Unicode MS"/>
          <w:b/>
          <w:sz w:val="28"/>
          <w:szCs w:val="28"/>
        </w:rPr>
      </w:pPr>
    </w:p>
    <w:p w:rsidR="000E66E9" w:rsidRDefault="000E66E9" w:rsidP="00C226A1">
      <w:pPr>
        <w:widowControl w:val="0"/>
        <w:spacing w:before="0" w:line="240" w:lineRule="auto"/>
        <w:jc w:val="center"/>
        <w:rPr>
          <w:rFonts w:eastAsia="Arial Unicode MS"/>
          <w:b/>
          <w:sz w:val="28"/>
          <w:szCs w:val="28"/>
        </w:rPr>
      </w:pPr>
    </w:p>
    <w:p w:rsidR="00D30B0E" w:rsidRPr="00C176C3" w:rsidRDefault="00D30B0E" w:rsidP="00C226A1">
      <w:pPr>
        <w:widowControl w:val="0"/>
        <w:spacing w:before="0" w:line="240" w:lineRule="auto"/>
        <w:jc w:val="center"/>
        <w:rPr>
          <w:rFonts w:eastAsia="Arial Unicode MS"/>
          <w:b/>
          <w:sz w:val="28"/>
          <w:szCs w:val="28"/>
        </w:rPr>
      </w:pPr>
    </w:p>
    <w:p w:rsidR="006E473F" w:rsidRPr="00C176C3" w:rsidRDefault="006E473F" w:rsidP="00C226A1">
      <w:pPr>
        <w:widowControl w:val="0"/>
        <w:spacing w:before="0" w:line="240" w:lineRule="auto"/>
        <w:jc w:val="center"/>
        <w:rPr>
          <w:rFonts w:eastAsia="Arial Unicode MS"/>
          <w:b/>
          <w:sz w:val="28"/>
          <w:szCs w:val="28"/>
        </w:rPr>
      </w:pPr>
    </w:p>
    <w:p w:rsidR="006E473F" w:rsidRPr="00C176C3" w:rsidRDefault="006E473F" w:rsidP="00C226A1">
      <w:pPr>
        <w:widowControl w:val="0"/>
        <w:spacing w:before="0" w:line="240" w:lineRule="auto"/>
        <w:jc w:val="center"/>
        <w:rPr>
          <w:rFonts w:eastAsia="Arial Unicode MS"/>
          <w:b/>
          <w:sz w:val="28"/>
          <w:szCs w:val="28"/>
        </w:rPr>
      </w:pPr>
    </w:p>
    <w:p w:rsidR="00D30B0E" w:rsidRPr="004D0F20" w:rsidRDefault="00D30B0E" w:rsidP="00C226A1">
      <w:pPr>
        <w:widowControl w:val="0"/>
        <w:spacing w:before="0" w:line="240" w:lineRule="auto"/>
        <w:jc w:val="center"/>
        <w:rPr>
          <w:rFonts w:eastAsia="Arial Unicode MS"/>
          <w:b/>
          <w:sz w:val="28"/>
          <w:szCs w:val="28"/>
        </w:rPr>
      </w:pPr>
    </w:p>
    <w:p w:rsidR="00C226A1" w:rsidRPr="004D0F20" w:rsidRDefault="00C226A1" w:rsidP="00C226A1">
      <w:pPr>
        <w:widowControl w:val="0"/>
        <w:spacing w:before="0" w:line="240" w:lineRule="auto"/>
        <w:jc w:val="center"/>
        <w:rPr>
          <w:rFonts w:eastAsia="Arial Unicode MS"/>
          <w:b/>
          <w:sz w:val="28"/>
          <w:szCs w:val="28"/>
        </w:rPr>
      </w:pPr>
    </w:p>
    <w:p w:rsidR="00E35673" w:rsidRDefault="00E35673" w:rsidP="00C226A1">
      <w:pPr>
        <w:widowControl w:val="0"/>
        <w:spacing w:before="0" w:line="240" w:lineRule="auto"/>
        <w:jc w:val="center"/>
        <w:rPr>
          <w:rFonts w:eastAsia="Arial Unicode MS"/>
          <w:sz w:val="22"/>
          <w:szCs w:val="22"/>
        </w:rPr>
      </w:pPr>
    </w:p>
    <w:p w:rsidR="00E35673" w:rsidRDefault="00E35673" w:rsidP="00C226A1">
      <w:pPr>
        <w:widowControl w:val="0"/>
        <w:spacing w:before="0" w:line="240" w:lineRule="auto"/>
        <w:jc w:val="center"/>
        <w:rPr>
          <w:rFonts w:eastAsia="Arial Unicode MS"/>
          <w:sz w:val="22"/>
          <w:szCs w:val="22"/>
        </w:rPr>
      </w:pPr>
    </w:p>
    <w:p w:rsidR="00E35673" w:rsidRDefault="00E35673" w:rsidP="00C226A1">
      <w:pPr>
        <w:widowControl w:val="0"/>
        <w:spacing w:before="0" w:line="240" w:lineRule="auto"/>
        <w:jc w:val="center"/>
        <w:rPr>
          <w:rFonts w:eastAsia="Arial Unicode MS"/>
          <w:sz w:val="22"/>
          <w:szCs w:val="22"/>
        </w:rPr>
      </w:pPr>
    </w:p>
    <w:p w:rsidR="00E35673" w:rsidRDefault="00E35673" w:rsidP="00C226A1">
      <w:pPr>
        <w:widowControl w:val="0"/>
        <w:spacing w:before="0" w:line="240" w:lineRule="auto"/>
        <w:jc w:val="center"/>
        <w:rPr>
          <w:rFonts w:eastAsia="Arial Unicode MS"/>
          <w:sz w:val="22"/>
          <w:szCs w:val="22"/>
        </w:rPr>
      </w:pPr>
    </w:p>
    <w:p w:rsidR="00E03B04" w:rsidRPr="004142D9" w:rsidRDefault="00E03B04" w:rsidP="004142D9">
      <w:pPr>
        <w:widowControl w:val="0"/>
        <w:spacing w:before="0" w:line="240" w:lineRule="auto"/>
        <w:jc w:val="center"/>
        <w:rPr>
          <w:b/>
          <w:sz w:val="28"/>
          <w:szCs w:val="28"/>
        </w:rPr>
      </w:pPr>
      <w:bookmarkStart w:id="1" w:name="_Toc510766869"/>
      <w:r w:rsidRPr="004142D9">
        <w:rPr>
          <w:b/>
          <w:sz w:val="28"/>
          <w:szCs w:val="28"/>
        </w:rPr>
        <w:lastRenderedPageBreak/>
        <w:t>Введение</w:t>
      </w:r>
      <w:bookmarkEnd w:id="1"/>
    </w:p>
    <w:p w:rsidR="00E03B04" w:rsidRPr="007130F3" w:rsidRDefault="00E03B04" w:rsidP="007130F3">
      <w:pPr>
        <w:widowControl w:val="0"/>
        <w:tabs>
          <w:tab w:val="left" w:pos="1080"/>
        </w:tabs>
        <w:spacing w:before="0" w:line="240" w:lineRule="auto"/>
        <w:ind w:firstLine="709"/>
        <w:rPr>
          <w:rFonts w:eastAsia="Arial Unicode MS"/>
          <w:sz w:val="28"/>
          <w:szCs w:val="28"/>
        </w:rPr>
      </w:pPr>
    </w:p>
    <w:p w:rsidR="00FD3EAB" w:rsidRPr="007130F3" w:rsidRDefault="00FD3EAB" w:rsidP="007130F3">
      <w:pPr>
        <w:widowControl w:val="0"/>
        <w:spacing w:before="0" w:line="240" w:lineRule="auto"/>
        <w:rPr>
          <w:sz w:val="28"/>
          <w:szCs w:val="28"/>
        </w:rPr>
      </w:pPr>
      <w:r w:rsidRPr="007130F3">
        <w:rPr>
          <w:sz w:val="28"/>
          <w:szCs w:val="28"/>
        </w:rPr>
        <w:tab/>
      </w:r>
      <w:r w:rsidR="007F034F" w:rsidRPr="007130F3">
        <w:rPr>
          <w:sz w:val="28"/>
          <w:szCs w:val="28"/>
        </w:rPr>
        <w:t xml:space="preserve">С целью определения на равноправной конкурентной основе Победителя закупочной процедуры, с которым заключается договор по результатам закупочной процедуры, </w:t>
      </w:r>
      <w:r w:rsidR="00D15B2D" w:rsidRPr="007130F3">
        <w:rPr>
          <w:sz w:val="28"/>
          <w:szCs w:val="28"/>
        </w:rPr>
        <w:t>при проведении закупочной процедуры в документации о закупке устанавливаются е</w:t>
      </w:r>
      <w:r w:rsidR="00FE6C0A" w:rsidRPr="007130F3">
        <w:rPr>
          <w:sz w:val="28"/>
          <w:szCs w:val="28"/>
        </w:rPr>
        <w:t xml:space="preserve">диные для </w:t>
      </w:r>
      <w:r w:rsidR="00D15B2D" w:rsidRPr="007130F3">
        <w:rPr>
          <w:sz w:val="28"/>
          <w:szCs w:val="28"/>
        </w:rPr>
        <w:t xml:space="preserve">всех </w:t>
      </w:r>
      <w:r w:rsidR="00FE6C0A" w:rsidRPr="007130F3">
        <w:rPr>
          <w:sz w:val="28"/>
          <w:szCs w:val="28"/>
        </w:rPr>
        <w:t xml:space="preserve">участников </w:t>
      </w:r>
      <w:r w:rsidR="00C176C3" w:rsidRPr="007130F3">
        <w:rPr>
          <w:sz w:val="28"/>
          <w:szCs w:val="28"/>
        </w:rPr>
        <w:t xml:space="preserve">требования, </w:t>
      </w:r>
      <w:r w:rsidR="00FE6C0A" w:rsidRPr="007130F3">
        <w:rPr>
          <w:sz w:val="28"/>
          <w:szCs w:val="28"/>
        </w:rPr>
        <w:t xml:space="preserve">критерии и порядок оценки, в соответствии с которыми осуществляется определение соответствия заявок установленным </w:t>
      </w:r>
      <w:r w:rsidR="00F60BDE" w:rsidRPr="007130F3">
        <w:rPr>
          <w:sz w:val="28"/>
          <w:szCs w:val="28"/>
        </w:rPr>
        <w:t xml:space="preserve">отборочным  </w:t>
      </w:r>
      <w:r w:rsidR="00FE6C0A" w:rsidRPr="007130F3">
        <w:rPr>
          <w:sz w:val="28"/>
          <w:szCs w:val="28"/>
        </w:rPr>
        <w:t xml:space="preserve">требованиям, а также сравнение заявок участников с целью выявления </w:t>
      </w:r>
      <w:r w:rsidR="0080381F" w:rsidRPr="007130F3">
        <w:rPr>
          <w:sz w:val="28"/>
          <w:szCs w:val="28"/>
        </w:rPr>
        <w:t>наилучшей</w:t>
      </w:r>
      <w:r w:rsidR="00FE6C0A" w:rsidRPr="007130F3">
        <w:rPr>
          <w:sz w:val="28"/>
          <w:szCs w:val="28"/>
        </w:rPr>
        <w:t xml:space="preserve"> по соотношению показателей «цена - качество» заявки</w:t>
      </w:r>
      <w:r w:rsidR="00D15B2D" w:rsidRPr="007130F3">
        <w:rPr>
          <w:sz w:val="28"/>
          <w:szCs w:val="28"/>
        </w:rPr>
        <w:t>.</w:t>
      </w:r>
    </w:p>
    <w:p w:rsidR="00A3157B" w:rsidRPr="007130F3" w:rsidRDefault="00FD3EAB" w:rsidP="007130F3">
      <w:pPr>
        <w:pStyle w:val="FTNtxt"/>
        <w:numPr>
          <w:ilvl w:val="0"/>
          <w:numId w:val="0"/>
        </w:numPr>
        <w:spacing w:line="240" w:lineRule="auto"/>
        <w:rPr>
          <w:sz w:val="28"/>
          <w:szCs w:val="28"/>
        </w:rPr>
      </w:pPr>
      <w:r w:rsidRPr="007130F3">
        <w:rPr>
          <w:sz w:val="28"/>
          <w:szCs w:val="28"/>
        </w:rPr>
        <w:tab/>
      </w:r>
      <w:proofErr w:type="gramStart"/>
      <w:r w:rsidR="00535B3F" w:rsidRPr="007130F3">
        <w:rPr>
          <w:sz w:val="28"/>
          <w:szCs w:val="28"/>
        </w:rPr>
        <w:t>Перечень о</w:t>
      </w:r>
      <w:r w:rsidR="00F60BDE" w:rsidRPr="007130F3">
        <w:rPr>
          <w:sz w:val="28"/>
          <w:szCs w:val="28"/>
        </w:rPr>
        <w:t>тборочны</w:t>
      </w:r>
      <w:r w:rsidR="00535B3F" w:rsidRPr="007130F3">
        <w:rPr>
          <w:sz w:val="28"/>
          <w:szCs w:val="28"/>
        </w:rPr>
        <w:t>х</w:t>
      </w:r>
      <w:r w:rsidR="00F60BDE" w:rsidRPr="007130F3">
        <w:rPr>
          <w:sz w:val="28"/>
          <w:szCs w:val="28"/>
        </w:rPr>
        <w:t xml:space="preserve"> (</w:t>
      </w:r>
      <w:r w:rsidR="007562D2">
        <w:rPr>
          <w:sz w:val="28"/>
          <w:szCs w:val="28"/>
        </w:rPr>
        <w:t xml:space="preserve">минимальных </w:t>
      </w:r>
      <w:r w:rsidR="00F60BDE" w:rsidRPr="007130F3">
        <w:rPr>
          <w:sz w:val="28"/>
          <w:szCs w:val="28"/>
        </w:rPr>
        <w:t>о</w:t>
      </w:r>
      <w:r w:rsidR="008F0B59" w:rsidRPr="007130F3">
        <w:rPr>
          <w:sz w:val="28"/>
          <w:szCs w:val="28"/>
        </w:rPr>
        <w:t>бязательны</w:t>
      </w:r>
      <w:r w:rsidR="00535B3F" w:rsidRPr="007130F3">
        <w:rPr>
          <w:sz w:val="28"/>
          <w:szCs w:val="28"/>
        </w:rPr>
        <w:t>х</w:t>
      </w:r>
      <w:r w:rsidR="00F60BDE" w:rsidRPr="007130F3">
        <w:rPr>
          <w:sz w:val="28"/>
          <w:szCs w:val="28"/>
        </w:rPr>
        <w:t xml:space="preserve"> к выполнению всеми участниками закупки)</w:t>
      </w:r>
      <w:r w:rsidR="008F0B59" w:rsidRPr="007130F3">
        <w:rPr>
          <w:sz w:val="28"/>
          <w:szCs w:val="28"/>
        </w:rPr>
        <w:t xml:space="preserve"> т</w:t>
      </w:r>
      <w:r w:rsidR="00767487" w:rsidRPr="007130F3">
        <w:rPr>
          <w:sz w:val="28"/>
          <w:szCs w:val="28"/>
        </w:rPr>
        <w:t>ребовани</w:t>
      </w:r>
      <w:r w:rsidR="00535B3F" w:rsidRPr="007130F3">
        <w:rPr>
          <w:sz w:val="28"/>
          <w:szCs w:val="28"/>
        </w:rPr>
        <w:t>й</w:t>
      </w:r>
      <w:r w:rsidR="008F0B59" w:rsidRPr="007130F3">
        <w:rPr>
          <w:sz w:val="28"/>
          <w:szCs w:val="28"/>
        </w:rPr>
        <w:t>,</w:t>
      </w:r>
      <w:r w:rsidR="00767487" w:rsidRPr="007130F3">
        <w:rPr>
          <w:sz w:val="28"/>
          <w:szCs w:val="28"/>
        </w:rPr>
        <w:t xml:space="preserve"> критерии</w:t>
      </w:r>
      <w:r w:rsidR="00506B15" w:rsidRPr="007130F3">
        <w:rPr>
          <w:sz w:val="28"/>
          <w:szCs w:val="28"/>
        </w:rPr>
        <w:t xml:space="preserve"> оценки</w:t>
      </w:r>
      <w:r w:rsidR="004B115D" w:rsidRPr="007130F3">
        <w:rPr>
          <w:sz w:val="28"/>
          <w:szCs w:val="28"/>
        </w:rPr>
        <w:t xml:space="preserve"> (ценовые и неценовые)</w:t>
      </w:r>
      <w:r w:rsidR="00767487" w:rsidRPr="007130F3">
        <w:rPr>
          <w:sz w:val="28"/>
          <w:szCs w:val="28"/>
        </w:rPr>
        <w:t xml:space="preserve"> </w:t>
      </w:r>
      <w:r w:rsidR="008F0B59" w:rsidRPr="007130F3">
        <w:rPr>
          <w:sz w:val="28"/>
          <w:szCs w:val="28"/>
        </w:rPr>
        <w:t xml:space="preserve">и порядок </w:t>
      </w:r>
      <w:r w:rsidR="00767487" w:rsidRPr="007130F3">
        <w:rPr>
          <w:sz w:val="28"/>
          <w:szCs w:val="28"/>
        </w:rPr>
        <w:t xml:space="preserve">оценки </w:t>
      </w:r>
      <w:r w:rsidR="000710D5" w:rsidRPr="007130F3">
        <w:rPr>
          <w:sz w:val="28"/>
          <w:szCs w:val="28"/>
        </w:rPr>
        <w:t xml:space="preserve">заявок </w:t>
      </w:r>
      <w:r w:rsidR="00767487" w:rsidRPr="007130F3">
        <w:rPr>
          <w:sz w:val="28"/>
          <w:szCs w:val="28"/>
        </w:rPr>
        <w:t>Участников</w:t>
      </w:r>
      <w:r w:rsidR="008F0B59" w:rsidRPr="007130F3">
        <w:rPr>
          <w:sz w:val="28"/>
          <w:szCs w:val="28"/>
        </w:rPr>
        <w:t xml:space="preserve"> </w:t>
      </w:r>
      <w:r w:rsidR="0062768B" w:rsidRPr="007130F3">
        <w:rPr>
          <w:sz w:val="28"/>
          <w:szCs w:val="28"/>
        </w:rPr>
        <w:t xml:space="preserve">утверждаются </w:t>
      </w:r>
      <w:r w:rsidR="008F0B59" w:rsidRPr="007130F3">
        <w:rPr>
          <w:sz w:val="28"/>
          <w:szCs w:val="28"/>
        </w:rPr>
        <w:t xml:space="preserve">закупочной комиссией </w:t>
      </w:r>
      <w:r w:rsidR="0062768B" w:rsidRPr="007130F3">
        <w:rPr>
          <w:sz w:val="28"/>
          <w:szCs w:val="28"/>
        </w:rPr>
        <w:t xml:space="preserve">в составе документации о закупке </w:t>
      </w:r>
      <w:r w:rsidR="008F0B59" w:rsidRPr="007130F3">
        <w:rPr>
          <w:sz w:val="28"/>
          <w:szCs w:val="28"/>
        </w:rPr>
        <w:t xml:space="preserve">при </w:t>
      </w:r>
      <w:r w:rsidR="00767487" w:rsidRPr="007130F3">
        <w:rPr>
          <w:sz w:val="28"/>
          <w:szCs w:val="28"/>
        </w:rPr>
        <w:t xml:space="preserve">проведении </w:t>
      </w:r>
      <w:r w:rsidR="008F0B59" w:rsidRPr="007130F3">
        <w:rPr>
          <w:sz w:val="28"/>
          <w:szCs w:val="28"/>
        </w:rPr>
        <w:t xml:space="preserve">каждой </w:t>
      </w:r>
      <w:r w:rsidR="000710D5" w:rsidRPr="007130F3">
        <w:rPr>
          <w:sz w:val="28"/>
          <w:szCs w:val="28"/>
        </w:rPr>
        <w:t>закупки</w:t>
      </w:r>
      <w:r w:rsidR="008F0B59" w:rsidRPr="007130F3">
        <w:rPr>
          <w:sz w:val="28"/>
          <w:szCs w:val="28"/>
        </w:rPr>
        <w:t xml:space="preserve"> на основании настоящих </w:t>
      </w:r>
      <w:r w:rsidR="00272D54" w:rsidRPr="007130F3">
        <w:rPr>
          <w:sz w:val="28"/>
          <w:szCs w:val="28"/>
        </w:rPr>
        <w:t>«</w:t>
      </w:r>
      <w:r w:rsidR="008F0B59" w:rsidRPr="007130F3">
        <w:rPr>
          <w:sz w:val="28"/>
          <w:szCs w:val="28"/>
        </w:rPr>
        <w:t xml:space="preserve">Типовых </w:t>
      </w:r>
      <w:r w:rsidR="000E66E9" w:rsidRPr="007130F3">
        <w:rPr>
          <w:sz w:val="28"/>
          <w:szCs w:val="28"/>
        </w:rPr>
        <w:t>требований</w:t>
      </w:r>
      <w:r w:rsidR="00935687">
        <w:rPr>
          <w:sz w:val="28"/>
          <w:szCs w:val="28"/>
        </w:rPr>
        <w:t xml:space="preserve"> к участникам закупки</w:t>
      </w:r>
      <w:r w:rsidR="000E66E9" w:rsidRPr="007130F3">
        <w:rPr>
          <w:sz w:val="28"/>
          <w:szCs w:val="28"/>
        </w:rPr>
        <w:t xml:space="preserve">, </w:t>
      </w:r>
      <w:r w:rsidR="00272D54" w:rsidRPr="007130F3">
        <w:rPr>
          <w:sz w:val="28"/>
          <w:szCs w:val="28"/>
        </w:rPr>
        <w:t>критериев</w:t>
      </w:r>
      <w:r w:rsidR="000E66E9" w:rsidRPr="007130F3">
        <w:rPr>
          <w:sz w:val="28"/>
          <w:szCs w:val="28"/>
        </w:rPr>
        <w:t xml:space="preserve"> и порядка оценки </w:t>
      </w:r>
      <w:r w:rsidR="008A71E9" w:rsidRPr="007130F3">
        <w:rPr>
          <w:sz w:val="28"/>
          <w:szCs w:val="28"/>
        </w:rPr>
        <w:t>заявок участников</w:t>
      </w:r>
      <w:r w:rsidR="004142D9">
        <w:rPr>
          <w:sz w:val="28"/>
          <w:szCs w:val="28"/>
        </w:rPr>
        <w:t xml:space="preserve"> закупок</w:t>
      </w:r>
      <w:r w:rsidR="008A71E9" w:rsidRPr="007130F3">
        <w:rPr>
          <w:sz w:val="28"/>
          <w:szCs w:val="28"/>
        </w:rPr>
        <w:t>» (далее – Типовые требования)</w:t>
      </w:r>
      <w:r w:rsidR="00935687">
        <w:rPr>
          <w:sz w:val="28"/>
          <w:szCs w:val="28"/>
        </w:rPr>
        <w:t xml:space="preserve"> и приложения 1 к Типовым Требованиям</w:t>
      </w:r>
      <w:r w:rsidR="00272D54" w:rsidRPr="007130F3">
        <w:rPr>
          <w:sz w:val="28"/>
          <w:szCs w:val="28"/>
        </w:rPr>
        <w:t>,</w:t>
      </w:r>
      <w:r w:rsidR="00767487" w:rsidRPr="007130F3">
        <w:rPr>
          <w:sz w:val="28"/>
          <w:szCs w:val="28"/>
        </w:rPr>
        <w:t xml:space="preserve"> </w:t>
      </w:r>
      <w:r w:rsidR="008F0B59" w:rsidRPr="007130F3">
        <w:rPr>
          <w:sz w:val="28"/>
          <w:szCs w:val="28"/>
        </w:rPr>
        <w:t>при этом применение/не</w:t>
      </w:r>
      <w:proofErr w:type="gramEnd"/>
      <w:r w:rsidR="008F0B59" w:rsidRPr="007130F3">
        <w:rPr>
          <w:sz w:val="28"/>
          <w:szCs w:val="28"/>
        </w:rPr>
        <w:t xml:space="preserve"> применение конкретных </w:t>
      </w:r>
      <w:r w:rsidR="008F7958" w:rsidRPr="007130F3">
        <w:rPr>
          <w:sz w:val="28"/>
          <w:szCs w:val="28"/>
        </w:rPr>
        <w:t xml:space="preserve">требований </w:t>
      </w:r>
      <w:r w:rsidR="00272D54" w:rsidRPr="007130F3">
        <w:rPr>
          <w:sz w:val="28"/>
          <w:szCs w:val="28"/>
        </w:rPr>
        <w:t xml:space="preserve">осуществляется в зависимости от способа закупки и предмета договора, </w:t>
      </w:r>
      <w:r w:rsidR="000B6D78" w:rsidRPr="007130F3">
        <w:rPr>
          <w:sz w:val="28"/>
          <w:szCs w:val="28"/>
        </w:rPr>
        <w:t xml:space="preserve">заключаемого </w:t>
      </w:r>
      <w:r w:rsidR="00272D54" w:rsidRPr="007130F3">
        <w:rPr>
          <w:sz w:val="28"/>
          <w:szCs w:val="28"/>
        </w:rPr>
        <w:t>по результатам закупки.</w:t>
      </w:r>
    </w:p>
    <w:p w:rsidR="00C5367E" w:rsidRPr="007130F3" w:rsidRDefault="00A3157B" w:rsidP="007130F3">
      <w:pPr>
        <w:pStyle w:val="FTNtxt"/>
        <w:numPr>
          <w:ilvl w:val="0"/>
          <w:numId w:val="0"/>
        </w:numPr>
        <w:spacing w:line="240" w:lineRule="auto"/>
        <w:rPr>
          <w:sz w:val="28"/>
          <w:szCs w:val="28"/>
        </w:rPr>
      </w:pPr>
      <w:r w:rsidRPr="007130F3">
        <w:rPr>
          <w:sz w:val="28"/>
          <w:szCs w:val="28"/>
        </w:rPr>
        <w:tab/>
      </w:r>
      <w:r w:rsidR="00E15CEC">
        <w:rPr>
          <w:sz w:val="28"/>
          <w:szCs w:val="28"/>
        </w:rPr>
        <w:t>ЕЗК</w:t>
      </w:r>
      <w:r w:rsidRPr="007130F3">
        <w:rPr>
          <w:sz w:val="28"/>
          <w:szCs w:val="28"/>
        </w:rPr>
        <w:t xml:space="preserve"> </w:t>
      </w:r>
      <w:r w:rsidR="00E15CEC">
        <w:rPr>
          <w:sz w:val="28"/>
          <w:szCs w:val="28"/>
        </w:rPr>
        <w:t>АО «НЭСК»</w:t>
      </w:r>
      <w:r w:rsidRPr="007130F3">
        <w:rPr>
          <w:sz w:val="28"/>
          <w:szCs w:val="28"/>
        </w:rPr>
        <w:t xml:space="preserve"> вправе установить типовые формы предоставления участником сведений в составе заявки.  </w:t>
      </w:r>
    </w:p>
    <w:p w:rsidR="00A34686" w:rsidRPr="007130F3" w:rsidRDefault="00FD3EAB" w:rsidP="007130F3">
      <w:pPr>
        <w:pStyle w:val="FTNtxt"/>
        <w:numPr>
          <w:ilvl w:val="0"/>
          <w:numId w:val="0"/>
        </w:numPr>
        <w:spacing w:line="240" w:lineRule="auto"/>
        <w:rPr>
          <w:sz w:val="28"/>
          <w:szCs w:val="28"/>
        </w:rPr>
      </w:pPr>
      <w:r w:rsidRPr="007130F3">
        <w:rPr>
          <w:sz w:val="28"/>
          <w:szCs w:val="28"/>
        </w:rPr>
        <w:tab/>
      </w:r>
      <w:r w:rsidR="00C5367E" w:rsidRPr="007130F3">
        <w:rPr>
          <w:sz w:val="28"/>
          <w:szCs w:val="28"/>
        </w:rPr>
        <w:t xml:space="preserve">Особенности установления </w:t>
      </w:r>
      <w:r w:rsidR="00F60BDE" w:rsidRPr="007130F3">
        <w:rPr>
          <w:sz w:val="28"/>
          <w:szCs w:val="28"/>
        </w:rPr>
        <w:t xml:space="preserve">отборочных </w:t>
      </w:r>
      <w:r w:rsidR="00C5367E" w:rsidRPr="007130F3">
        <w:rPr>
          <w:sz w:val="28"/>
          <w:szCs w:val="28"/>
        </w:rPr>
        <w:t xml:space="preserve">требований, критериев и порядка оценки заявок участников при проведении закупочных процедур, относящихся к оказанию финансовых и страховых услуг, определены в Приложении </w:t>
      </w:r>
      <w:r w:rsidR="00C176C3" w:rsidRPr="007130F3">
        <w:rPr>
          <w:sz w:val="28"/>
          <w:szCs w:val="28"/>
        </w:rPr>
        <w:t>3</w:t>
      </w:r>
      <w:r w:rsidR="00C5367E" w:rsidRPr="007130F3">
        <w:rPr>
          <w:sz w:val="28"/>
          <w:szCs w:val="28"/>
        </w:rPr>
        <w:t xml:space="preserve"> к настоящим Типовым </w:t>
      </w:r>
      <w:r w:rsidR="00DD0F9E" w:rsidRPr="007130F3">
        <w:rPr>
          <w:sz w:val="28"/>
          <w:szCs w:val="28"/>
        </w:rPr>
        <w:t>требованиям</w:t>
      </w:r>
      <w:r w:rsidR="00C5367E" w:rsidRPr="007130F3">
        <w:rPr>
          <w:sz w:val="28"/>
          <w:szCs w:val="28"/>
        </w:rPr>
        <w:t>.</w:t>
      </w:r>
    </w:p>
    <w:p w:rsidR="00A34686" w:rsidRDefault="00FD3EAB" w:rsidP="007130F3">
      <w:pPr>
        <w:pStyle w:val="FTNtxt"/>
        <w:numPr>
          <w:ilvl w:val="0"/>
          <w:numId w:val="0"/>
        </w:numPr>
        <w:spacing w:line="240" w:lineRule="auto"/>
        <w:rPr>
          <w:sz w:val="28"/>
          <w:szCs w:val="28"/>
        </w:rPr>
      </w:pPr>
      <w:r w:rsidRPr="007130F3">
        <w:rPr>
          <w:sz w:val="28"/>
          <w:szCs w:val="28"/>
        </w:rPr>
        <w:tab/>
      </w:r>
      <w:proofErr w:type="gramStart"/>
      <w:r w:rsidR="00A34686" w:rsidRPr="007130F3">
        <w:rPr>
          <w:sz w:val="28"/>
          <w:szCs w:val="28"/>
        </w:rPr>
        <w:t xml:space="preserve">В случае если участник (либо какой-либо член коллективного Участника, если заявка подается от лица коллективного участника) имеет прямое либо опосредованное  отношение к офшорным зонам, определенным приказом Министерства Финансов Российской Федерации от 13.11.2007 № 108н, а также привлекает соисполнителей, имеющих прямое либо опосредованное  отношение к указанным офшорным зонам, </w:t>
      </w:r>
      <w:r w:rsidR="00E15CEC">
        <w:rPr>
          <w:sz w:val="28"/>
          <w:szCs w:val="28"/>
        </w:rPr>
        <w:t>ЕЗК</w:t>
      </w:r>
      <w:r w:rsidR="00A34686" w:rsidRPr="007130F3">
        <w:rPr>
          <w:sz w:val="28"/>
          <w:szCs w:val="28"/>
        </w:rPr>
        <w:t xml:space="preserve"> </w:t>
      </w:r>
      <w:r w:rsidR="00E15CEC">
        <w:rPr>
          <w:sz w:val="28"/>
          <w:szCs w:val="28"/>
        </w:rPr>
        <w:t>АО «НЭСК»</w:t>
      </w:r>
      <w:r w:rsidR="00A34686" w:rsidRPr="007130F3">
        <w:rPr>
          <w:sz w:val="28"/>
          <w:szCs w:val="28"/>
        </w:rPr>
        <w:t xml:space="preserve"> имеет право  определить порядок и правила учета при оценке заявок данного</w:t>
      </w:r>
      <w:proofErr w:type="gramEnd"/>
      <w:r w:rsidR="00A34686" w:rsidRPr="007130F3">
        <w:rPr>
          <w:sz w:val="28"/>
          <w:szCs w:val="28"/>
        </w:rPr>
        <w:t xml:space="preserve"> обстоятельства при проведении закупочных процедур.</w:t>
      </w:r>
    </w:p>
    <w:p w:rsidR="007562D2" w:rsidRPr="007130F3" w:rsidRDefault="007562D2" w:rsidP="007130F3">
      <w:pPr>
        <w:pStyle w:val="FTNtxt"/>
        <w:numPr>
          <w:ilvl w:val="0"/>
          <w:numId w:val="0"/>
        </w:numPr>
        <w:spacing w:line="240" w:lineRule="auto"/>
        <w:rPr>
          <w:sz w:val="28"/>
          <w:szCs w:val="28"/>
        </w:rPr>
      </w:pPr>
      <w:r>
        <w:rPr>
          <w:sz w:val="28"/>
          <w:szCs w:val="28"/>
        </w:rPr>
        <w:tab/>
        <w:t>Конкретный порядок (последовательность) осуществления рассмотрения оценки и сопоставления заявок участников устанавливается в документации о закупке, в том числе с учетом функционирования единой информационной системы, а также электронных торговых площадок.</w:t>
      </w:r>
    </w:p>
    <w:p w:rsidR="003F672B" w:rsidRPr="004D0F20" w:rsidRDefault="003F672B" w:rsidP="003C53EE">
      <w:pPr>
        <w:widowControl w:val="0"/>
        <w:tabs>
          <w:tab w:val="left" w:pos="709"/>
        </w:tabs>
        <w:spacing w:before="0" w:line="240" w:lineRule="auto"/>
        <w:rPr>
          <w:rFonts w:eastAsia="Arial Unicode MS"/>
        </w:rPr>
      </w:pPr>
      <w:bookmarkStart w:id="2" w:name="_Toc308360556"/>
      <w:bookmarkStart w:id="3" w:name="_Toc308360918"/>
      <w:bookmarkStart w:id="4" w:name="_Toc308361702"/>
      <w:bookmarkStart w:id="5" w:name="_Toc308362001"/>
      <w:bookmarkStart w:id="6" w:name="_Toc308362108"/>
      <w:bookmarkStart w:id="7" w:name="_Toc308362174"/>
      <w:bookmarkStart w:id="8" w:name="_Toc308362233"/>
      <w:bookmarkStart w:id="9" w:name="_Toc308360557"/>
      <w:bookmarkStart w:id="10" w:name="_Toc308360919"/>
      <w:bookmarkStart w:id="11" w:name="_Toc308361703"/>
      <w:bookmarkStart w:id="12" w:name="_Toc308362002"/>
      <w:bookmarkStart w:id="13" w:name="_Toc308362109"/>
      <w:bookmarkStart w:id="14" w:name="_Toc308362175"/>
      <w:bookmarkStart w:id="15" w:name="_Toc308362234"/>
      <w:bookmarkStart w:id="16" w:name="_Toc308360558"/>
      <w:bookmarkStart w:id="17" w:name="_Toc308360920"/>
      <w:bookmarkStart w:id="18" w:name="_Toc308361704"/>
      <w:bookmarkStart w:id="19" w:name="_Toc308362003"/>
      <w:bookmarkStart w:id="20" w:name="_Toc308362110"/>
      <w:bookmarkStart w:id="21" w:name="_Toc308362176"/>
      <w:bookmarkStart w:id="22" w:name="_Toc308362235"/>
      <w:bookmarkStart w:id="23" w:name="_Toc308360559"/>
      <w:bookmarkStart w:id="24" w:name="_Toc308360921"/>
      <w:bookmarkStart w:id="25" w:name="_Toc308361705"/>
      <w:bookmarkStart w:id="26" w:name="_Toc308362004"/>
      <w:bookmarkStart w:id="27" w:name="_Toc308362111"/>
      <w:bookmarkStart w:id="28" w:name="_Toc308362177"/>
      <w:bookmarkStart w:id="29" w:name="_Toc308362236"/>
      <w:bookmarkStart w:id="30" w:name="_Toc308360560"/>
      <w:bookmarkStart w:id="31" w:name="_Toc308360922"/>
      <w:bookmarkStart w:id="32" w:name="_Toc308361706"/>
      <w:bookmarkStart w:id="33" w:name="_Toc308362005"/>
      <w:bookmarkStart w:id="34" w:name="_Toc308362112"/>
      <w:bookmarkStart w:id="35" w:name="_Toc308362178"/>
      <w:bookmarkStart w:id="36" w:name="_Toc308362237"/>
      <w:bookmarkStart w:id="37" w:name="_Toc308360561"/>
      <w:bookmarkStart w:id="38" w:name="_Toc308360923"/>
      <w:bookmarkStart w:id="39" w:name="_Toc308361707"/>
      <w:bookmarkStart w:id="40" w:name="_Toc308362006"/>
      <w:bookmarkStart w:id="41" w:name="_Toc308362113"/>
      <w:bookmarkStart w:id="42" w:name="_Toc308362179"/>
      <w:bookmarkStart w:id="43" w:name="_Toc30836223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226A1" w:rsidRDefault="003F672B" w:rsidP="007130F3">
      <w:pPr>
        <w:widowControl w:val="0"/>
        <w:numPr>
          <w:ilvl w:val="0"/>
          <w:numId w:val="165"/>
        </w:numPr>
        <w:tabs>
          <w:tab w:val="left" w:pos="709"/>
        </w:tabs>
        <w:spacing w:before="0" w:line="240" w:lineRule="auto"/>
        <w:jc w:val="center"/>
        <w:rPr>
          <w:b/>
          <w:sz w:val="28"/>
          <w:szCs w:val="28"/>
        </w:rPr>
      </w:pPr>
      <w:r w:rsidRPr="004D0F20">
        <w:rPr>
          <w:rFonts w:eastAsia="Arial Unicode MS"/>
        </w:rPr>
        <w:br w:type="page"/>
      </w:r>
      <w:r w:rsidR="00F60BDE" w:rsidRPr="007130F3">
        <w:rPr>
          <w:rFonts w:eastAsia="Arial Unicode MS"/>
          <w:b/>
          <w:sz w:val="28"/>
          <w:szCs w:val="28"/>
        </w:rPr>
        <w:lastRenderedPageBreak/>
        <w:t>Отборочные</w:t>
      </w:r>
      <w:r w:rsidR="00C226A1" w:rsidRPr="007130F3">
        <w:rPr>
          <w:b/>
          <w:sz w:val="28"/>
          <w:szCs w:val="28"/>
        </w:rPr>
        <w:t xml:space="preserve"> </w:t>
      </w:r>
      <w:r w:rsidR="00340390" w:rsidRPr="007130F3">
        <w:rPr>
          <w:b/>
          <w:sz w:val="28"/>
          <w:szCs w:val="28"/>
        </w:rPr>
        <w:t>критерии</w:t>
      </w:r>
    </w:p>
    <w:p w:rsidR="005237A6" w:rsidRPr="007130F3" w:rsidRDefault="005237A6" w:rsidP="004142D9">
      <w:pPr>
        <w:pStyle w:val="FTN1"/>
        <w:jc w:val="center"/>
        <w:rPr>
          <w:b w:val="0"/>
        </w:rPr>
      </w:pPr>
    </w:p>
    <w:p w:rsidR="00CA67CF" w:rsidRPr="007130F3" w:rsidRDefault="003523EC" w:rsidP="007130F3">
      <w:pPr>
        <w:pStyle w:val="FTN12"/>
        <w:numPr>
          <w:ilvl w:val="1"/>
          <w:numId w:val="165"/>
        </w:numPr>
        <w:spacing w:line="240" w:lineRule="auto"/>
        <w:ind w:left="0" w:firstLine="840"/>
      </w:pPr>
      <w:r w:rsidRPr="007130F3">
        <w:t>О</w:t>
      </w:r>
      <w:r w:rsidR="00F60BDE" w:rsidRPr="007130F3">
        <w:t xml:space="preserve">тборочные </w:t>
      </w:r>
      <w:r w:rsidR="00340390" w:rsidRPr="007130F3">
        <w:t>критерии (</w:t>
      </w:r>
      <w:r w:rsidRPr="007130F3">
        <w:t>требования</w:t>
      </w:r>
      <w:r w:rsidR="00340390" w:rsidRPr="007130F3">
        <w:t>)</w:t>
      </w:r>
      <w:r w:rsidRPr="007130F3">
        <w:t xml:space="preserve"> </w:t>
      </w:r>
      <w:r w:rsidR="00C226A1" w:rsidRPr="007130F3">
        <w:t xml:space="preserve">- это </w:t>
      </w:r>
      <w:r w:rsidR="00F60BDE" w:rsidRPr="007130F3">
        <w:t xml:space="preserve">обязательные к исполнению всеми участниками закупки и </w:t>
      </w:r>
      <w:r w:rsidR="00C226A1" w:rsidRPr="007130F3">
        <w:t>устанавливаемые в документации</w:t>
      </w:r>
      <w:r w:rsidR="00A35820" w:rsidRPr="007130F3">
        <w:t xml:space="preserve"> о закупке</w:t>
      </w:r>
      <w:r w:rsidR="00C226A1" w:rsidRPr="007130F3">
        <w:t xml:space="preserve"> </w:t>
      </w:r>
      <w:r w:rsidRPr="007130F3">
        <w:t>критерии</w:t>
      </w:r>
      <w:r w:rsidR="009515E6" w:rsidRPr="007130F3">
        <w:t xml:space="preserve"> оценки заявок участников</w:t>
      </w:r>
      <w:r w:rsidR="00C226A1" w:rsidRPr="007130F3">
        <w:t xml:space="preserve">, несоответствие которым </w:t>
      </w:r>
      <w:r w:rsidR="00B02966" w:rsidRPr="007130F3">
        <w:t xml:space="preserve">влечет </w:t>
      </w:r>
      <w:r w:rsidR="00C226A1" w:rsidRPr="007130F3">
        <w:t>решение закупочной комиссии об отклонении заявки от дальнейшего рассмотрения.</w:t>
      </w:r>
    </w:p>
    <w:p w:rsidR="001C45A2" w:rsidRPr="007130F3" w:rsidRDefault="00E05AE0" w:rsidP="007130F3">
      <w:pPr>
        <w:pStyle w:val="FTN12"/>
        <w:numPr>
          <w:ilvl w:val="1"/>
          <w:numId w:val="165"/>
        </w:numPr>
        <w:spacing w:line="240" w:lineRule="auto"/>
        <w:ind w:left="0" w:firstLine="840"/>
      </w:pPr>
      <w:r w:rsidRPr="007130F3">
        <w:t>Определение перечня о</w:t>
      </w:r>
      <w:r w:rsidR="00F60BDE" w:rsidRPr="007130F3">
        <w:t>тборочных</w:t>
      </w:r>
      <w:r w:rsidRPr="007130F3">
        <w:t xml:space="preserve"> </w:t>
      </w:r>
      <w:r w:rsidR="00340390" w:rsidRPr="007130F3">
        <w:t>критериев (</w:t>
      </w:r>
      <w:r w:rsidRPr="007130F3">
        <w:t>требований</w:t>
      </w:r>
      <w:r w:rsidR="00340390" w:rsidRPr="007130F3">
        <w:t>)</w:t>
      </w:r>
      <w:r w:rsidRPr="007130F3">
        <w:t xml:space="preserve">, а также измеряемых значений критериев оценки данных требований, включаемых в документацию о закупке, </w:t>
      </w:r>
      <w:r w:rsidR="0083487B" w:rsidRPr="007130F3">
        <w:t>зависит от предмета закупки и ее особенностей</w:t>
      </w:r>
      <w:r w:rsidR="0079513E" w:rsidRPr="007130F3">
        <w:t>,</w:t>
      </w:r>
      <w:r w:rsidR="004E5310" w:rsidRPr="007130F3">
        <w:t xml:space="preserve"> </w:t>
      </w:r>
      <w:r w:rsidR="001C45A2" w:rsidRPr="007130F3">
        <w:t xml:space="preserve">т.е. </w:t>
      </w:r>
      <w:r w:rsidR="00971DD1" w:rsidRPr="007130F3">
        <w:t xml:space="preserve">обоснованность </w:t>
      </w:r>
      <w:r w:rsidR="001C45A2" w:rsidRPr="007130F3">
        <w:t>выбор</w:t>
      </w:r>
      <w:r w:rsidR="00971DD1" w:rsidRPr="007130F3">
        <w:t>а</w:t>
      </w:r>
      <w:r w:rsidR="001C45A2" w:rsidRPr="007130F3">
        <w:t xml:space="preserve"> </w:t>
      </w:r>
      <w:r w:rsidR="00971DD1" w:rsidRPr="007130F3">
        <w:t xml:space="preserve">конкретных </w:t>
      </w:r>
      <w:r w:rsidR="00934D19" w:rsidRPr="007130F3">
        <w:t xml:space="preserve">отборочных </w:t>
      </w:r>
      <w:r w:rsidR="001C45A2" w:rsidRPr="007130F3">
        <w:t xml:space="preserve">требований </w:t>
      </w:r>
      <w:r w:rsidR="00971DD1" w:rsidRPr="007130F3">
        <w:t xml:space="preserve">и параметров их критериев </w:t>
      </w:r>
      <w:r w:rsidR="001C45A2" w:rsidRPr="007130F3">
        <w:t xml:space="preserve">для включения в документацию о закупке </w:t>
      </w:r>
      <w:r w:rsidR="00971DD1" w:rsidRPr="007130F3">
        <w:t xml:space="preserve">может быть </w:t>
      </w:r>
      <w:r w:rsidR="001C45A2" w:rsidRPr="007130F3">
        <w:t>о</w:t>
      </w:r>
      <w:r w:rsidR="00971DD1" w:rsidRPr="007130F3">
        <w:t xml:space="preserve">бусловлена исключительно необходимостью </w:t>
      </w:r>
      <w:r w:rsidR="001C45A2" w:rsidRPr="007130F3">
        <w:t xml:space="preserve">выявления способности Участника выполнить договор </w:t>
      </w:r>
      <w:r w:rsidR="00971DD1" w:rsidRPr="007130F3">
        <w:t xml:space="preserve">на условиях и в полном объеме </w:t>
      </w:r>
      <w:r w:rsidR="0062233B" w:rsidRPr="007130F3">
        <w:t>согласно предмету закупки</w:t>
      </w:r>
      <w:r w:rsidR="00E55DCB" w:rsidRPr="007130F3">
        <w:t xml:space="preserve">, а также </w:t>
      </w:r>
      <w:r w:rsidR="00506B15" w:rsidRPr="007130F3">
        <w:t xml:space="preserve">необходимостью </w:t>
      </w:r>
      <w:r w:rsidR="00E55DCB" w:rsidRPr="007130F3">
        <w:t>соблюдени</w:t>
      </w:r>
      <w:r w:rsidR="00506B15" w:rsidRPr="007130F3">
        <w:t>я</w:t>
      </w:r>
      <w:r w:rsidR="0062233B" w:rsidRPr="007130F3">
        <w:t xml:space="preserve"> участником </w:t>
      </w:r>
      <w:r w:rsidR="000A549E" w:rsidRPr="007130F3">
        <w:t xml:space="preserve">и заказчиком </w:t>
      </w:r>
      <w:r w:rsidR="0062233B" w:rsidRPr="007130F3">
        <w:t xml:space="preserve">требований </w:t>
      </w:r>
      <w:r w:rsidR="00E55DCB" w:rsidRPr="007130F3">
        <w:t>законодательных и иных нормативных правовых актов Российской Федерации</w:t>
      </w:r>
      <w:r w:rsidR="00830BA6" w:rsidRPr="007130F3">
        <w:t xml:space="preserve"> при осуществлении хозяйственной деятельности</w:t>
      </w:r>
      <w:r w:rsidR="00E55DCB" w:rsidRPr="007130F3">
        <w:t>.</w:t>
      </w:r>
    </w:p>
    <w:p w:rsidR="00CA67CF" w:rsidRPr="007130F3" w:rsidRDefault="004E5310" w:rsidP="007130F3">
      <w:pPr>
        <w:pStyle w:val="FTN12"/>
        <w:numPr>
          <w:ilvl w:val="1"/>
          <w:numId w:val="165"/>
        </w:numPr>
        <w:spacing w:line="240" w:lineRule="auto"/>
        <w:ind w:left="0" w:firstLine="840"/>
      </w:pPr>
      <w:r w:rsidRPr="007130F3">
        <w:t xml:space="preserve">Все устанавливаемые в </w:t>
      </w:r>
      <w:r w:rsidR="00D21054" w:rsidRPr="007130F3">
        <w:t xml:space="preserve">документации о закупке </w:t>
      </w:r>
      <w:r w:rsidRPr="007130F3">
        <w:t>отборочные критерии должны быть однозначн</w:t>
      </w:r>
      <w:r w:rsidR="00DB3087" w:rsidRPr="007130F3">
        <w:t>о трактуемы</w:t>
      </w:r>
      <w:r w:rsidR="008501B2" w:rsidRPr="007130F3">
        <w:t xml:space="preserve"> при прочтении</w:t>
      </w:r>
      <w:r w:rsidRPr="007130F3">
        <w:t xml:space="preserve"> и </w:t>
      </w:r>
      <w:r w:rsidR="0031071C" w:rsidRPr="007130F3">
        <w:t xml:space="preserve">иметь </w:t>
      </w:r>
      <w:r w:rsidRPr="007130F3">
        <w:t>измеряемы</w:t>
      </w:r>
      <w:r w:rsidR="0031071C" w:rsidRPr="007130F3">
        <w:t>е параметры</w:t>
      </w:r>
      <w:r w:rsidRPr="007130F3">
        <w:t xml:space="preserve">, то есть либо иметь числовые значения соответствия, либо </w:t>
      </w:r>
      <w:r w:rsidR="008501B2" w:rsidRPr="007130F3">
        <w:t>установленные</w:t>
      </w:r>
      <w:r w:rsidRPr="007130F3">
        <w:t xml:space="preserve"> нечисловые параметры соответствия.</w:t>
      </w:r>
    </w:p>
    <w:p w:rsidR="004652AA" w:rsidRPr="007130F3" w:rsidRDefault="004652AA" w:rsidP="007130F3">
      <w:pPr>
        <w:pStyle w:val="FTN12"/>
        <w:numPr>
          <w:ilvl w:val="1"/>
          <w:numId w:val="165"/>
        </w:numPr>
        <w:spacing w:line="240" w:lineRule="auto"/>
        <w:ind w:left="0" w:firstLine="840"/>
      </w:pPr>
      <w:r w:rsidRPr="007130F3">
        <w:t xml:space="preserve">Применение каких-либо критериев </w:t>
      </w:r>
      <w:r w:rsidR="00891AB2" w:rsidRPr="007130F3">
        <w:t xml:space="preserve">в качестве </w:t>
      </w:r>
      <w:r w:rsidRPr="007130F3">
        <w:t>отборочных</w:t>
      </w:r>
      <w:r w:rsidR="00891AB2" w:rsidRPr="007130F3">
        <w:t xml:space="preserve"> требований</w:t>
      </w:r>
      <w:r w:rsidRPr="007130F3">
        <w:t xml:space="preserve"> не налагает ограничений на их применение также на этапе оценки предпочтительности заявок, если это установлено в документации о закупке.</w:t>
      </w:r>
    </w:p>
    <w:p w:rsidR="00A3157B" w:rsidRPr="007130F3" w:rsidRDefault="00F039EE" w:rsidP="007130F3">
      <w:pPr>
        <w:pStyle w:val="FTN12"/>
        <w:numPr>
          <w:ilvl w:val="1"/>
          <w:numId w:val="165"/>
        </w:numPr>
        <w:spacing w:line="240" w:lineRule="auto"/>
        <w:ind w:left="0" w:firstLine="840"/>
      </w:pPr>
      <w:proofErr w:type="gramStart"/>
      <w:r w:rsidRPr="007130F3">
        <w:t xml:space="preserve">Допустимые к применению при проведении закупочных процедур отборочные требования и порядок определения измеряемых </w:t>
      </w:r>
      <w:r w:rsidR="00F75532" w:rsidRPr="007130F3">
        <w:t xml:space="preserve">значений </w:t>
      </w:r>
      <w:r w:rsidRPr="007130F3">
        <w:t xml:space="preserve">критериев соответствия </w:t>
      </w:r>
      <w:r w:rsidR="00891AB2" w:rsidRPr="007130F3">
        <w:t xml:space="preserve">отборочным </w:t>
      </w:r>
      <w:r w:rsidRPr="007130F3">
        <w:t>требованиям</w:t>
      </w:r>
      <w:r w:rsidR="00C53E24" w:rsidRPr="007130F3">
        <w:t xml:space="preserve"> приведены в </w:t>
      </w:r>
      <w:r w:rsidR="00DA0F65" w:rsidRPr="007130F3">
        <w:t>Приложении</w:t>
      </w:r>
      <w:r w:rsidR="00D632B7" w:rsidRPr="007130F3">
        <w:t xml:space="preserve"> 1</w:t>
      </w:r>
      <w:r w:rsidR="002C605F">
        <w:t xml:space="preserve"> </w:t>
      </w:r>
      <w:r w:rsidR="00DA0F65" w:rsidRPr="007130F3">
        <w:t>к настоящим Типовым требованиям</w:t>
      </w:r>
      <w:r w:rsidRPr="007130F3">
        <w:t xml:space="preserve"> </w:t>
      </w:r>
      <w:r w:rsidR="00B820CB" w:rsidRPr="007130F3">
        <w:t xml:space="preserve">Установление в документации о закупке </w:t>
      </w:r>
      <w:r w:rsidR="00CA67CF" w:rsidRPr="007130F3">
        <w:t xml:space="preserve">иных </w:t>
      </w:r>
      <w:r w:rsidR="00B820CB" w:rsidRPr="007130F3">
        <w:t>отборочных требований</w:t>
      </w:r>
      <w:r w:rsidR="00CA67CF" w:rsidRPr="007130F3">
        <w:t>, не указанных в настоящих Типовых критериях, не допускается</w:t>
      </w:r>
      <w:r w:rsidR="00690A2C" w:rsidRPr="007130F3">
        <w:t>, за исключением случаев</w:t>
      </w:r>
      <w:r w:rsidR="005F2661" w:rsidRPr="007130F3">
        <w:t xml:space="preserve">, </w:t>
      </w:r>
      <w:r w:rsidR="00891AB2" w:rsidRPr="007130F3">
        <w:t xml:space="preserve">предусмотренных </w:t>
      </w:r>
      <w:r w:rsidR="00690A2C" w:rsidRPr="007130F3">
        <w:t>законодательными и иными нормативными правовыми актами Российской Федерации.</w:t>
      </w:r>
      <w:proofErr w:type="gramEnd"/>
    </w:p>
    <w:p w:rsidR="00467F3A" w:rsidRPr="007130F3" w:rsidRDefault="00467F3A" w:rsidP="007130F3">
      <w:pPr>
        <w:pStyle w:val="FTN12"/>
        <w:numPr>
          <w:ilvl w:val="0"/>
          <w:numId w:val="0"/>
        </w:numPr>
        <w:spacing w:line="240" w:lineRule="auto"/>
        <w:ind w:left="360"/>
      </w:pPr>
    </w:p>
    <w:p w:rsidR="00C226A1" w:rsidRPr="007130F3" w:rsidRDefault="00A16584" w:rsidP="007130F3">
      <w:pPr>
        <w:pStyle w:val="FTN1"/>
        <w:numPr>
          <w:ilvl w:val="0"/>
          <w:numId w:val="165"/>
        </w:numPr>
        <w:jc w:val="center"/>
      </w:pPr>
      <w:bookmarkStart w:id="44" w:name="_Toc510766870"/>
      <w:r w:rsidRPr="007130F3">
        <w:t xml:space="preserve">Оценка предпочтительности </w:t>
      </w:r>
      <w:r w:rsidR="00771D21" w:rsidRPr="007130F3">
        <w:t>заявок</w:t>
      </w:r>
      <w:bookmarkEnd w:id="44"/>
    </w:p>
    <w:p w:rsidR="00923BD9" w:rsidRPr="007130F3" w:rsidRDefault="00C1723D" w:rsidP="007130F3">
      <w:pPr>
        <w:pStyle w:val="FTN12"/>
        <w:numPr>
          <w:ilvl w:val="1"/>
          <w:numId w:val="165"/>
        </w:numPr>
        <w:spacing w:line="240" w:lineRule="auto"/>
        <w:ind w:left="0" w:firstLine="840"/>
      </w:pPr>
      <w:r w:rsidRPr="007130F3">
        <w:t xml:space="preserve">С целью </w:t>
      </w:r>
      <w:r w:rsidR="00C226A1" w:rsidRPr="007130F3">
        <w:t>определения степени предпочтительности</w:t>
      </w:r>
      <w:r w:rsidR="007A3F53" w:rsidRPr="007130F3">
        <w:t xml:space="preserve"> (</w:t>
      </w:r>
      <w:r w:rsidR="009978E9" w:rsidRPr="007130F3">
        <w:t xml:space="preserve">итогового </w:t>
      </w:r>
      <w:r w:rsidR="007A3F53" w:rsidRPr="007130F3">
        <w:t>рейтинга)</w:t>
      </w:r>
      <w:r w:rsidR="00C226A1" w:rsidRPr="007130F3">
        <w:t xml:space="preserve"> </w:t>
      </w:r>
      <w:r w:rsidRPr="007130F3">
        <w:t>заявок</w:t>
      </w:r>
      <w:r w:rsidR="00B9618E" w:rsidRPr="007130F3">
        <w:t xml:space="preserve"> участников</w:t>
      </w:r>
      <w:r w:rsidR="00C226A1" w:rsidRPr="007130F3">
        <w:t xml:space="preserve">, </w:t>
      </w:r>
      <w:r w:rsidR="00C62972" w:rsidRPr="007130F3">
        <w:t>соответствующих</w:t>
      </w:r>
      <w:r w:rsidRPr="007130F3">
        <w:t xml:space="preserve"> установленным </w:t>
      </w:r>
      <w:r w:rsidR="00C62972" w:rsidRPr="007130F3">
        <w:t xml:space="preserve">в документации о закупке </w:t>
      </w:r>
      <w:r w:rsidRPr="007130F3">
        <w:t>о</w:t>
      </w:r>
      <w:r w:rsidR="00D15B2D" w:rsidRPr="007130F3">
        <w:t>тборочным</w:t>
      </w:r>
      <w:r w:rsidRPr="007130F3">
        <w:t xml:space="preserve"> требованиям, </w:t>
      </w:r>
      <w:r w:rsidR="00771D21" w:rsidRPr="007130F3">
        <w:t>в документации</w:t>
      </w:r>
      <w:r w:rsidR="003B5996" w:rsidRPr="007130F3">
        <w:t xml:space="preserve"> о закупке</w:t>
      </w:r>
      <w:r w:rsidR="00771D21" w:rsidRPr="007130F3">
        <w:t xml:space="preserve"> </w:t>
      </w:r>
      <w:r w:rsidR="00844509" w:rsidRPr="007130F3">
        <w:t xml:space="preserve">могут </w:t>
      </w:r>
      <w:r w:rsidR="00771D21" w:rsidRPr="007130F3">
        <w:t>устанавлива</w:t>
      </w:r>
      <w:r w:rsidR="00844509" w:rsidRPr="007130F3">
        <w:t>ться</w:t>
      </w:r>
      <w:r w:rsidR="00771D21" w:rsidRPr="007130F3">
        <w:t xml:space="preserve"> </w:t>
      </w:r>
      <w:r w:rsidR="007F44E2" w:rsidRPr="007130F3">
        <w:t xml:space="preserve">критерии оценки, </w:t>
      </w:r>
      <w:r w:rsidR="00A16584" w:rsidRPr="007130F3">
        <w:t xml:space="preserve">учитывающие как ценовые, так и неценовые параметры </w:t>
      </w:r>
      <w:r w:rsidR="00C62972" w:rsidRPr="007130F3">
        <w:t>заявок</w:t>
      </w:r>
      <w:r w:rsidR="00A16584" w:rsidRPr="007130F3">
        <w:t xml:space="preserve"> Участников.</w:t>
      </w:r>
      <w:r w:rsidR="00923BD9" w:rsidRPr="007130F3">
        <w:t xml:space="preserve"> </w:t>
      </w:r>
      <w:r w:rsidR="000A4C4E" w:rsidRPr="007130F3">
        <w:t xml:space="preserve">Ценовые критерии </w:t>
      </w:r>
      <w:r w:rsidR="00473DBE" w:rsidRPr="007130F3">
        <w:t xml:space="preserve">применяются для </w:t>
      </w:r>
      <w:r w:rsidR="000A4C4E" w:rsidRPr="007130F3">
        <w:t xml:space="preserve">оценки степени предпочтительности по стоимости заявки участника. Неценовые критерии </w:t>
      </w:r>
      <w:r w:rsidR="00473DBE" w:rsidRPr="007130F3">
        <w:t xml:space="preserve">применяются для </w:t>
      </w:r>
      <w:r w:rsidR="000A4C4E" w:rsidRPr="007130F3">
        <w:t>оценки по иным, отличным от стоимости, параметрам заявки участника.</w:t>
      </w:r>
    </w:p>
    <w:p w:rsidR="009116EB" w:rsidRPr="007130F3" w:rsidRDefault="007562D2" w:rsidP="007130F3">
      <w:pPr>
        <w:pStyle w:val="FTN12"/>
        <w:numPr>
          <w:ilvl w:val="1"/>
          <w:numId w:val="165"/>
        </w:numPr>
        <w:spacing w:line="240" w:lineRule="auto"/>
        <w:ind w:left="0" w:firstLine="840"/>
      </w:pPr>
      <w:r w:rsidRPr="007130F3">
        <w:t>В зависимости от предмета закупки, для критериев могут быть установлены подкритерии, детализирующие оценку по критерию, при этом число подкритериев не должно быть менее чем 2 (два). В случае</w:t>
      </w:r>
      <w:proofErr w:type="gramStart"/>
      <w:r w:rsidRPr="007130F3">
        <w:t>,</w:t>
      </w:r>
      <w:proofErr w:type="gramEnd"/>
      <w:r w:rsidRPr="007130F3">
        <w:t xml:space="preserve"> если для критерия оценки установлены детализирующие подкритерии, общая оценка по критерию является суммой оценок подкритериев.</w:t>
      </w:r>
      <w:r>
        <w:t xml:space="preserve"> В свою очередь установленные </w:t>
      </w:r>
      <w:r>
        <w:lastRenderedPageBreak/>
        <w:t xml:space="preserve">подкритерии при необходимости также могут быть детализированы на подкритерии второго уровня. В таком случае оценка осуществляется снизу вверх, то </w:t>
      </w:r>
      <w:r w:rsidR="006F21D5">
        <w:t>есть,</w:t>
      </w:r>
      <w:r>
        <w:t xml:space="preserve"> начиная с оценки по подкритерию второго уровня, с учетом всех установленных весовых коэффициентов</w:t>
      </w:r>
      <w:r w:rsidR="009116EB" w:rsidRPr="007130F3">
        <w:t>.</w:t>
      </w:r>
    </w:p>
    <w:p w:rsidR="00E21A59" w:rsidRPr="007562D2" w:rsidRDefault="004B115D" w:rsidP="007562D2">
      <w:pPr>
        <w:pStyle w:val="aff5"/>
        <w:numPr>
          <w:ilvl w:val="1"/>
          <w:numId w:val="165"/>
        </w:numPr>
        <w:spacing w:line="240" w:lineRule="auto"/>
        <w:ind w:left="0" w:firstLine="851"/>
        <w:rPr>
          <w:sz w:val="28"/>
          <w:szCs w:val="28"/>
        </w:rPr>
      </w:pPr>
      <w:r w:rsidRPr="007562D2">
        <w:rPr>
          <w:sz w:val="28"/>
          <w:szCs w:val="28"/>
        </w:rPr>
        <w:t xml:space="preserve">С целью </w:t>
      </w:r>
      <w:proofErr w:type="gramStart"/>
      <w:r w:rsidRPr="007562D2">
        <w:rPr>
          <w:sz w:val="28"/>
          <w:szCs w:val="28"/>
        </w:rPr>
        <w:t>учета</w:t>
      </w:r>
      <w:proofErr w:type="gramEnd"/>
      <w:r w:rsidRPr="007562D2">
        <w:rPr>
          <w:sz w:val="28"/>
          <w:szCs w:val="28"/>
        </w:rPr>
        <w:t xml:space="preserve"> при оценке заявки значимости установленных критериев и подкритериев</w:t>
      </w:r>
      <w:r w:rsidR="0061436A" w:rsidRPr="007562D2">
        <w:rPr>
          <w:sz w:val="28"/>
          <w:szCs w:val="28"/>
        </w:rPr>
        <w:t xml:space="preserve"> для исполнения договора</w:t>
      </w:r>
      <w:r w:rsidRPr="007562D2">
        <w:rPr>
          <w:sz w:val="28"/>
          <w:szCs w:val="28"/>
        </w:rPr>
        <w:t>,</w:t>
      </w:r>
      <w:r w:rsidR="0061436A" w:rsidRPr="007562D2">
        <w:rPr>
          <w:sz w:val="28"/>
          <w:szCs w:val="28"/>
        </w:rPr>
        <w:t xml:space="preserve"> заключаемого по результатам закупки, </w:t>
      </w:r>
      <w:r w:rsidRPr="007562D2">
        <w:rPr>
          <w:sz w:val="28"/>
          <w:szCs w:val="28"/>
        </w:rPr>
        <w:t xml:space="preserve">для каждого критерия и подкритерия </w:t>
      </w:r>
      <w:r w:rsidR="00C226A1" w:rsidRPr="007562D2">
        <w:rPr>
          <w:sz w:val="28"/>
          <w:szCs w:val="28"/>
        </w:rPr>
        <w:t xml:space="preserve">устанавливается весовой коэффициент. </w:t>
      </w:r>
      <w:r w:rsidRPr="007562D2">
        <w:rPr>
          <w:sz w:val="28"/>
          <w:szCs w:val="28"/>
        </w:rPr>
        <w:t>Значения весовых</w:t>
      </w:r>
      <w:r w:rsidR="009D5632" w:rsidRPr="007562D2">
        <w:rPr>
          <w:sz w:val="28"/>
          <w:szCs w:val="28"/>
        </w:rPr>
        <w:t xml:space="preserve"> коэффициент</w:t>
      </w:r>
      <w:r w:rsidRPr="007562D2">
        <w:rPr>
          <w:sz w:val="28"/>
          <w:szCs w:val="28"/>
        </w:rPr>
        <w:t>ов</w:t>
      </w:r>
      <w:r w:rsidR="009D5632" w:rsidRPr="007562D2">
        <w:rPr>
          <w:sz w:val="28"/>
          <w:szCs w:val="28"/>
        </w:rPr>
        <w:t xml:space="preserve"> </w:t>
      </w:r>
      <w:r w:rsidRPr="007562D2">
        <w:rPr>
          <w:sz w:val="28"/>
          <w:szCs w:val="28"/>
        </w:rPr>
        <w:t>могут</w:t>
      </w:r>
      <w:r w:rsidR="009D5632" w:rsidRPr="007562D2">
        <w:rPr>
          <w:sz w:val="28"/>
          <w:szCs w:val="28"/>
        </w:rPr>
        <w:t xml:space="preserve"> </w:t>
      </w:r>
      <w:r w:rsidR="00B6419B" w:rsidRPr="007562D2">
        <w:rPr>
          <w:sz w:val="28"/>
          <w:szCs w:val="28"/>
        </w:rPr>
        <w:t xml:space="preserve">быть установлены </w:t>
      </w:r>
      <w:r w:rsidR="009D5632" w:rsidRPr="007562D2">
        <w:rPr>
          <w:sz w:val="28"/>
          <w:szCs w:val="28"/>
        </w:rPr>
        <w:t xml:space="preserve">в зависимости от </w:t>
      </w:r>
      <w:r w:rsidRPr="007562D2">
        <w:rPr>
          <w:sz w:val="28"/>
          <w:szCs w:val="28"/>
        </w:rPr>
        <w:t xml:space="preserve">предмета закупки и </w:t>
      </w:r>
      <w:r w:rsidR="009D5632" w:rsidRPr="007562D2">
        <w:rPr>
          <w:sz w:val="28"/>
          <w:szCs w:val="28"/>
        </w:rPr>
        <w:t xml:space="preserve">набора используемых критериев и их </w:t>
      </w:r>
      <w:r w:rsidRPr="007562D2">
        <w:rPr>
          <w:sz w:val="28"/>
          <w:szCs w:val="28"/>
        </w:rPr>
        <w:t xml:space="preserve">подкритериев, при этом </w:t>
      </w:r>
      <w:r w:rsidR="00B6419B" w:rsidRPr="007562D2">
        <w:rPr>
          <w:sz w:val="28"/>
          <w:szCs w:val="28"/>
        </w:rPr>
        <w:t>суммарная доля</w:t>
      </w:r>
      <w:r w:rsidR="009D5632" w:rsidRPr="007562D2">
        <w:rPr>
          <w:sz w:val="28"/>
          <w:szCs w:val="28"/>
        </w:rPr>
        <w:t xml:space="preserve"> </w:t>
      </w:r>
      <w:r w:rsidR="006A75AA" w:rsidRPr="007562D2">
        <w:rPr>
          <w:sz w:val="28"/>
          <w:szCs w:val="28"/>
        </w:rPr>
        <w:t xml:space="preserve">всех </w:t>
      </w:r>
      <w:r w:rsidR="009D5632" w:rsidRPr="007562D2">
        <w:rPr>
          <w:sz w:val="28"/>
          <w:szCs w:val="28"/>
        </w:rPr>
        <w:t xml:space="preserve">весовых коэффициентов </w:t>
      </w:r>
      <w:r w:rsidRPr="007562D2">
        <w:rPr>
          <w:sz w:val="28"/>
          <w:szCs w:val="28"/>
        </w:rPr>
        <w:t xml:space="preserve">неценовых критериев </w:t>
      </w:r>
      <w:r w:rsidR="006A75AA" w:rsidRPr="007562D2">
        <w:rPr>
          <w:sz w:val="28"/>
          <w:szCs w:val="28"/>
        </w:rPr>
        <w:t xml:space="preserve">оценки </w:t>
      </w:r>
      <w:r w:rsidR="009D5632" w:rsidRPr="007562D2">
        <w:rPr>
          <w:sz w:val="28"/>
          <w:szCs w:val="28"/>
        </w:rPr>
        <w:t>в общей оценке не должна превышать 0,4 (или 40%)</w:t>
      </w:r>
      <w:r w:rsidR="006A75AA" w:rsidRPr="007562D2">
        <w:rPr>
          <w:sz w:val="28"/>
          <w:szCs w:val="28"/>
        </w:rPr>
        <w:t>, весовой коэффициент ценового критерия при этом не должен быть менее 0,6 (или 60%)</w:t>
      </w:r>
      <w:r w:rsidR="009D5632" w:rsidRPr="007562D2">
        <w:rPr>
          <w:sz w:val="28"/>
          <w:szCs w:val="28"/>
        </w:rPr>
        <w:t xml:space="preserve">. Общая сумма весовых коэффициентов должна </w:t>
      </w:r>
      <w:r w:rsidR="00085135" w:rsidRPr="007562D2">
        <w:rPr>
          <w:sz w:val="28"/>
          <w:szCs w:val="28"/>
        </w:rPr>
        <w:t xml:space="preserve">составлять значение </w:t>
      </w:r>
      <w:r w:rsidR="009D5632" w:rsidRPr="007562D2">
        <w:rPr>
          <w:sz w:val="28"/>
          <w:szCs w:val="28"/>
        </w:rPr>
        <w:t xml:space="preserve">1,0 (либо 100%). </w:t>
      </w:r>
      <w:r w:rsidR="005C29C0" w:rsidRPr="007562D2">
        <w:rPr>
          <w:sz w:val="28"/>
          <w:szCs w:val="28"/>
        </w:rPr>
        <w:t>При установлении в документации о закупке порядка оценки с учетом подкритериев, с</w:t>
      </w:r>
      <w:r w:rsidR="009D5632" w:rsidRPr="007562D2">
        <w:rPr>
          <w:sz w:val="28"/>
          <w:szCs w:val="28"/>
        </w:rPr>
        <w:t xml:space="preserve">умма весовых коэффициентов подкритериев </w:t>
      </w:r>
      <w:r w:rsidR="00766EA7" w:rsidRPr="007562D2">
        <w:rPr>
          <w:sz w:val="28"/>
          <w:szCs w:val="28"/>
        </w:rPr>
        <w:t xml:space="preserve">для </w:t>
      </w:r>
      <w:r w:rsidR="009D5632" w:rsidRPr="007562D2">
        <w:rPr>
          <w:sz w:val="28"/>
          <w:szCs w:val="28"/>
        </w:rPr>
        <w:t xml:space="preserve">каждого критерия должна </w:t>
      </w:r>
      <w:r w:rsidR="00E06CA0" w:rsidRPr="007562D2">
        <w:rPr>
          <w:sz w:val="28"/>
          <w:szCs w:val="28"/>
        </w:rPr>
        <w:t>составлять значение</w:t>
      </w:r>
      <w:r w:rsidR="009D5632" w:rsidRPr="007562D2">
        <w:rPr>
          <w:sz w:val="28"/>
          <w:szCs w:val="28"/>
        </w:rPr>
        <w:t xml:space="preserve"> 1,0 (либо 100%).</w:t>
      </w:r>
      <w:r w:rsidR="00555157" w:rsidRPr="007562D2">
        <w:rPr>
          <w:sz w:val="28"/>
          <w:szCs w:val="28"/>
        </w:rPr>
        <w:t xml:space="preserve"> </w:t>
      </w:r>
    </w:p>
    <w:p w:rsidR="00676D65" w:rsidRPr="007130F3" w:rsidRDefault="00B6419B" w:rsidP="007130F3">
      <w:pPr>
        <w:pStyle w:val="FTN12"/>
        <w:numPr>
          <w:ilvl w:val="1"/>
          <w:numId w:val="165"/>
        </w:numPr>
        <w:spacing w:line="240" w:lineRule="auto"/>
        <w:ind w:left="0" w:firstLine="840"/>
      </w:pPr>
      <w:r w:rsidRPr="007130F3">
        <w:t>Для отдельных закупочных процедур, ввиду их особенностей, п</w:t>
      </w:r>
      <w:r w:rsidR="00E21A59" w:rsidRPr="007130F3">
        <w:t xml:space="preserve">о решению </w:t>
      </w:r>
      <w:r w:rsidR="00645448">
        <w:t xml:space="preserve">ЕЗК </w:t>
      </w:r>
      <w:r w:rsidR="00E21A59" w:rsidRPr="007130F3">
        <w:t>АО «</w:t>
      </w:r>
      <w:r w:rsidR="00645448">
        <w:t>НЭСК</w:t>
      </w:r>
      <w:r w:rsidR="00E21A59" w:rsidRPr="007130F3">
        <w:t xml:space="preserve">» возможно снижение весового коэффициента </w:t>
      </w:r>
      <w:r w:rsidR="00676D65" w:rsidRPr="007130F3">
        <w:t>ценового критерия</w:t>
      </w:r>
      <w:r w:rsidR="00034427" w:rsidRPr="007130F3">
        <w:t xml:space="preserve">, но </w:t>
      </w:r>
      <w:r w:rsidR="00E21A59" w:rsidRPr="007130F3">
        <w:t xml:space="preserve">до величины не менее </w:t>
      </w:r>
      <w:r w:rsidR="00676D65" w:rsidRPr="007130F3">
        <w:t>0,35 (</w:t>
      </w:r>
      <w:r w:rsidR="00E21A59" w:rsidRPr="007130F3">
        <w:t>35%</w:t>
      </w:r>
      <w:r w:rsidR="00676D65" w:rsidRPr="007130F3">
        <w:t>)</w:t>
      </w:r>
      <w:r w:rsidR="00E21A59" w:rsidRPr="007130F3">
        <w:t>, при этом сумма</w:t>
      </w:r>
      <w:r w:rsidR="00034427" w:rsidRPr="007130F3">
        <w:t xml:space="preserve">рная доля </w:t>
      </w:r>
      <w:r w:rsidR="00E21A59" w:rsidRPr="007130F3">
        <w:t>весовых коэффициентов неценовых критериев соответственно увеличивается</w:t>
      </w:r>
      <w:r w:rsidR="00FC46FB" w:rsidRPr="007130F3">
        <w:t xml:space="preserve"> с тем расчетом, чтобы общая сумма всех весовых коэффициентов составляла 1,0 (либо 100%)</w:t>
      </w:r>
      <w:r w:rsidR="00E21A59" w:rsidRPr="007130F3">
        <w:t xml:space="preserve">. Инициатором вынесения на </w:t>
      </w:r>
      <w:r w:rsidR="000848E6">
        <w:t xml:space="preserve">ЕЗК </w:t>
      </w:r>
      <w:r w:rsidR="000848E6" w:rsidRPr="007130F3">
        <w:t>АО «</w:t>
      </w:r>
      <w:r w:rsidR="000848E6">
        <w:t>НЭСК</w:t>
      </w:r>
      <w:r w:rsidR="000848E6" w:rsidRPr="007130F3">
        <w:t>»</w:t>
      </w:r>
      <w:r w:rsidR="00E21A59" w:rsidRPr="007130F3">
        <w:t xml:space="preserve"> вопроса об изменении весовых коэффициентов является Заказчик.</w:t>
      </w:r>
    </w:p>
    <w:p w:rsidR="009D5632" w:rsidRPr="007130F3" w:rsidRDefault="00B97452" w:rsidP="007130F3">
      <w:pPr>
        <w:pStyle w:val="FTN12"/>
        <w:numPr>
          <w:ilvl w:val="1"/>
          <w:numId w:val="165"/>
        </w:numPr>
        <w:spacing w:line="240" w:lineRule="auto"/>
        <w:ind w:left="0" w:firstLine="840"/>
      </w:pPr>
      <w:r w:rsidRPr="007130F3">
        <w:t xml:space="preserve">Пример </w:t>
      </w:r>
      <w:r w:rsidR="000415F2" w:rsidRPr="007130F3">
        <w:t xml:space="preserve">распределения весовых коэффициентов </w:t>
      </w:r>
      <w:r w:rsidR="00112CDB" w:rsidRPr="007130F3">
        <w:t>приведен в Таблице</w:t>
      </w:r>
      <w:r w:rsidR="00725EA8" w:rsidRPr="007130F3">
        <w:t xml:space="preserve"> </w:t>
      </w:r>
      <w:r w:rsidR="00112CDB" w:rsidRPr="007130F3">
        <w:t>1.</w:t>
      </w:r>
    </w:p>
    <w:p w:rsidR="00555157" w:rsidRDefault="00555157" w:rsidP="0084255F">
      <w:pPr>
        <w:pStyle w:val="FTN12"/>
        <w:numPr>
          <w:ilvl w:val="0"/>
          <w:numId w:val="0"/>
        </w:numPr>
        <w:ind w:left="360" w:hanging="360"/>
        <w:rPr>
          <w:sz w:val="24"/>
          <w:szCs w:val="24"/>
        </w:rPr>
      </w:pPr>
    </w:p>
    <w:p w:rsidR="00555157" w:rsidRPr="004D0F20" w:rsidRDefault="00555157" w:rsidP="00555157">
      <w:pPr>
        <w:widowControl w:val="0"/>
        <w:spacing w:before="0" w:line="240" w:lineRule="auto"/>
        <w:ind w:firstLine="709"/>
        <w:jc w:val="right"/>
      </w:pPr>
      <w:r w:rsidRPr="003A2C92">
        <w:rPr>
          <w:sz w:val="20"/>
          <w:szCs w:val="20"/>
        </w:rPr>
        <w:t xml:space="preserve">Таблица </w:t>
      </w:r>
      <w:r>
        <w:rPr>
          <w:sz w:val="20"/>
          <w:szCs w:val="20"/>
        </w:rPr>
        <w:t>1</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36"/>
        <w:gridCol w:w="7441"/>
        <w:gridCol w:w="1463"/>
      </w:tblGrid>
      <w:tr w:rsidR="00EE4B92" w:rsidRPr="004D0F20" w:rsidTr="00A2478A">
        <w:trPr>
          <w:trHeight w:val="709"/>
          <w:tblHeader/>
        </w:trPr>
        <w:tc>
          <w:tcPr>
            <w:tcW w:w="486" w:type="pct"/>
          </w:tcPr>
          <w:p w:rsidR="00EE4B92" w:rsidRDefault="00EE4B92" w:rsidP="0084255F">
            <w:pPr>
              <w:widowControl w:val="0"/>
              <w:spacing w:before="0" w:line="240" w:lineRule="auto"/>
              <w:jc w:val="center"/>
              <w:rPr>
                <w:b/>
                <w:sz w:val="20"/>
                <w:szCs w:val="20"/>
              </w:rPr>
            </w:pPr>
            <w:r>
              <w:rPr>
                <w:b/>
                <w:sz w:val="20"/>
                <w:szCs w:val="20"/>
              </w:rPr>
              <w:t>№</w:t>
            </w:r>
          </w:p>
          <w:p w:rsidR="00EE4B92" w:rsidRPr="004D0F20" w:rsidRDefault="00EE4B92" w:rsidP="0084255F">
            <w:pPr>
              <w:widowControl w:val="0"/>
              <w:spacing w:before="0" w:line="240" w:lineRule="auto"/>
              <w:jc w:val="center"/>
              <w:rPr>
                <w:b/>
                <w:sz w:val="20"/>
                <w:szCs w:val="20"/>
              </w:rPr>
            </w:pPr>
            <w:r>
              <w:rPr>
                <w:b/>
                <w:sz w:val="20"/>
                <w:szCs w:val="20"/>
              </w:rPr>
              <w:t>п/п</w:t>
            </w:r>
          </w:p>
        </w:tc>
        <w:tc>
          <w:tcPr>
            <w:tcW w:w="3731" w:type="pct"/>
            <w:vAlign w:val="center"/>
          </w:tcPr>
          <w:p w:rsidR="00EE4B92" w:rsidRPr="004D0F20" w:rsidRDefault="00D678F7" w:rsidP="0084255F">
            <w:pPr>
              <w:widowControl w:val="0"/>
              <w:spacing w:before="0" w:line="240" w:lineRule="auto"/>
              <w:jc w:val="center"/>
              <w:rPr>
                <w:b/>
                <w:sz w:val="20"/>
                <w:szCs w:val="20"/>
              </w:rPr>
            </w:pPr>
            <w:r>
              <w:rPr>
                <w:b/>
                <w:sz w:val="20"/>
                <w:szCs w:val="20"/>
              </w:rPr>
              <w:t>Критерии</w:t>
            </w:r>
            <w:r w:rsidR="00EE4B92" w:rsidRPr="004D0F20">
              <w:rPr>
                <w:b/>
                <w:sz w:val="20"/>
                <w:szCs w:val="20"/>
              </w:rPr>
              <w:t xml:space="preserve"> оценки</w:t>
            </w:r>
          </w:p>
        </w:tc>
        <w:tc>
          <w:tcPr>
            <w:tcW w:w="783" w:type="pct"/>
            <w:vAlign w:val="center"/>
          </w:tcPr>
          <w:p w:rsidR="00EE4B92" w:rsidRPr="004D0F20" w:rsidRDefault="0069384D" w:rsidP="0084255F">
            <w:pPr>
              <w:widowControl w:val="0"/>
              <w:spacing w:before="0" w:line="240" w:lineRule="auto"/>
              <w:jc w:val="center"/>
              <w:rPr>
                <w:b/>
                <w:sz w:val="20"/>
                <w:szCs w:val="20"/>
              </w:rPr>
            </w:pPr>
            <w:r>
              <w:rPr>
                <w:b/>
                <w:sz w:val="20"/>
                <w:szCs w:val="20"/>
              </w:rPr>
              <w:t>Весовой коэффициент</w:t>
            </w:r>
          </w:p>
        </w:tc>
      </w:tr>
      <w:tr w:rsidR="00EE4B92" w:rsidRPr="004D0F20" w:rsidTr="0084255F">
        <w:trPr>
          <w:trHeight w:val="65"/>
        </w:trPr>
        <w:tc>
          <w:tcPr>
            <w:tcW w:w="486" w:type="pct"/>
          </w:tcPr>
          <w:p w:rsidR="00EE4B92" w:rsidRDefault="00EE4B92" w:rsidP="0084255F">
            <w:pPr>
              <w:widowControl w:val="0"/>
              <w:numPr>
                <w:ilvl w:val="0"/>
                <w:numId w:val="39"/>
              </w:numPr>
              <w:tabs>
                <w:tab w:val="clear" w:pos="720"/>
                <w:tab w:val="num" w:pos="284"/>
              </w:tabs>
              <w:spacing w:before="0" w:after="200" w:line="240" w:lineRule="auto"/>
              <w:ind w:right="27"/>
              <w:jc w:val="center"/>
              <w:rPr>
                <w:b/>
                <w:sz w:val="20"/>
                <w:szCs w:val="20"/>
              </w:rPr>
            </w:pPr>
          </w:p>
        </w:tc>
        <w:tc>
          <w:tcPr>
            <w:tcW w:w="3731" w:type="pct"/>
            <w:vAlign w:val="center"/>
          </w:tcPr>
          <w:p w:rsidR="00EE4B92" w:rsidRPr="004D0F20" w:rsidRDefault="00EE4B92" w:rsidP="0084255F">
            <w:pPr>
              <w:widowControl w:val="0"/>
              <w:spacing w:before="0" w:after="200" w:line="240" w:lineRule="auto"/>
              <w:ind w:left="360"/>
              <w:rPr>
                <w:b/>
                <w:sz w:val="20"/>
                <w:szCs w:val="20"/>
              </w:rPr>
            </w:pPr>
            <w:r>
              <w:rPr>
                <w:b/>
                <w:sz w:val="20"/>
                <w:szCs w:val="20"/>
              </w:rPr>
              <w:t>Ценовой критерий (</w:t>
            </w:r>
            <w:r w:rsidR="006728E3">
              <w:rPr>
                <w:b/>
                <w:sz w:val="20"/>
                <w:szCs w:val="20"/>
              </w:rPr>
              <w:t xml:space="preserve">рейтинг </w:t>
            </w:r>
            <w:r w:rsidRPr="004D0F20">
              <w:rPr>
                <w:b/>
                <w:sz w:val="20"/>
                <w:szCs w:val="20"/>
              </w:rPr>
              <w:t>по критерию стоимости</w:t>
            </w:r>
            <w:r>
              <w:rPr>
                <w:b/>
                <w:sz w:val="20"/>
                <w:szCs w:val="20"/>
              </w:rPr>
              <w:t xml:space="preserve"> заявки</w:t>
            </w:r>
            <w:r w:rsidRPr="004D0F20">
              <w:rPr>
                <w:b/>
                <w:sz w:val="20"/>
                <w:szCs w:val="20"/>
              </w:rPr>
              <w:t>)</w:t>
            </w:r>
          </w:p>
        </w:tc>
        <w:tc>
          <w:tcPr>
            <w:tcW w:w="783" w:type="pct"/>
            <w:vAlign w:val="center"/>
          </w:tcPr>
          <w:p w:rsidR="00EE4B92" w:rsidRPr="004D0F20" w:rsidRDefault="00EE4B92" w:rsidP="0084255F">
            <w:pPr>
              <w:widowControl w:val="0"/>
              <w:spacing w:before="0" w:line="240" w:lineRule="auto"/>
              <w:jc w:val="center"/>
              <w:rPr>
                <w:b/>
                <w:bCs/>
                <w:sz w:val="20"/>
                <w:szCs w:val="20"/>
              </w:rPr>
            </w:pPr>
            <w:r w:rsidRPr="004D0F20">
              <w:rPr>
                <w:b/>
                <w:bCs/>
                <w:sz w:val="20"/>
                <w:szCs w:val="20"/>
              </w:rPr>
              <w:t>0,6</w:t>
            </w:r>
          </w:p>
        </w:tc>
      </w:tr>
      <w:tr w:rsidR="00EE4B92" w:rsidRPr="004D0F20" w:rsidTr="0084255F">
        <w:trPr>
          <w:trHeight w:val="65"/>
        </w:trPr>
        <w:tc>
          <w:tcPr>
            <w:tcW w:w="486" w:type="pct"/>
          </w:tcPr>
          <w:p w:rsidR="00EE4B92" w:rsidRPr="004D0F20" w:rsidRDefault="00EE4B92" w:rsidP="0084255F">
            <w:pPr>
              <w:widowControl w:val="0"/>
              <w:numPr>
                <w:ilvl w:val="0"/>
                <w:numId w:val="39"/>
              </w:numPr>
              <w:tabs>
                <w:tab w:val="num" w:pos="396"/>
                <w:tab w:val="num" w:pos="480"/>
              </w:tabs>
              <w:spacing w:before="0" w:after="200" w:line="240" w:lineRule="auto"/>
              <w:jc w:val="center"/>
              <w:rPr>
                <w:b/>
                <w:sz w:val="20"/>
                <w:szCs w:val="20"/>
              </w:rPr>
            </w:pPr>
          </w:p>
        </w:tc>
        <w:tc>
          <w:tcPr>
            <w:tcW w:w="3731" w:type="pct"/>
            <w:vAlign w:val="center"/>
          </w:tcPr>
          <w:p w:rsidR="00EE4B92" w:rsidRPr="004D0F20" w:rsidRDefault="00EE4B92" w:rsidP="0084255F">
            <w:pPr>
              <w:widowControl w:val="0"/>
              <w:tabs>
                <w:tab w:val="num" w:pos="720"/>
              </w:tabs>
              <w:spacing w:before="0" w:after="200" w:line="240" w:lineRule="auto"/>
              <w:ind w:left="360"/>
              <w:rPr>
                <w:b/>
                <w:sz w:val="20"/>
                <w:szCs w:val="20"/>
              </w:rPr>
            </w:pPr>
            <w:r w:rsidRPr="004D0F20">
              <w:rPr>
                <w:b/>
                <w:sz w:val="20"/>
                <w:szCs w:val="20"/>
              </w:rPr>
              <w:t>Неценовой критерий 1</w:t>
            </w:r>
          </w:p>
        </w:tc>
        <w:tc>
          <w:tcPr>
            <w:tcW w:w="783" w:type="pct"/>
            <w:vAlign w:val="center"/>
          </w:tcPr>
          <w:p w:rsidR="00EE4B92" w:rsidRPr="004D0F20" w:rsidRDefault="00EE4B92" w:rsidP="0084255F">
            <w:pPr>
              <w:widowControl w:val="0"/>
              <w:spacing w:before="0" w:line="240" w:lineRule="auto"/>
              <w:jc w:val="center"/>
              <w:rPr>
                <w:b/>
                <w:bCs/>
                <w:sz w:val="20"/>
                <w:szCs w:val="20"/>
              </w:rPr>
            </w:pPr>
            <w:r w:rsidRPr="004D0F20">
              <w:rPr>
                <w:b/>
                <w:bCs/>
                <w:sz w:val="20"/>
                <w:szCs w:val="20"/>
              </w:rPr>
              <w:t>0,1</w:t>
            </w:r>
          </w:p>
        </w:tc>
      </w:tr>
      <w:tr w:rsidR="00EE4B92" w:rsidRPr="004D0F20" w:rsidTr="0084255F">
        <w:trPr>
          <w:trHeight w:val="65"/>
        </w:trPr>
        <w:tc>
          <w:tcPr>
            <w:tcW w:w="486" w:type="pct"/>
          </w:tcPr>
          <w:p w:rsidR="00EE4B92" w:rsidRPr="0084255F" w:rsidRDefault="00EE4B92" w:rsidP="0084255F">
            <w:pPr>
              <w:widowControl w:val="0"/>
              <w:tabs>
                <w:tab w:val="num" w:pos="720"/>
              </w:tabs>
              <w:spacing w:before="0" w:after="200" w:line="240" w:lineRule="auto"/>
              <w:jc w:val="right"/>
              <w:rPr>
                <w:sz w:val="20"/>
                <w:szCs w:val="20"/>
              </w:rPr>
            </w:pPr>
            <w:r w:rsidRPr="0084255F">
              <w:rPr>
                <w:sz w:val="20"/>
                <w:szCs w:val="20"/>
              </w:rPr>
              <w:t>2.1.</w:t>
            </w:r>
          </w:p>
        </w:tc>
        <w:tc>
          <w:tcPr>
            <w:tcW w:w="3731" w:type="pct"/>
            <w:vAlign w:val="center"/>
          </w:tcPr>
          <w:p w:rsidR="00EE4B92" w:rsidRPr="0084255F" w:rsidRDefault="00EE4B92" w:rsidP="0084255F">
            <w:pPr>
              <w:widowControl w:val="0"/>
              <w:tabs>
                <w:tab w:val="num" w:pos="720"/>
              </w:tabs>
              <w:spacing w:before="0" w:after="200" w:line="240" w:lineRule="auto"/>
              <w:ind w:left="720"/>
              <w:rPr>
                <w:sz w:val="20"/>
                <w:szCs w:val="20"/>
              </w:rPr>
            </w:pPr>
            <w:r w:rsidRPr="0084255F">
              <w:rPr>
                <w:sz w:val="20"/>
                <w:szCs w:val="20"/>
              </w:rPr>
              <w:t>Подкритерий 1.1.</w:t>
            </w:r>
          </w:p>
        </w:tc>
        <w:tc>
          <w:tcPr>
            <w:tcW w:w="783" w:type="pct"/>
            <w:vAlign w:val="center"/>
          </w:tcPr>
          <w:p w:rsidR="00EE4B92" w:rsidRPr="004B0031" w:rsidRDefault="00EE4B92" w:rsidP="0084255F">
            <w:pPr>
              <w:widowControl w:val="0"/>
              <w:spacing w:before="0" w:line="240" w:lineRule="auto"/>
              <w:jc w:val="center"/>
              <w:rPr>
                <w:bCs/>
                <w:sz w:val="20"/>
                <w:szCs w:val="20"/>
              </w:rPr>
            </w:pPr>
            <w:r w:rsidRPr="004B0031">
              <w:rPr>
                <w:bCs/>
                <w:sz w:val="20"/>
                <w:szCs w:val="20"/>
              </w:rPr>
              <w:t>0.6</w:t>
            </w:r>
          </w:p>
        </w:tc>
      </w:tr>
      <w:tr w:rsidR="00EE4B92" w:rsidRPr="004D0F20" w:rsidTr="0084255F">
        <w:trPr>
          <w:trHeight w:val="65"/>
        </w:trPr>
        <w:tc>
          <w:tcPr>
            <w:tcW w:w="486" w:type="pct"/>
          </w:tcPr>
          <w:p w:rsidR="00EE4B92" w:rsidRPr="0084255F" w:rsidRDefault="00EE4B92" w:rsidP="0084255F">
            <w:pPr>
              <w:widowControl w:val="0"/>
              <w:tabs>
                <w:tab w:val="num" w:pos="720"/>
              </w:tabs>
              <w:spacing w:before="0" w:after="200" w:line="240" w:lineRule="auto"/>
              <w:ind w:left="720"/>
              <w:jc w:val="center"/>
              <w:rPr>
                <w:sz w:val="20"/>
                <w:szCs w:val="20"/>
              </w:rPr>
            </w:pPr>
            <w:r w:rsidRPr="0084255F">
              <w:rPr>
                <w:sz w:val="20"/>
                <w:szCs w:val="20"/>
              </w:rPr>
              <w:t>2.2.</w:t>
            </w:r>
          </w:p>
        </w:tc>
        <w:tc>
          <w:tcPr>
            <w:tcW w:w="3731" w:type="pct"/>
            <w:vAlign w:val="center"/>
          </w:tcPr>
          <w:p w:rsidR="00EE4B92" w:rsidRPr="0084255F" w:rsidRDefault="00EE4B92" w:rsidP="0084255F">
            <w:pPr>
              <w:widowControl w:val="0"/>
              <w:tabs>
                <w:tab w:val="num" w:pos="720"/>
              </w:tabs>
              <w:spacing w:before="0" w:after="200" w:line="240" w:lineRule="auto"/>
              <w:ind w:left="720"/>
              <w:rPr>
                <w:sz w:val="20"/>
                <w:szCs w:val="20"/>
              </w:rPr>
            </w:pPr>
            <w:r w:rsidRPr="0084255F">
              <w:rPr>
                <w:sz w:val="20"/>
                <w:szCs w:val="20"/>
              </w:rPr>
              <w:t>Подкритерий 1.2.</w:t>
            </w:r>
          </w:p>
        </w:tc>
        <w:tc>
          <w:tcPr>
            <w:tcW w:w="783" w:type="pct"/>
            <w:vAlign w:val="center"/>
          </w:tcPr>
          <w:p w:rsidR="00EE4B92" w:rsidRPr="004B0031" w:rsidRDefault="00EE4B92" w:rsidP="0084255F">
            <w:pPr>
              <w:widowControl w:val="0"/>
              <w:spacing w:before="0" w:line="240" w:lineRule="auto"/>
              <w:jc w:val="center"/>
              <w:rPr>
                <w:bCs/>
                <w:sz w:val="20"/>
                <w:szCs w:val="20"/>
              </w:rPr>
            </w:pPr>
            <w:r w:rsidRPr="004B0031">
              <w:rPr>
                <w:bCs/>
                <w:sz w:val="20"/>
                <w:szCs w:val="20"/>
              </w:rPr>
              <w:t>0.4</w:t>
            </w:r>
          </w:p>
        </w:tc>
      </w:tr>
      <w:tr w:rsidR="00EE4B92" w:rsidRPr="004D0F20" w:rsidTr="0084255F">
        <w:trPr>
          <w:trHeight w:val="65"/>
        </w:trPr>
        <w:tc>
          <w:tcPr>
            <w:tcW w:w="486" w:type="pct"/>
          </w:tcPr>
          <w:p w:rsidR="00EE4B92" w:rsidRPr="004D0F20" w:rsidRDefault="00EE4B92" w:rsidP="0084255F">
            <w:pPr>
              <w:widowControl w:val="0"/>
              <w:numPr>
                <w:ilvl w:val="0"/>
                <w:numId w:val="39"/>
              </w:numPr>
              <w:tabs>
                <w:tab w:val="num" w:pos="396"/>
                <w:tab w:val="num" w:pos="480"/>
              </w:tabs>
              <w:spacing w:before="0" w:after="200" w:line="240" w:lineRule="auto"/>
              <w:jc w:val="center"/>
              <w:rPr>
                <w:b/>
                <w:sz w:val="20"/>
                <w:szCs w:val="20"/>
              </w:rPr>
            </w:pPr>
          </w:p>
        </w:tc>
        <w:tc>
          <w:tcPr>
            <w:tcW w:w="3731" w:type="pct"/>
            <w:vAlign w:val="center"/>
          </w:tcPr>
          <w:p w:rsidR="00EE4B92" w:rsidRPr="004D0F20" w:rsidRDefault="00EE4B92" w:rsidP="0084255F">
            <w:pPr>
              <w:widowControl w:val="0"/>
              <w:tabs>
                <w:tab w:val="num" w:pos="720"/>
              </w:tabs>
              <w:spacing w:before="0" w:after="200" w:line="240" w:lineRule="auto"/>
              <w:ind w:left="360"/>
              <w:rPr>
                <w:b/>
                <w:sz w:val="20"/>
                <w:szCs w:val="20"/>
              </w:rPr>
            </w:pPr>
            <w:r w:rsidRPr="004D0F20">
              <w:rPr>
                <w:b/>
                <w:sz w:val="20"/>
                <w:szCs w:val="20"/>
              </w:rPr>
              <w:t>Неценовой критерий 2</w:t>
            </w:r>
          </w:p>
        </w:tc>
        <w:tc>
          <w:tcPr>
            <w:tcW w:w="783" w:type="pct"/>
            <w:vAlign w:val="center"/>
          </w:tcPr>
          <w:p w:rsidR="00EE4B92" w:rsidRPr="004D0F20" w:rsidRDefault="00EE4B92" w:rsidP="0084255F">
            <w:pPr>
              <w:widowControl w:val="0"/>
              <w:spacing w:before="0" w:line="240" w:lineRule="auto"/>
              <w:jc w:val="center"/>
              <w:rPr>
                <w:b/>
                <w:bCs/>
                <w:sz w:val="20"/>
                <w:szCs w:val="20"/>
              </w:rPr>
            </w:pPr>
            <w:r w:rsidRPr="004D0F20">
              <w:rPr>
                <w:b/>
                <w:bCs/>
                <w:sz w:val="20"/>
                <w:szCs w:val="20"/>
              </w:rPr>
              <w:t>0,1</w:t>
            </w:r>
          </w:p>
        </w:tc>
      </w:tr>
      <w:tr w:rsidR="00EE4B92" w:rsidRPr="004D0F20" w:rsidTr="0084255F">
        <w:trPr>
          <w:trHeight w:val="65"/>
        </w:trPr>
        <w:tc>
          <w:tcPr>
            <w:tcW w:w="486" w:type="pct"/>
          </w:tcPr>
          <w:p w:rsidR="00EE4B92" w:rsidRPr="004D0F20" w:rsidRDefault="00EE4B92" w:rsidP="0084255F">
            <w:pPr>
              <w:widowControl w:val="0"/>
              <w:numPr>
                <w:ilvl w:val="0"/>
                <w:numId w:val="39"/>
              </w:numPr>
              <w:tabs>
                <w:tab w:val="num" w:pos="396"/>
                <w:tab w:val="num" w:pos="480"/>
              </w:tabs>
              <w:spacing w:before="0" w:after="200" w:line="240" w:lineRule="auto"/>
              <w:jc w:val="center"/>
              <w:rPr>
                <w:b/>
                <w:sz w:val="20"/>
                <w:szCs w:val="20"/>
              </w:rPr>
            </w:pPr>
          </w:p>
        </w:tc>
        <w:tc>
          <w:tcPr>
            <w:tcW w:w="3731" w:type="pct"/>
            <w:vAlign w:val="center"/>
          </w:tcPr>
          <w:p w:rsidR="00EE4B92" w:rsidRPr="004D0F20" w:rsidRDefault="00EE4B92" w:rsidP="0084255F">
            <w:pPr>
              <w:widowControl w:val="0"/>
              <w:tabs>
                <w:tab w:val="num" w:pos="720"/>
              </w:tabs>
              <w:spacing w:before="0" w:after="200" w:line="240" w:lineRule="auto"/>
              <w:ind w:left="360"/>
              <w:rPr>
                <w:b/>
                <w:sz w:val="20"/>
                <w:szCs w:val="20"/>
              </w:rPr>
            </w:pPr>
            <w:r w:rsidRPr="004D0F20">
              <w:rPr>
                <w:b/>
                <w:sz w:val="20"/>
                <w:szCs w:val="20"/>
              </w:rPr>
              <w:t>Неценовой критерий 3</w:t>
            </w:r>
          </w:p>
        </w:tc>
        <w:tc>
          <w:tcPr>
            <w:tcW w:w="783" w:type="pct"/>
            <w:vAlign w:val="center"/>
          </w:tcPr>
          <w:p w:rsidR="00EE4B92" w:rsidRPr="004D0F20" w:rsidRDefault="00EE4B92" w:rsidP="0084255F">
            <w:pPr>
              <w:widowControl w:val="0"/>
              <w:spacing w:before="0" w:line="240" w:lineRule="auto"/>
              <w:jc w:val="center"/>
              <w:rPr>
                <w:b/>
                <w:bCs/>
                <w:sz w:val="20"/>
                <w:szCs w:val="20"/>
              </w:rPr>
            </w:pPr>
            <w:r>
              <w:rPr>
                <w:b/>
                <w:bCs/>
                <w:sz w:val="20"/>
                <w:szCs w:val="20"/>
              </w:rPr>
              <w:t>0,2</w:t>
            </w:r>
          </w:p>
        </w:tc>
      </w:tr>
      <w:tr w:rsidR="00EE4B92" w:rsidRPr="004D0F20" w:rsidTr="0084255F">
        <w:trPr>
          <w:trHeight w:val="65"/>
        </w:trPr>
        <w:tc>
          <w:tcPr>
            <w:tcW w:w="486" w:type="pct"/>
          </w:tcPr>
          <w:p w:rsidR="00EE4B92" w:rsidRPr="0084255F" w:rsidRDefault="00EE4B92" w:rsidP="0084255F">
            <w:pPr>
              <w:widowControl w:val="0"/>
              <w:tabs>
                <w:tab w:val="num" w:pos="720"/>
              </w:tabs>
              <w:spacing w:before="0" w:after="200" w:line="240" w:lineRule="auto"/>
              <w:ind w:left="720"/>
              <w:jc w:val="center"/>
              <w:rPr>
                <w:sz w:val="20"/>
                <w:szCs w:val="20"/>
              </w:rPr>
            </w:pPr>
            <w:r w:rsidRPr="0084255F">
              <w:rPr>
                <w:sz w:val="20"/>
                <w:szCs w:val="20"/>
              </w:rPr>
              <w:t>4.1.</w:t>
            </w:r>
          </w:p>
        </w:tc>
        <w:tc>
          <w:tcPr>
            <w:tcW w:w="3731" w:type="pct"/>
            <w:vAlign w:val="center"/>
          </w:tcPr>
          <w:p w:rsidR="00EE4B92" w:rsidRPr="0084255F" w:rsidRDefault="00EE4B92" w:rsidP="0084255F">
            <w:pPr>
              <w:widowControl w:val="0"/>
              <w:tabs>
                <w:tab w:val="num" w:pos="720"/>
              </w:tabs>
              <w:spacing w:before="0" w:after="200" w:line="240" w:lineRule="auto"/>
              <w:ind w:left="720"/>
              <w:rPr>
                <w:sz w:val="20"/>
                <w:szCs w:val="20"/>
              </w:rPr>
            </w:pPr>
            <w:r w:rsidRPr="0084255F">
              <w:rPr>
                <w:sz w:val="20"/>
                <w:szCs w:val="20"/>
              </w:rPr>
              <w:t>Подкритерий 3.1.</w:t>
            </w:r>
          </w:p>
        </w:tc>
        <w:tc>
          <w:tcPr>
            <w:tcW w:w="783" w:type="pct"/>
            <w:vAlign w:val="center"/>
          </w:tcPr>
          <w:p w:rsidR="00EE4B92" w:rsidRPr="0084255F" w:rsidRDefault="00EE4B92" w:rsidP="00555157">
            <w:pPr>
              <w:widowControl w:val="0"/>
              <w:spacing w:before="0" w:line="240" w:lineRule="auto"/>
              <w:jc w:val="center"/>
              <w:rPr>
                <w:bCs/>
                <w:sz w:val="20"/>
                <w:szCs w:val="20"/>
              </w:rPr>
            </w:pPr>
            <w:r w:rsidRPr="0084255F">
              <w:rPr>
                <w:bCs/>
                <w:sz w:val="20"/>
                <w:szCs w:val="20"/>
              </w:rPr>
              <w:t>0,3</w:t>
            </w:r>
          </w:p>
        </w:tc>
      </w:tr>
      <w:tr w:rsidR="00EE4B92" w:rsidRPr="004D0F20" w:rsidTr="0084255F">
        <w:trPr>
          <w:trHeight w:val="65"/>
        </w:trPr>
        <w:tc>
          <w:tcPr>
            <w:tcW w:w="486" w:type="pct"/>
          </w:tcPr>
          <w:p w:rsidR="00EE4B92" w:rsidRPr="0084255F" w:rsidRDefault="00EE4B92" w:rsidP="0084255F">
            <w:pPr>
              <w:widowControl w:val="0"/>
              <w:tabs>
                <w:tab w:val="num" w:pos="720"/>
              </w:tabs>
              <w:spacing w:before="0" w:after="200" w:line="240" w:lineRule="auto"/>
              <w:ind w:left="720"/>
              <w:jc w:val="center"/>
              <w:rPr>
                <w:sz w:val="20"/>
                <w:szCs w:val="20"/>
              </w:rPr>
            </w:pPr>
            <w:r w:rsidRPr="0084255F">
              <w:rPr>
                <w:sz w:val="20"/>
                <w:szCs w:val="20"/>
              </w:rPr>
              <w:t>4.2.</w:t>
            </w:r>
          </w:p>
        </w:tc>
        <w:tc>
          <w:tcPr>
            <w:tcW w:w="3731" w:type="pct"/>
            <w:vAlign w:val="center"/>
          </w:tcPr>
          <w:p w:rsidR="00EE4B92" w:rsidRPr="0084255F" w:rsidRDefault="00EE4B92" w:rsidP="0084255F">
            <w:pPr>
              <w:widowControl w:val="0"/>
              <w:tabs>
                <w:tab w:val="num" w:pos="720"/>
              </w:tabs>
              <w:spacing w:before="0" w:after="200" w:line="240" w:lineRule="auto"/>
              <w:ind w:left="720"/>
              <w:rPr>
                <w:sz w:val="20"/>
                <w:szCs w:val="20"/>
              </w:rPr>
            </w:pPr>
            <w:r w:rsidRPr="0084255F">
              <w:rPr>
                <w:sz w:val="20"/>
                <w:szCs w:val="20"/>
              </w:rPr>
              <w:t>Подкритерий 3.2.</w:t>
            </w:r>
          </w:p>
        </w:tc>
        <w:tc>
          <w:tcPr>
            <w:tcW w:w="783" w:type="pct"/>
            <w:vAlign w:val="center"/>
          </w:tcPr>
          <w:p w:rsidR="00EE4B92" w:rsidRPr="0084255F" w:rsidRDefault="00EE4B92" w:rsidP="00555157">
            <w:pPr>
              <w:widowControl w:val="0"/>
              <w:spacing w:before="0" w:line="240" w:lineRule="auto"/>
              <w:jc w:val="center"/>
              <w:rPr>
                <w:bCs/>
                <w:sz w:val="20"/>
                <w:szCs w:val="20"/>
              </w:rPr>
            </w:pPr>
            <w:r w:rsidRPr="0084255F">
              <w:rPr>
                <w:bCs/>
                <w:sz w:val="20"/>
                <w:szCs w:val="20"/>
              </w:rPr>
              <w:t>0,2</w:t>
            </w:r>
          </w:p>
        </w:tc>
      </w:tr>
      <w:tr w:rsidR="00EE4B92" w:rsidRPr="004D0F20" w:rsidTr="0084255F">
        <w:trPr>
          <w:trHeight w:val="65"/>
        </w:trPr>
        <w:tc>
          <w:tcPr>
            <w:tcW w:w="486" w:type="pct"/>
          </w:tcPr>
          <w:p w:rsidR="00EE4B92" w:rsidRPr="0084255F" w:rsidRDefault="00EE4B92" w:rsidP="0084255F">
            <w:pPr>
              <w:widowControl w:val="0"/>
              <w:tabs>
                <w:tab w:val="num" w:pos="720"/>
              </w:tabs>
              <w:spacing w:before="0" w:after="200" w:line="240" w:lineRule="auto"/>
              <w:ind w:left="720"/>
              <w:jc w:val="center"/>
              <w:rPr>
                <w:sz w:val="20"/>
                <w:szCs w:val="20"/>
              </w:rPr>
            </w:pPr>
            <w:r w:rsidRPr="0084255F">
              <w:rPr>
                <w:sz w:val="20"/>
                <w:szCs w:val="20"/>
              </w:rPr>
              <w:t>4.3.</w:t>
            </w:r>
          </w:p>
        </w:tc>
        <w:tc>
          <w:tcPr>
            <w:tcW w:w="3731" w:type="pct"/>
            <w:vAlign w:val="center"/>
          </w:tcPr>
          <w:p w:rsidR="00EE4B92" w:rsidRPr="0084255F" w:rsidRDefault="00EE4B92" w:rsidP="0084255F">
            <w:pPr>
              <w:widowControl w:val="0"/>
              <w:tabs>
                <w:tab w:val="num" w:pos="720"/>
              </w:tabs>
              <w:spacing w:before="0" w:after="200" w:line="240" w:lineRule="auto"/>
              <w:ind w:left="720"/>
              <w:rPr>
                <w:sz w:val="20"/>
                <w:szCs w:val="20"/>
              </w:rPr>
            </w:pPr>
            <w:r w:rsidRPr="0084255F">
              <w:rPr>
                <w:sz w:val="20"/>
                <w:szCs w:val="20"/>
              </w:rPr>
              <w:t>Подкритерий 3.3.</w:t>
            </w:r>
          </w:p>
        </w:tc>
        <w:tc>
          <w:tcPr>
            <w:tcW w:w="783" w:type="pct"/>
            <w:vAlign w:val="center"/>
          </w:tcPr>
          <w:p w:rsidR="00EE4B92" w:rsidRPr="0084255F" w:rsidRDefault="00EE4B92" w:rsidP="00555157">
            <w:pPr>
              <w:widowControl w:val="0"/>
              <w:spacing w:before="0" w:line="240" w:lineRule="auto"/>
              <w:jc w:val="center"/>
              <w:rPr>
                <w:bCs/>
                <w:sz w:val="20"/>
                <w:szCs w:val="20"/>
              </w:rPr>
            </w:pPr>
            <w:r w:rsidRPr="0084255F">
              <w:rPr>
                <w:bCs/>
                <w:sz w:val="20"/>
                <w:szCs w:val="20"/>
              </w:rPr>
              <w:t>0,5</w:t>
            </w:r>
          </w:p>
        </w:tc>
      </w:tr>
    </w:tbl>
    <w:p w:rsidR="00555157" w:rsidRDefault="00555157" w:rsidP="00555157">
      <w:pPr>
        <w:widowControl w:val="0"/>
        <w:spacing w:before="0" w:line="240" w:lineRule="auto"/>
        <w:ind w:firstLine="709"/>
        <w:jc w:val="right"/>
      </w:pPr>
    </w:p>
    <w:p w:rsidR="005237A6" w:rsidRDefault="005237A6" w:rsidP="00555157">
      <w:pPr>
        <w:widowControl w:val="0"/>
        <w:spacing w:before="0" w:line="240" w:lineRule="auto"/>
        <w:ind w:firstLine="709"/>
        <w:jc w:val="right"/>
      </w:pPr>
    </w:p>
    <w:p w:rsidR="007562D2" w:rsidRPr="007130F3" w:rsidRDefault="007562D2" w:rsidP="007562D2">
      <w:pPr>
        <w:pStyle w:val="FTN12"/>
        <w:numPr>
          <w:ilvl w:val="0"/>
          <w:numId w:val="165"/>
        </w:numPr>
        <w:spacing w:line="240" w:lineRule="auto"/>
        <w:ind w:left="0" w:firstLine="0"/>
        <w:jc w:val="center"/>
        <w:rPr>
          <w:b/>
        </w:rPr>
      </w:pPr>
      <w:r w:rsidRPr="007130F3">
        <w:rPr>
          <w:b/>
        </w:rPr>
        <w:t>Неценовые критерии оценки</w:t>
      </w:r>
    </w:p>
    <w:p w:rsidR="007562D2" w:rsidRPr="007130F3" w:rsidRDefault="007562D2" w:rsidP="007562D2">
      <w:pPr>
        <w:pStyle w:val="FTN12"/>
        <w:numPr>
          <w:ilvl w:val="1"/>
          <w:numId w:val="165"/>
        </w:numPr>
        <w:spacing w:line="300" w:lineRule="auto"/>
        <w:ind w:left="0" w:firstLine="567"/>
      </w:pPr>
      <w:r w:rsidRPr="007130F3">
        <w:t xml:space="preserve">При оценке по неценовым критериям при проведении каждой </w:t>
      </w:r>
      <w:r w:rsidRPr="007130F3">
        <w:lastRenderedPageBreak/>
        <w:t>конкретной закупки может быть установлена шкала оценки с градацией от 0 до 10 баллов, либо от 0 до 100 баллов, при этом установленная в документации о закупке шкала применяется для всех неценовых критериев оценки в рамках данной закупочной процедуры. Таким образом, в рамках конкретной закупки не допускается применение для отдельных неценовых критериев различных шкал оценки.</w:t>
      </w:r>
    </w:p>
    <w:p w:rsidR="007562D2" w:rsidRPr="007130F3" w:rsidRDefault="007562D2" w:rsidP="007562D2">
      <w:pPr>
        <w:pStyle w:val="FTN12"/>
        <w:numPr>
          <w:ilvl w:val="1"/>
          <w:numId w:val="165"/>
        </w:numPr>
        <w:spacing w:line="300" w:lineRule="auto"/>
        <w:ind w:left="0" w:firstLine="567"/>
      </w:pPr>
      <w:r w:rsidRPr="007130F3">
        <w:t>Параметры оценки каждого критерия (подкритерия) в шкале могут быть установлены только в измеряемом числовом формате.</w:t>
      </w:r>
    </w:p>
    <w:p w:rsidR="007562D2" w:rsidRPr="007130F3" w:rsidRDefault="007562D2" w:rsidP="007562D2">
      <w:pPr>
        <w:pStyle w:val="FTN12"/>
        <w:numPr>
          <w:ilvl w:val="1"/>
          <w:numId w:val="165"/>
        </w:numPr>
        <w:spacing w:line="300" w:lineRule="auto"/>
        <w:ind w:left="0" w:firstLine="567"/>
      </w:pPr>
      <w:proofErr w:type="gramStart"/>
      <w:r w:rsidRPr="007130F3">
        <w:t>Для оценки заявок у</w:t>
      </w:r>
      <w:r>
        <w:t xml:space="preserve">частников по неценовым параметрам </w:t>
      </w:r>
      <w:r w:rsidRPr="007130F3">
        <w:t>в документации о закупке могут быть установлены критерии</w:t>
      </w:r>
      <w:r>
        <w:t xml:space="preserve"> (подкритерии), учитывающие </w:t>
      </w:r>
      <w:r w:rsidRPr="007130F3">
        <w:t>расходы на эксплуатацию и ремонт товаров,</w:t>
      </w:r>
      <w:r>
        <w:t xml:space="preserve"> в том числе учет стоимости жизненного цикла продукции,</w:t>
      </w:r>
      <w:r w:rsidRPr="007130F3">
        <w:t xml:space="preserve"> применение результатов работ</w:t>
      </w:r>
      <w:r>
        <w:t xml:space="preserve">, </w:t>
      </w:r>
      <w:r w:rsidRPr="007130F3">
        <w:t>качественные, функциональные и экологические характеристики предмета закупки</w:t>
      </w:r>
      <w:r>
        <w:t xml:space="preserve">, </w:t>
      </w:r>
      <w:r w:rsidRPr="007130F3">
        <w:t>квалификаци</w:t>
      </w:r>
      <w:r>
        <w:t>ю</w:t>
      </w:r>
      <w:r w:rsidRPr="007130F3">
        <w:t xml:space="preserve"> участников закупки</w:t>
      </w:r>
      <w:r>
        <w:t xml:space="preserve"> (</w:t>
      </w:r>
      <w:r w:rsidRPr="007130F3">
        <w:t>в том числе наличие у них финансовых ресурсов, на праве собственности или ином законном основании оборудования</w:t>
      </w:r>
      <w:proofErr w:type="gramEnd"/>
      <w:r w:rsidRPr="007130F3">
        <w:t xml:space="preserve"> и других материальных ресурсов, опыта работы, связанного с предметом контракта (договора), деловой репутации, специалистов и иных работников определенного уровня квалификации</w:t>
      </w:r>
      <w:r>
        <w:t>)</w:t>
      </w:r>
      <w:r w:rsidRPr="007130F3">
        <w:t>.</w:t>
      </w:r>
    </w:p>
    <w:p w:rsidR="007562D2" w:rsidRPr="007130F3" w:rsidRDefault="007562D2" w:rsidP="007562D2">
      <w:pPr>
        <w:pStyle w:val="FTN12"/>
        <w:numPr>
          <w:ilvl w:val="0"/>
          <w:numId w:val="0"/>
        </w:numPr>
        <w:spacing w:line="300" w:lineRule="auto"/>
        <w:ind w:firstLine="567"/>
      </w:pPr>
      <w:r w:rsidRPr="007130F3">
        <w:t>Определение критериев</w:t>
      </w:r>
      <w:r>
        <w:t xml:space="preserve"> и подкритериев</w:t>
      </w:r>
      <w:r w:rsidRPr="00A42FF8">
        <w:t xml:space="preserve"> </w:t>
      </w:r>
      <w:r>
        <w:t xml:space="preserve">оценки, </w:t>
      </w:r>
      <w:r w:rsidRPr="007130F3">
        <w:t>их значений</w:t>
      </w:r>
      <w:r>
        <w:t>,</w:t>
      </w:r>
      <w:r w:rsidRPr="007130F3">
        <w:t xml:space="preserve"> обосновывается предметом и условиями договора для конкретной закупочной процедуры.</w:t>
      </w:r>
    </w:p>
    <w:p w:rsidR="007562D2" w:rsidRPr="007130F3" w:rsidRDefault="007562D2" w:rsidP="007562D2">
      <w:pPr>
        <w:pStyle w:val="FTN12"/>
        <w:numPr>
          <w:ilvl w:val="1"/>
          <w:numId w:val="165"/>
        </w:numPr>
        <w:spacing w:line="300" w:lineRule="auto"/>
        <w:ind w:left="0" w:firstLine="567"/>
      </w:pPr>
      <w:r w:rsidRPr="007130F3">
        <w:t>Порядок оценки по неценовым критериям устанавливается в документации о закупке в зависимости от выбранной методики расчета значения оценки. Варианты методик расчета приведены ниже:</w:t>
      </w:r>
    </w:p>
    <w:p w:rsidR="007562D2" w:rsidRPr="007130F3" w:rsidRDefault="007562D2" w:rsidP="007562D2">
      <w:pPr>
        <w:pStyle w:val="FTN12"/>
        <w:numPr>
          <w:ilvl w:val="2"/>
          <w:numId w:val="173"/>
        </w:numPr>
        <w:spacing w:line="300" w:lineRule="auto"/>
        <w:ind w:left="0" w:firstLine="567"/>
        <w:rPr>
          <w:u w:val="single"/>
        </w:rPr>
      </w:pPr>
      <w:r w:rsidRPr="007130F3">
        <w:rPr>
          <w:u w:val="single"/>
        </w:rPr>
        <w:t>Методика 1.</w:t>
      </w:r>
    </w:p>
    <w:p w:rsidR="007562D2" w:rsidRPr="007130F3" w:rsidRDefault="007562D2" w:rsidP="007562D2">
      <w:pPr>
        <w:pStyle w:val="FTN12"/>
        <w:numPr>
          <w:ilvl w:val="0"/>
          <w:numId w:val="0"/>
        </w:numPr>
        <w:spacing w:line="300" w:lineRule="auto"/>
        <w:ind w:firstLine="567"/>
      </w:pPr>
      <w:r w:rsidRPr="007130F3">
        <w:t>Вариант шкалы оценки и порядок оценки по неценовым критериям по шкале от 0 до 10 баллов приведен в Таблице 2  (в скобках указан пример в случае применения шкалы от 0 до 100 баллов). В случае установления для каких-либо из критериев подкритериев оценки, оценка производится аналогично по каждому подкритерию. Общей оценкой по критерию будет являться сумма оценок по его подкритериям (с учетом весовых коэффициентов каждого из подкритериев), при этом учитывается также установленный весовой коэффициент критерия (применяется к сумме оценок подкритериев).</w:t>
      </w:r>
    </w:p>
    <w:p w:rsidR="007562D2" w:rsidRDefault="007562D2" w:rsidP="007562D2">
      <w:pPr>
        <w:pStyle w:val="FTN12"/>
        <w:numPr>
          <w:ilvl w:val="0"/>
          <w:numId w:val="0"/>
        </w:numPr>
        <w:spacing w:line="240" w:lineRule="auto"/>
        <w:ind w:firstLine="567"/>
        <w:jc w:val="right"/>
      </w:pPr>
    </w:p>
    <w:p w:rsidR="006F21D5" w:rsidRDefault="006F21D5" w:rsidP="007562D2">
      <w:pPr>
        <w:pStyle w:val="FTN12"/>
        <w:numPr>
          <w:ilvl w:val="0"/>
          <w:numId w:val="0"/>
        </w:numPr>
        <w:spacing w:line="240" w:lineRule="auto"/>
        <w:ind w:firstLine="567"/>
        <w:jc w:val="right"/>
      </w:pPr>
    </w:p>
    <w:p w:rsidR="006F21D5" w:rsidRDefault="006F21D5" w:rsidP="007562D2">
      <w:pPr>
        <w:pStyle w:val="FTN12"/>
        <w:numPr>
          <w:ilvl w:val="0"/>
          <w:numId w:val="0"/>
        </w:numPr>
        <w:spacing w:line="240" w:lineRule="auto"/>
        <w:ind w:firstLine="567"/>
        <w:jc w:val="right"/>
      </w:pPr>
    </w:p>
    <w:p w:rsidR="007562D2" w:rsidRPr="007130F3" w:rsidRDefault="007562D2" w:rsidP="007562D2">
      <w:pPr>
        <w:pStyle w:val="FTN12"/>
        <w:numPr>
          <w:ilvl w:val="0"/>
          <w:numId w:val="0"/>
        </w:numPr>
        <w:spacing w:line="240" w:lineRule="auto"/>
        <w:ind w:firstLine="567"/>
        <w:jc w:val="right"/>
      </w:pPr>
      <w:r w:rsidRPr="007130F3">
        <w:lastRenderedPageBreak/>
        <w:t>Таблица 2</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1159"/>
        <w:gridCol w:w="1415"/>
        <w:gridCol w:w="1400"/>
        <w:gridCol w:w="1440"/>
        <w:gridCol w:w="1576"/>
        <w:gridCol w:w="1576"/>
        <w:gridCol w:w="1574"/>
      </w:tblGrid>
      <w:tr w:rsidR="007562D2" w:rsidRPr="0084255F" w:rsidTr="007562D2">
        <w:trPr>
          <w:trHeight w:val="1455"/>
          <w:tblHeader/>
          <w:jc w:val="center"/>
        </w:trPr>
        <w:tc>
          <w:tcPr>
            <w:tcW w:w="576" w:type="pct"/>
            <w:vMerge w:val="restart"/>
            <w:tcBorders>
              <w:top w:val="single" w:sz="4" w:space="0" w:color="auto"/>
              <w:left w:val="single" w:sz="4" w:space="0" w:color="auto"/>
              <w:right w:val="single" w:sz="4" w:space="0" w:color="auto"/>
            </w:tcBorders>
            <w:vAlign w:val="center"/>
          </w:tcPr>
          <w:p w:rsidR="007562D2" w:rsidRPr="0084255F" w:rsidRDefault="007562D2" w:rsidP="007562D2">
            <w:pPr>
              <w:widowControl w:val="0"/>
              <w:spacing w:before="0" w:line="276" w:lineRule="auto"/>
              <w:jc w:val="center"/>
              <w:rPr>
                <w:b/>
                <w:sz w:val="22"/>
                <w:szCs w:val="22"/>
              </w:rPr>
            </w:pPr>
            <w:r w:rsidRPr="0084255F">
              <w:rPr>
                <w:b/>
                <w:sz w:val="22"/>
                <w:szCs w:val="22"/>
              </w:rPr>
              <w:t>Оценка,</w:t>
            </w:r>
          </w:p>
          <w:p w:rsidR="007562D2" w:rsidRPr="0084255F" w:rsidRDefault="007562D2" w:rsidP="007562D2">
            <w:pPr>
              <w:widowControl w:val="0"/>
              <w:spacing w:before="0" w:line="276" w:lineRule="auto"/>
              <w:jc w:val="center"/>
              <w:rPr>
                <w:b/>
                <w:sz w:val="22"/>
                <w:szCs w:val="22"/>
              </w:rPr>
            </w:pPr>
            <w:r w:rsidRPr="0084255F">
              <w:rPr>
                <w:b/>
                <w:sz w:val="22"/>
                <w:szCs w:val="22"/>
              </w:rPr>
              <w:t>баллов</w:t>
            </w:r>
          </w:p>
        </w:tc>
        <w:tc>
          <w:tcPr>
            <w:tcW w:w="1368" w:type="pct"/>
            <w:gridSpan w:val="2"/>
            <w:tcBorders>
              <w:top w:val="single" w:sz="4" w:space="0" w:color="auto"/>
              <w:left w:val="single" w:sz="4" w:space="0" w:color="auto"/>
              <w:right w:val="single" w:sz="4" w:space="0" w:color="auto"/>
            </w:tcBorders>
            <w:vAlign w:val="center"/>
          </w:tcPr>
          <w:p w:rsidR="007562D2" w:rsidRPr="0084255F" w:rsidRDefault="007562D2" w:rsidP="007562D2">
            <w:pPr>
              <w:widowControl w:val="0"/>
              <w:spacing w:before="0" w:line="276" w:lineRule="auto"/>
              <w:jc w:val="center"/>
              <w:rPr>
                <w:b/>
                <w:sz w:val="22"/>
                <w:szCs w:val="22"/>
              </w:rPr>
            </w:pPr>
            <w:r w:rsidRPr="0084255F">
              <w:rPr>
                <w:b/>
                <w:sz w:val="22"/>
                <w:szCs w:val="22"/>
              </w:rPr>
              <w:t>Неценовой критерий 1</w:t>
            </w:r>
          </w:p>
          <w:p w:rsidR="007562D2" w:rsidRPr="0084255F" w:rsidRDefault="007562D2" w:rsidP="007562D2">
            <w:pPr>
              <w:widowControl w:val="0"/>
              <w:spacing w:before="0" w:line="276" w:lineRule="auto"/>
              <w:jc w:val="center"/>
              <w:rPr>
                <w:sz w:val="22"/>
                <w:szCs w:val="22"/>
              </w:rPr>
            </w:pPr>
            <w:r w:rsidRPr="0084255F">
              <w:rPr>
                <w:i/>
                <w:sz w:val="22"/>
                <w:szCs w:val="22"/>
              </w:rPr>
              <w:t>(материально-технически</w:t>
            </w:r>
            <w:r>
              <w:rPr>
                <w:i/>
                <w:sz w:val="22"/>
                <w:szCs w:val="22"/>
              </w:rPr>
              <w:t>е</w:t>
            </w:r>
            <w:r w:rsidRPr="0084255F">
              <w:rPr>
                <w:i/>
                <w:sz w:val="22"/>
                <w:szCs w:val="22"/>
              </w:rPr>
              <w:t xml:space="preserve"> ресурс</w:t>
            </w:r>
            <w:r>
              <w:rPr>
                <w:i/>
                <w:sz w:val="22"/>
                <w:szCs w:val="22"/>
              </w:rPr>
              <w:t>ы*</w:t>
            </w:r>
            <w:r w:rsidRPr="0084255F">
              <w:rPr>
                <w:i/>
                <w:sz w:val="22"/>
                <w:szCs w:val="22"/>
              </w:rPr>
              <w:t>)</w:t>
            </w:r>
          </w:p>
        </w:tc>
        <w:tc>
          <w:tcPr>
            <w:tcW w:w="714" w:type="pct"/>
            <w:vMerge w:val="restart"/>
            <w:tcBorders>
              <w:top w:val="single" w:sz="4" w:space="0" w:color="auto"/>
              <w:left w:val="single" w:sz="4" w:space="0" w:color="auto"/>
              <w:right w:val="single" w:sz="4" w:space="0" w:color="auto"/>
            </w:tcBorders>
            <w:vAlign w:val="center"/>
          </w:tcPr>
          <w:p w:rsidR="007562D2" w:rsidRPr="0084255F" w:rsidRDefault="007562D2" w:rsidP="007562D2">
            <w:pPr>
              <w:widowControl w:val="0"/>
              <w:spacing w:before="0" w:line="276" w:lineRule="auto"/>
              <w:jc w:val="center"/>
              <w:rPr>
                <w:b/>
                <w:sz w:val="22"/>
                <w:szCs w:val="22"/>
              </w:rPr>
            </w:pPr>
            <w:r w:rsidRPr="0084255F">
              <w:rPr>
                <w:b/>
                <w:sz w:val="22"/>
                <w:szCs w:val="22"/>
              </w:rPr>
              <w:t>Неценовой критерий 2</w:t>
            </w:r>
          </w:p>
          <w:p w:rsidR="007562D2" w:rsidRPr="0084255F" w:rsidRDefault="007562D2" w:rsidP="007562D2">
            <w:pPr>
              <w:widowControl w:val="0"/>
              <w:spacing w:before="0" w:line="276" w:lineRule="auto"/>
              <w:jc w:val="center"/>
              <w:rPr>
                <w:sz w:val="22"/>
                <w:szCs w:val="22"/>
              </w:rPr>
            </w:pPr>
            <w:r w:rsidRPr="0084255F">
              <w:rPr>
                <w:i/>
                <w:sz w:val="22"/>
                <w:szCs w:val="22"/>
              </w:rPr>
              <w:t>(опыт выполнения аналогичных договоров, кол-во договоро</w:t>
            </w:r>
            <w:r>
              <w:rPr>
                <w:i/>
                <w:sz w:val="22"/>
                <w:szCs w:val="22"/>
              </w:rPr>
              <w:t>в</w:t>
            </w:r>
            <w:r w:rsidRPr="0084255F">
              <w:rPr>
                <w:i/>
                <w:sz w:val="22"/>
                <w:szCs w:val="22"/>
              </w:rPr>
              <w:t>*)</w:t>
            </w:r>
          </w:p>
        </w:tc>
        <w:tc>
          <w:tcPr>
            <w:tcW w:w="2342" w:type="pct"/>
            <w:gridSpan w:val="3"/>
            <w:tcBorders>
              <w:top w:val="single" w:sz="4" w:space="0" w:color="auto"/>
              <w:left w:val="single" w:sz="4" w:space="0" w:color="auto"/>
              <w:right w:val="single" w:sz="4" w:space="0" w:color="auto"/>
            </w:tcBorders>
            <w:vAlign w:val="center"/>
          </w:tcPr>
          <w:p w:rsidR="007562D2" w:rsidRDefault="007562D2" w:rsidP="007562D2">
            <w:pPr>
              <w:widowControl w:val="0"/>
              <w:spacing w:before="0" w:line="276" w:lineRule="auto"/>
              <w:jc w:val="center"/>
              <w:rPr>
                <w:b/>
                <w:sz w:val="22"/>
                <w:szCs w:val="22"/>
              </w:rPr>
            </w:pPr>
            <w:r w:rsidRPr="0084255F">
              <w:rPr>
                <w:b/>
                <w:sz w:val="22"/>
                <w:szCs w:val="22"/>
              </w:rPr>
              <w:t>Неценовой критерий 3</w:t>
            </w:r>
          </w:p>
          <w:p w:rsidR="007562D2" w:rsidRPr="0084255F" w:rsidRDefault="007562D2" w:rsidP="007562D2">
            <w:pPr>
              <w:widowControl w:val="0"/>
              <w:spacing w:before="0" w:line="276" w:lineRule="auto"/>
              <w:jc w:val="center"/>
              <w:rPr>
                <w:b/>
                <w:sz w:val="22"/>
                <w:szCs w:val="22"/>
              </w:rPr>
            </w:pPr>
            <w:r w:rsidRPr="0084255F">
              <w:rPr>
                <w:i/>
                <w:sz w:val="22"/>
                <w:szCs w:val="22"/>
              </w:rPr>
              <w:t>(кадровы</w:t>
            </w:r>
            <w:r>
              <w:rPr>
                <w:i/>
                <w:sz w:val="22"/>
                <w:szCs w:val="22"/>
              </w:rPr>
              <w:t>е</w:t>
            </w:r>
            <w:r w:rsidRPr="0084255F">
              <w:rPr>
                <w:i/>
                <w:sz w:val="22"/>
                <w:szCs w:val="22"/>
              </w:rPr>
              <w:t xml:space="preserve"> ресурс</w:t>
            </w:r>
            <w:r>
              <w:rPr>
                <w:i/>
                <w:sz w:val="22"/>
                <w:szCs w:val="22"/>
              </w:rPr>
              <w:t>ы</w:t>
            </w:r>
            <w:r w:rsidRPr="0084255F">
              <w:rPr>
                <w:i/>
                <w:sz w:val="22"/>
                <w:szCs w:val="22"/>
              </w:rPr>
              <w:t>*)</w:t>
            </w:r>
          </w:p>
        </w:tc>
      </w:tr>
      <w:tr w:rsidR="007562D2" w:rsidRPr="004D0F20" w:rsidTr="007562D2">
        <w:trPr>
          <w:trHeight w:val="1455"/>
          <w:tblHeader/>
          <w:jc w:val="center"/>
        </w:trPr>
        <w:tc>
          <w:tcPr>
            <w:tcW w:w="576" w:type="pct"/>
            <w:vMerge/>
            <w:tcBorders>
              <w:left w:val="single" w:sz="4" w:space="0" w:color="auto"/>
              <w:right w:val="single" w:sz="4" w:space="0" w:color="auto"/>
            </w:tcBorders>
            <w:vAlign w:val="center"/>
          </w:tcPr>
          <w:p w:rsidR="007562D2" w:rsidRDefault="007562D2" w:rsidP="007562D2">
            <w:pPr>
              <w:widowControl w:val="0"/>
              <w:spacing w:before="0" w:line="276" w:lineRule="auto"/>
              <w:jc w:val="center"/>
              <w:rPr>
                <w:sz w:val="22"/>
                <w:szCs w:val="22"/>
              </w:rPr>
            </w:pPr>
          </w:p>
        </w:tc>
        <w:tc>
          <w:tcPr>
            <w:tcW w:w="702" w:type="pct"/>
            <w:tcBorders>
              <w:top w:val="single" w:sz="4" w:space="0" w:color="auto"/>
              <w:left w:val="single" w:sz="4" w:space="0" w:color="auto"/>
              <w:right w:val="single" w:sz="4" w:space="0" w:color="auto"/>
            </w:tcBorders>
            <w:vAlign w:val="center"/>
          </w:tcPr>
          <w:p w:rsidR="007562D2" w:rsidRPr="0084255F" w:rsidRDefault="007562D2" w:rsidP="007562D2">
            <w:pPr>
              <w:widowControl w:val="0"/>
              <w:spacing w:before="0" w:line="276" w:lineRule="auto"/>
              <w:jc w:val="center"/>
              <w:rPr>
                <w:sz w:val="18"/>
                <w:szCs w:val="18"/>
              </w:rPr>
            </w:pPr>
            <w:r w:rsidRPr="0084255F">
              <w:rPr>
                <w:sz w:val="18"/>
                <w:szCs w:val="18"/>
              </w:rPr>
              <w:t>Подкритерий 1</w:t>
            </w:r>
          </w:p>
          <w:p w:rsidR="007562D2" w:rsidRPr="0084255F" w:rsidRDefault="007562D2" w:rsidP="007562D2">
            <w:pPr>
              <w:widowControl w:val="0"/>
              <w:spacing w:before="0" w:line="276" w:lineRule="auto"/>
              <w:jc w:val="center"/>
              <w:rPr>
                <w:i/>
                <w:sz w:val="22"/>
                <w:szCs w:val="22"/>
              </w:rPr>
            </w:pPr>
            <w:r w:rsidRPr="0084255F">
              <w:rPr>
                <w:i/>
                <w:sz w:val="18"/>
                <w:szCs w:val="18"/>
              </w:rPr>
              <w:t>(</w:t>
            </w:r>
            <w:r>
              <w:rPr>
                <w:i/>
                <w:sz w:val="18"/>
                <w:szCs w:val="18"/>
              </w:rPr>
              <w:t>экскаватор</w:t>
            </w:r>
            <w:r w:rsidRPr="0084255F">
              <w:rPr>
                <w:i/>
                <w:sz w:val="18"/>
                <w:szCs w:val="18"/>
              </w:rPr>
              <w:t>)</w:t>
            </w:r>
            <w:r>
              <w:rPr>
                <w:i/>
                <w:sz w:val="18"/>
                <w:szCs w:val="18"/>
              </w:rPr>
              <w:t>**</w:t>
            </w:r>
          </w:p>
        </w:tc>
        <w:tc>
          <w:tcPr>
            <w:tcW w:w="666" w:type="pct"/>
            <w:tcBorders>
              <w:top w:val="single" w:sz="4" w:space="0" w:color="auto"/>
              <w:left w:val="single" w:sz="4" w:space="0" w:color="auto"/>
              <w:right w:val="single" w:sz="4" w:space="0" w:color="auto"/>
            </w:tcBorders>
            <w:vAlign w:val="center"/>
          </w:tcPr>
          <w:p w:rsidR="007562D2" w:rsidRPr="00307858" w:rsidRDefault="007562D2" w:rsidP="007562D2">
            <w:pPr>
              <w:widowControl w:val="0"/>
              <w:spacing w:before="0" w:line="276" w:lineRule="auto"/>
              <w:jc w:val="center"/>
              <w:rPr>
                <w:sz w:val="18"/>
                <w:szCs w:val="18"/>
              </w:rPr>
            </w:pPr>
            <w:r>
              <w:rPr>
                <w:sz w:val="18"/>
                <w:szCs w:val="18"/>
              </w:rPr>
              <w:t>Подкритерий 2</w:t>
            </w:r>
          </w:p>
          <w:p w:rsidR="007562D2" w:rsidRPr="0084255F" w:rsidRDefault="007562D2" w:rsidP="007562D2">
            <w:pPr>
              <w:widowControl w:val="0"/>
              <w:spacing w:before="0" w:line="276" w:lineRule="auto"/>
              <w:jc w:val="center"/>
              <w:rPr>
                <w:i/>
                <w:sz w:val="22"/>
                <w:szCs w:val="22"/>
              </w:rPr>
            </w:pPr>
            <w:r w:rsidRPr="0084255F">
              <w:rPr>
                <w:i/>
                <w:sz w:val="18"/>
                <w:szCs w:val="18"/>
              </w:rPr>
              <w:t>(</w:t>
            </w:r>
            <w:r>
              <w:rPr>
                <w:i/>
                <w:sz w:val="18"/>
                <w:szCs w:val="18"/>
              </w:rPr>
              <w:t>автокран</w:t>
            </w:r>
            <w:r w:rsidRPr="0084255F">
              <w:rPr>
                <w:i/>
                <w:sz w:val="18"/>
                <w:szCs w:val="18"/>
              </w:rPr>
              <w:t>)</w:t>
            </w:r>
            <w:r>
              <w:rPr>
                <w:i/>
                <w:sz w:val="18"/>
                <w:szCs w:val="18"/>
              </w:rPr>
              <w:t>**</w:t>
            </w:r>
          </w:p>
        </w:tc>
        <w:tc>
          <w:tcPr>
            <w:tcW w:w="714" w:type="pct"/>
            <w:vMerge/>
            <w:tcBorders>
              <w:left w:val="single" w:sz="4" w:space="0" w:color="auto"/>
              <w:right w:val="single" w:sz="4" w:space="0" w:color="auto"/>
            </w:tcBorders>
            <w:vAlign w:val="center"/>
          </w:tcPr>
          <w:p w:rsidR="007562D2" w:rsidRDefault="007562D2" w:rsidP="007562D2">
            <w:pPr>
              <w:widowControl w:val="0"/>
              <w:spacing w:before="0" w:line="276" w:lineRule="auto"/>
              <w:jc w:val="center"/>
              <w:rPr>
                <w:sz w:val="22"/>
                <w:szCs w:val="22"/>
              </w:rPr>
            </w:pPr>
          </w:p>
        </w:tc>
        <w:tc>
          <w:tcPr>
            <w:tcW w:w="781" w:type="pct"/>
            <w:tcBorders>
              <w:top w:val="single" w:sz="4" w:space="0" w:color="auto"/>
              <w:left w:val="single" w:sz="4" w:space="0" w:color="auto"/>
              <w:right w:val="single" w:sz="4" w:space="0" w:color="auto"/>
            </w:tcBorders>
            <w:vAlign w:val="center"/>
          </w:tcPr>
          <w:p w:rsidR="007562D2" w:rsidRDefault="007562D2" w:rsidP="007562D2">
            <w:pPr>
              <w:widowControl w:val="0"/>
              <w:spacing w:before="0" w:line="276" w:lineRule="auto"/>
              <w:jc w:val="center"/>
              <w:rPr>
                <w:sz w:val="18"/>
                <w:szCs w:val="18"/>
              </w:rPr>
            </w:pPr>
            <w:r w:rsidRPr="00307858">
              <w:rPr>
                <w:sz w:val="18"/>
                <w:szCs w:val="18"/>
              </w:rPr>
              <w:t>Подкритерий 1</w:t>
            </w:r>
          </w:p>
          <w:p w:rsidR="007562D2" w:rsidRPr="0084255F" w:rsidRDefault="007562D2" w:rsidP="007562D2">
            <w:pPr>
              <w:widowControl w:val="0"/>
              <w:spacing w:before="0" w:line="276" w:lineRule="auto"/>
              <w:jc w:val="center"/>
              <w:rPr>
                <w:i/>
                <w:sz w:val="18"/>
                <w:szCs w:val="18"/>
              </w:rPr>
            </w:pPr>
            <w:r w:rsidRPr="0084255F">
              <w:rPr>
                <w:i/>
                <w:sz w:val="18"/>
                <w:szCs w:val="18"/>
              </w:rPr>
              <w:t>(монтажник)</w:t>
            </w:r>
            <w:r>
              <w:rPr>
                <w:i/>
                <w:sz w:val="18"/>
                <w:szCs w:val="18"/>
              </w:rPr>
              <w:t>**</w:t>
            </w:r>
          </w:p>
          <w:p w:rsidR="007562D2" w:rsidRDefault="007562D2" w:rsidP="007562D2">
            <w:pPr>
              <w:widowControl w:val="0"/>
              <w:spacing w:before="0" w:line="276" w:lineRule="auto"/>
              <w:jc w:val="center"/>
              <w:rPr>
                <w:sz w:val="22"/>
                <w:szCs w:val="22"/>
              </w:rPr>
            </w:pPr>
          </w:p>
        </w:tc>
        <w:tc>
          <w:tcPr>
            <w:tcW w:w="781" w:type="pct"/>
            <w:tcBorders>
              <w:top w:val="single" w:sz="4" w:space="0" w:color="auto"/>
              <w:left w:val="single" w:sz="4" w:space="0" w:color="auto"/>
              <w:right w:val="single" w:sz="4" w:space="0" w:color="auto"/>
            </w:tcBorders>
            <w:vAlign w:val="center"/>
          </w:tcPr>
          <w:p w:rsidR="007562D2" w:rsidRDefault="007562D2" w:rsidP="007562D2">
            <w:pPr>
              <w:widowControl w:val="0"/>
              <w:spacing w:before="0" w:line="276" w:lineRule="auto"/>
              <w:jc w:val="center"/>
              <w:rPr>
                <w:sz w:val="18"/>
                <w:szCs w:val="18"/>
              </w:rPr>
            </w:pPr>
            <w:r>
              <w:rPr>
                <w:sz w:val="18"/>
                <w:szCs w:val="18"/>
              </w:rPr>
              <w:t>Подкритерий 2</w:t>
            </w:r>
          </w:p>
          <w:p w:rsidR="007562D2" w:rsidRPr="0084255F" w:rsidRDefault="007562D2" w:rsidP="007562D2">
            <w:pPr>
              <w:widowControl w:val="0"/>
              <w:spacing w:before="0" w:line="276" w:lineRule="auto"/>
              <w:jc w:val="center"/>
              <w:rPr>
                <w:i/>
                <w:sz w:val="18"/>
                <w:szCs w:val="18"/>
              </w:rPr>
            </w:pPr>
            <w:r w:rsidRPr="0084255F">
              <w:rPr>
                <w:i/>
                <w:sz w:val="18"/>
                <w:szCs w:val="18"/>
              </w:rPr>
              <w:t>(инженер)</w:t>
            </w:r>
            <w:r>
              <w:rPr>
                <w:i/>
                <w:sz w:val="18"/>
                <w:szCs w:val="18"/>
              </w:rPr>
              <w:t>**</w:t>
            </w:r>
          </w:p>
          <w:p w:rsidR="007562D2" w:rsidRDefault="007562D2" w:rsidP="007562D2">
            <w:pPr>
              <w:widowControl w:val="0"/>
              <w:spacing w:before="0" w:line="276" w:lineRule="auto"/>
              <w:jc w:val="center"/>
              <w:rPr>
                <w:sz w:val="22"/>
                <w:szCs w:val="22"/>
              </w:rPr>
            </w:pPr>
          </w:p>
        </w:tc>
        <w:tc>
          <w:tcPr>
            <w:tcW w:w="780" w:type="pct"/>
            <w:tcBorders>
              <w:top w:val="single" w:sz="4" w:space="0" w:color="auto"/>
              <w:left w:val="single" w:sz="4" w:space="0" w:color="auto"/>
              <w:right w:val="single" w:sz="4" w:space="0" w:color="auto"/>
            </w:tcBorders>
            <w:vAlign w:val="center"/>
          </w:tcPr>
          <w:p w:rsidR="007562D2" w:rsidRDefault="007562D2" w:rsidP="007562D2">
            <w:pPr>
              <w:widowControl w:val="0"/>
              <w:spacing w:before="0" w:line="276" w:lineRule="auto"/>
              <w:jc w:val="center"/>
              <w:rPr>
                <w:sz w:val="18"/>
                <w:szCs w:val="18"/>
              </w:rPr>
            </w:pPr>
            <w:r>
              <w:rPr>
                <w:sz w:val="18"/>
                <w:szCs w:val="18"/>
              </w:rPr>
              <w:t>Подкритерий 3</w:t>
            </w:r>
          </w:p>
          <w:p w:rsidR="007562D2" w:rsidRPr="0084255F" w:rsidRDefault="007562D2" w:rsidP="007562D2">
            <w:pPr>
              <w:widowControl w:val="0"/>
              <w:spacing w:before="0" w:line="276" w:lineRule="auto"/>
              <w:jc w:val="center"/>
              <w:rPr>
                <w:i/>
                <w:sz w:val="18"/>
                <w:szCs w:val="18"/>
              </w:rPr>
            </w:pPr>
            <w:r w:rsidRPr="0084255F">
              <w:rPr>
                <w:i/>
                <w:sz w:val="18"/>
                <w:szCs w:val="18"/>
              </w:rPr>
              <w:t>(водитель)**</w:t>
            </w:r>
          </w:p>
          <w:p w:rsidR="007562D2" w:rsidRDefault="007562D2" w:rsidP="007562D2">
            <w:pPr>
              <w:widowControl w:val="0"/>
              <w:spacing w:before="0" w:line="276" w:lineRule="auto"/>
              <w:jc w:val="center"/>
              <w:rPr>
                <w:sz w:val="22"/>
                <w:szCs w:val="22"/>
              </w:rPr>
            </w:pP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4D0F20">
              <w:rPr>
                <w:bCs/>
                <w:sz w:val="22"/>
                <w:szCs w:val="22"/>
              </w:rPr>
              <w:t>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307858">
              <w:rPr>
                <w:bCs/>
                <w:sz w:val="20"/>
                <w:szCs w:val="20"/>
              </w:rPr>
              <w:t>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307858">
              <w:rPr>
                <w:bCs/>
                <w:sz w:val="20"/>
                <w:szCs w:val="20"/>
              </w:rPr>
              <w:t>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4D0F20">
              <w:rPr>
                <w:bCs/>
                <w:sz w:val="22"/>
                <w:szCs w:val="22"/>
              </w:rPr>
              <w:t>1</w:t>
            </w:r>
            <w:r>
              <w:rPr>
                <w:bCs/>
                <w:sz w:val="22"/>
                <w:szCs w:val="22"/>
              </w:rPr>
              <w:t xml:space="preserve"> (10)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10%...20%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10%...20%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1</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10%...20%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307858">
              <w:rPr>
                <w:bCs/>
                <w:sz w:val="20"/>
                <w:szCs w:val="20"/>
              </w:rPr>
              <w:t>10%...20%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307858">
              <w:rPr>
                <w:bCs/>
                <w:sz w:val="20"/>
                <w:szCs w:val="20"/>
              </w:rPr>
              <w:t>10%...20%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4D0F20">
              <w:rPr>
                <w:bCs/>
                <w:sz w:val="22"/>
                <w:szCs w:val="22"/>
              </w:rPr>
              <w:t>2</w:t>
            </w:r>
            <w:r>
              <w:rPr>
                <w:bCs/>
                <w:sz w:val="22"/>
                <w:szCs w:val="22"/>
              </w:rPr>
              <w:t xml:space="preserve"> (20)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20,1%....30%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20,1%....30%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2</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20,1%....30%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20,1%....30%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20,1%....30%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4D0F20">
              <w:rPr>
                <w:bCs/>
                <w:sz w:val="22"/>
                <w:szCs w:val="22"/>
              </w:rPr>
              <w:t>3</w:t>
            </w:r>
            <w:r>
              <w:rPr>
                <w:bCs/>
                <w:sz w:val="22"/>
                <w:szCs w:val="22"/>
              </w:rPr>
              <w:t xml:space="preserve"> (30)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30,1%...40%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30,1%...40%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3</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30,1%...40%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30,1%...40%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30,1%...40%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4D0F20">
              <w:rPr>
                <w:bCs/>
                <w:sz w:val="22"/>
                <w:szCs w:val="22"/>
              </w:rPr>
              <w:t>4</w:t>
            </w:r>
            <w:r>
              <w:rPr>
                <w:bCs/>
                <w:sz w:val="22"/>
                <w:szCs w:val="22"/>
              </w:rPr>
              <w:t xml:space="preserve"> (40)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40,1%....50%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40,1%....50%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4</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40,1%....50%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40,1%....50%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40,1%....50%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4D0F20">
              <w:rPr>
                <w:bCs/>
                <w:sz w:val="22"/>
                <w:szCs w:val="22"/>
              </w:rPr>
              <w:t>5</w:t>
            </w:r>
            <w:r>
              <w:rPr>
                <w:bCs/>
                <w:sz w:val="22"/>
                <w:szCs w:val="22"/>
              </w:rPr>
              <w:t xml:space="preserve"> (50)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50,1%....60%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50,1%....60%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5</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50,1%....60%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50,1%....60%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50,1%....60%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6 (60)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60%...70%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60%...70%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6</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60%...70%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60%...70%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60%...70%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7 (70)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70,1%....80%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70,1%....80%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7</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70,1%....80%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70,1%....80%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70,1%....80%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8 (80)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80,1%...90%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80,1%...90%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8</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80,1%...90%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80,1%...90%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80,1%...90%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9 (90)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90,1%....100%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90,1%....100%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9</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90,1%....100%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90,1%....100%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Default="007562D2" w:rsidP="007562D2">
            <w:pPr>
              <w:widowControl w:val="0"/>
              <w:spacing w:before="0" w:line="276" w:lineRule="auto"/>
              <w:jc w:val="center"/>
              <w:rPr>
                <w:bCs/>
                <w:sz w:val="22"/>
                <w:szCs w:val="22"/>
              </w:rPr>
            </w:pPr>
            <w:r w:rsidRPr="00307858">
              <w:rPr>
                <w:bCs/>
                <w:sz w:val="20"/>
                <w:szCs w:val="20"/>
              </w:rPr>
              <w:t>90,1%....100%</w:t>
            </w:r>
          </w:p>
        </w:tc>
      </w:tr>
      <w:tr w:rsidR="007562D2" w:rsidRPr="004D0F20" w:rsidTr="007562D2">
        <w:trPr>
          <w:trHeight w:val="340"/>
          <w:jc w:val="center"/>
        </w:trPr>
        <w:tc>
          <w:tcPr>
            <w:tcW w:w="576"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10 (100)</w:t>
            </w:r>
          </w:p>
        </w:tc>
        <w:tc>
          <w:tcPr>
            <w:tcW w:w="702"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Более 100%</w:t>
            </w:r>
          </w:p>
        </w:tc>
        <w:tc>
          <w:tcPr>
            <w:tcW w:w="666"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Более 100%</w:t>
            </w:r>
          </w:p>
        </w:tc>
        <w:tc>
          <w:tcPr>
            <w:tcW w:w="714"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Pr>
                <w:bCs/>
                <w:sz w:val="22"/>
                <w:szCs w:val="22"/>
              </w:rPr>
              <w:t>10 и более</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84255F" w:rsidRDefault="007562D2" w:rsidP="007562D2">
            <w:pPr>
              <w:widowControl w:val="0"/>
              <w:spacing w:before="0" w:line="276" w:lineRule="auto"/>
              <w:jc w:val="center"/>
              <w:rPr>
                <w:bCs/>
                <w:sz w:val="20"/>
                <w:szCs w:val="20"/>
              </w:rPr>
            </w:pPr>
            <w:r w:rsidRPr="0084255F">
              <w:rPr>
                <w:bCs/>
                <w:sz w:val="20"/>
                <w:szCs w:val="20"/>
              </w:rPr>
              <w:t>Более 100%</w:t>
            </w:r>
          </w:p>
        </w:tc>
        <w:tc>
          <w:tcPr>
            <w:tcW w:w="781"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307858">
              <w:rPr>
                <w:bCs/>
                <w:sz w:val="20"/>
                <w:szCs w:val="20"/>
              </w:rPr>
              <w:t>Более 100%</w:t>
            </w:r>
          </w:p>
        </w:tc>
        <w:tc>
          <w:tcPr>
            <w:tcW w:w="780" w:type="pct"/>
            <w:tcBorders>
              <w:top w:val="single" w:sz="4" w:space="0" w:color="auto"/>
              <w:left w:val="single" w:sz="4" w:space="0" w:color="auto"/>
              <w:bottom w:val="single" w:sz="4" w:space="0" w:color="auto"/>
              <w:right w:val="single" w:sz="4" w:space="0" w:color="auto"/>
            </w:tcBorders>
            <w:vAlign w:val="center"/>
          </w:tcPr>
          <w:p w:rsidR="007562D2" w:rsidRPr="004D0F20" w:rsidRDefault="007562D2" w:rsidP="007562D2">
            <w:pPr>
              <w:widowControl w:val="0"/>
              <w:spacing w:before="0" w:line="276" w:lineRule="auto"/>
              <w:jc w:val="center"/>
              <w:rPr>
                <w:bCs/>
                <w:sz w:val="22"/>
                <w:szCs w:val="22"/>
              </w:rPr>
            </w:pPr>
            <w:r w:rsidRPr="00307858">
              <w:rPr>
                <w:bCs/>
                <w:sz w:val="20"/>
                <w:szCs w:val="20"/>
              </w:rPr>
              <w:t>Более 100%</w:t>
            </w:r>
          </w:p>
        </w:tc>
      </w:tr>
    </w:tbl>
    <w:p w:rsidR="007562D2" w:rsidRPr="005237A6" w:rsidRDefault="007562D2" w:rsidP="007562D2">
      <w:pPr>
        <w:pStyle w:val="FTN12"/>
        <w:numPr>
          <w:ilvl w:val="0"/>
          <w:numId w:val="0"/>
        </w:numPr>
        <w:ind w:left="840" w:hanging="698"/>
        <w:rPr>
          <w:sz w:val="20"/>
          <w:szCs w:val="20"/>
        </w:rPr>
      </w:pPr>
      <w:r w:rsidRPr="005237A6">
        <w:rPr>
          <w:sz w:val="20"/>
          <w:szCs w:val="20"/>
        </w:rPr>
        <w:t>*Наименования критериев и подкритериев указаны для примера</w:t>
      </w:r>
    </w:p>
    <w:p w:rsidR="007562D2" w:rsidRPr="005237A6" w:rsidRDefault="007562D2" w:rsidP="007562D2">
      <w:pPr>
        <w:pStyle w:val="FTN12"/>
        <w:numPr>
          <w:ilvl w:val="0"/>
          <w:numId w:val="0"/>
        </w:numPr>
        <w:ind w:left="142"/>
        <w:rPr>
          <w:sz w:val="20"/>
          <w:szCs w:val="20"/>
        </w:rPr>
      </w:pPr>
      <w:proofErr w:type="gramStart"/>
      <w:r w:rsidRPr="005237A6">
        <w:rPr>
          <w:sz w:val="20"/>
          <w:szCs w:val="20"/>
        </w:rPr>
        <w:t xml:space="preserve">**В данном примере по неценовым критериям 1 и 2 параметры оценки (соотнесение соответствующего показателя заявки участника установленному баллу оценки согласно утвержденной в документации о закупке шкале) указаны как процент превышения показателей заявки участника над минимально установленным в документации о закупке требованием (либо минимально необходимое для выполнения договора значение оценочного критерия, либо значение отборочного требования). </w:t>
      </w:r>
      <w:proofErr w:type="gramEnd"/>
    </w:p>
    <w:p w:rsidR="007562D2" w:rsidRDefault="007562D2" w:rsidP="007562D2">
      <w:pPr>
        <w:widowControl w:val="0"/>
        <w:spacing w:before="0" w:line="240" w:lineRule="auto"/>
        <w:ind w:firstLine="709"/>
        <w:jc w:val="right"/>
      </w:pPr>
    </w:p>
    <w:p w:rsidR="007562D2" w:rsidRPr="007130F3" w:rsidRDefault="007562D2" w:rsidP="007562D2">
      <w:pPr>
        <w:widowControl w:val="0"/>
        <w:spacing w:before="0" w:line="240" w:lineRule="auto"/>
        <w:ind w:firstLine="567"/>
        <w:rPr>
          <w:sz w:val="28"/>
          <w:szCs w:val="28"/>
        </w:rPr>
      </w:pPr>
      <w:r w:rsidRPr="007130F3">
        <w:rPr>
          <w:sz w:val="28"/>
          <w:szCs w:val="28"/>
        </w:rPr>
        <w:t>Полученные оценки по каждому из критериев, выраженные в баллах с учетом весовых коэффициентов, применяются в дальнейшем при расчете степени предпочтительности (итогового рейтинга) заявки участника.</w:t>
      </w:r>
    </w:p>
    <w:p w:rsidR="007562D2" w:rsidRPr="007130F3" w:rsidRDefault="007562D2" w:rsidP="007562D2">
      <w:pPr>
        <w:widowControl w:val="0"/>
        <w:spacing w:before="0" w:line="240" w:lineRule="auto"/>
        <w:ind w:firstLine="567"/>
        <w:rPr>
          <w:sz w:val="28"/>
          <w:szCs w:val="28"/>
        </w:rPr>
      </w:pPr>
    </w:p>
    <w:p w:rsidR="007562D2" w:rsidRPr="007130F3" w:rsidRDefault="007562D2" w:rsidP="007562D2">
      <w:pPr>
        <w:widowControl w:val="0"/>
        <w:numPr>
          <w:ilvl w:val="2"/>
          <w:numId w:val="173"/>
        </w:numPr>
        <w:spacing w:before="0" w:line="240" w:lineRule="auto"/>
        <w:ind w:left="0" w:firstLine="567"/>
        <w:rPr>
          <w:sz w:val="28"/>
          <w:szCs w:val="28"/>
          <w:u w:val="single"/>
        </w:rPr>
      </w:pPr>
      <w:r w:rsidRPr="007130F3">
        <w:rPr>
          <w:sz w:val="28"/>
          <w:szCs w:val="28"/>
          <w:u w:val="single"/>
        </w:rPr>
        <w:t>Методика 2.</w:t>
      </w:r>
    </w:p>
    <w:p w:rsidR="007562D2" w:rsidRPr="007130F3" w:rsidRDefault="007562D2" w:rsidP="007562D2">
      <w:pPr>
        <w:widowControl w:val="0"/>
        <w:spacing w:before="0" w:line="240" w:lineRule="auto"/>
        <w:ind w:firstLine="567"/>
        <w:rPr>
          <w:rFonts w:eastAsia="Calibri"/>
          <w:bCs/>
          <w:sz w:val="28"/>
          <w:szCs w:val="28"/>
          <w:lang w:eastAsia="en-US"/>
        </w:rPr>
      </w:pPr>
      <w:r w:rsidRPr="007130F3">
        <w:rPr>
          <w:rFonts w:eastAsia="Calibri"/>
          <w:bCs/>
          <w:sz w:val="28"/>
          <w:szCs w:val="28"/>
          <w:lang w:eastAsia="en-US"/>
        </w:rPr>
        <w:t xml:space="preserve">Данная методика подразумевает применение шкалы оценки от 0 до 100 баллов и рекомендуется к применению, если по оцениваемым критериям не установлены значения отборочных требований, и </w:t>
      </w:r>
      <w:proofErr w:type="spellStart"/>
      <w:r w:rsidRPr="007130F3">
        <w:rPr>
          <w:rFonts w:eastAsia="Calibri"/>
          <w:bCs/>
          <w:sz w:val="28"/>
          <w:szCs w:val="28"/>
          <w:lang w:eastAsia="en-US"/>
        </w:rPr>
        <w:t>непредоставление</w:t>
      </w:r>
      <w:proofErr w:type="spellEnd"/>
      <w:r w:rsidRPr="007130F3">
        <w:rPr>
          <w:rFonts w:eastAsia="Calibri"/>
          <w:bCs/>
          <w:sz w:val="28"/>
          <w:szCs w:val="28"/>
          <w:lang w:eastAsia="en-US"/>
        </w:rPr>
        <w:t xml:space="preserve"> документа по данному критерию либо отсутствие/несоответствие необходимых сведений в представленном в составе заявки документе не влечет отклонение заявки участника от дальнейшего рассмотрения.</w:t>
      </w:r>
    </w:p>
    <w:p w:rsidR="007562D2" w:rsidRPr="007130F3" w:rsidRDefault="007562D2" w:rsidP="007562D2">
      <w:pPr>
        <w:widowControl w:val="0"/>
        <w:spacing w:before="0" w:line="240" w:lineRule="auto"/>
        <w:ind w:firstLine="567"/>
        <w:rPr>
          <w:rFonts w:eastAsia="Calibri"/>
          <w:bCs/>
          <w:sz w:val="28"/>
          <w:szCs w:val="28"/>
          <w:lang w:val="x-none" w:eastAsia="x-none"/>
        </w:rPr>
      </w:pPr>
      <w:r w:rsidRPr="007130F3">
        <w:rPr>
          <w:rFonts w:eastAsia="Calibri"/>
          <w:bCs/>
          <w:sz w:val="28"/>
          <w:szCs w:val="28"/>
          <w:lang w:eastAsia="en-US"/>
        </w:rPr>
        <w:t>а) Оценка по критерию «</w:t>
      </w:r>
      <w:r w:rsidRPr="007130F3">
        <w:rPr>
          <w:rFonts w:eastAsia="Calibri"/>
          <w:sz w:val="28"/>
          <w:szCs w:val="28"/>
          <w:lang w:eastAsia="en-US"/>
        </w:rPr>
        <w:t xml:space="preserve">Опыт выполнения аналогичных договоров  (коэффициент </w:t>
      </w:r>
      <w:proofErr w:type="spellStart"/>
      <w:r w:rsidRPr="007130F3">
        <w:rPr>
          <w:rFonts w:eastAsia="Calibri"/>
          <w:sz w:val="28"/>
          <w:szCs w:val="28"/>
          <w:lang w:val="en-US" w:eastAsia="en-US"/>
        </w:rPr>
        <w:t>R</w:t>
      </w:r>
      <w:r w:rsidRPr="007130F3">
        <w:rPr>
          <w:rFonts w:eastAsia="Calibri"/>
          <w:i/>
          <w:sz w:val="28"/>
          <w:szCs w:val="28"/>
          <w:vertAlign w:val="subscript"/>
          <w:lang w:val="en-US" w:eastAsia="en-US"/>
        </w:rPr>
        <w:t>oi</w:t>
      </w:r>
      <w:proofErr w:type="spellEnd"/>
      <w:r w:rsidRPr="007130F3">
        <w:rPr>
          <w:rFonts w:eastAsia="Calibri"/>
          <w:sz w:val="28"/>
          <w:szCs w:val="28"/>
          <w:lang w:eastAsia="en-US"/>
        </w:rPr>
        <w:t xml:space="preserve"> i-й заявки) </w:t>
      </w:r>
      <w:r w:rsidRPr="007130F3">
        <w:rPr>
          <w:rFonts w:eastAsia="Calibri"/>
          <w:bCs/>
          <w:sz w:val="28"/>
          <w:szCs w:val="28"/>
          <w:lang w:val="x-none" w:eastAsia="x-none"/>
        </w:rPr>
        <w:t>производится на основании справки о</w:t>
      </w:r>
      <w:r w:rsidRPr="007130F3">
        <w:rPr>
          <w:rFonts w:eastAsia="Calibri"/>
          <w:bCs/>
          <w:sz w:val="28"/>
          <w:szCs w:val="28"/>
          <w:lang w:eastAsia="x-none"/>
        </w:rPr>
        <w:t>б опыте</w:t>
      </w:r>
      <w:r w:rsidRPr="007130F3">
        <w:rPr>
          <w:rFonts w:eastAsia="Calibri"/>
          <w:bCs/>
          <w:sz w:val="28"/>
          <w:szCs w:val="28"/>
          <w:lang w:val="x-none" w:eastAsia="x-none"/>
        </w:rPr>
        <w:t xml:space="preserve"> </w:t>
      </w:r>
      <w:r w:rsidRPr="007130F3">
        <w:rPr>
          <w:rFonts w:eastAsia="Calibri"/>
          <w:bCs/>
          <w:sz w:val="28"/>
          <w:szCs w:val="28"/>
          <w:lang w:eastAsia="en-US"/>
        </w:rPr>
        <w:t>выполнения аналогичных договоров (</w:t>
      </w:r>
      <w:r w:rsidRPr="007130F3">
        <w:rPr>
          <w:rFonts w:eastAsia="Calibri"/>
          <w:sz w:val="28"/>
          <w:szCs w:val="28"/>
          <w:lang w:eastAsia="x-none"/>
        </w:rPr>
        <w:t xml:space="preserve">с приложением подтверждающих документов, если предусмотрено документацией о закупке (копий актов выполненных работ и копий договоров). </w:t>
      </w:r>
    </w:p>
    <w:p w:rsidR="007562D2" w:rsidRPr="007130F3" w:rsidRDefault="007562D2" w:rsidP="007562D2">
      <w:pPr>
        <w:shd w:val="clear" w:color="auto" w:fill="FFFFFF"/>
        <w:tabs>
          <w:tab w:val="num" w:pos="1700"/>
        </w:tabs>
        <w:spacing w:before="0" w:line="240" w:lineRule="auto"/>
        <w:ind w:right="159" w:firstLine="567"/>
        <w:rPr>
          <w:rFonts w:eastAsia="Calibri"/>
          <w:bCs/>
          <w:sz w:val="28"/>
          <w:szCs w:val="28"/>
          <w:lang w:eastAsia="x-none"/>
        </w:rPr>
      </w:pPr>
      <w:r w:rsidRPr="007130F3">
        <w:rPr>
          <w:rFonts w:eastAsia="Calibri"/>
          <w:bCs/>
          <w:sz w:val="28"/>
          <w:szCs w:val="28"/>
          <w:lang w:val="x-none" w:eastAsia="x-none"/>
        </w:rPr>
        <w:lastRenderedPageBreak/>
        <w:t xml:space="preserve">За каждый исполненный договор </w:t>
      </w:r>
      <w:r w:rsidRPr="007130F3">
        <w:rPr>
          <w:rFonts w:eastAsia="Calibri"/>
          <w:bCs/>
          <w:sz w:val="28"/>
          <w:szCs w:val="28"/>
          <w:lang w:eastAsia="x-none"/>
        </w:rPr>
        <w:t xml:space="preserve">(с учетом установленных документацией о закупке параметров критерия, например объем каждого исполненного договора должен составлять не менее 50% от начальной (максимальной) цены лота) </w:t>
      </w:r>
      <w:r w:rsidRPr="007130F3">
        <w:rPr>
          <w:rFonts w:eastAsia="Calibri"/>
          <w:bCs/>
          <w:sz w:val="28"/>
          <w:szCs w:val="28"/>
          <w:lang w:val="x-none" w:eastAsia="x-none"/>
        </w:rPr>
        <w:t>участник</w:t>
      </w:r>
      <w:r w:rsidRPr="007130F3">
        <w:rPr>
          <w:rFonts w:eastAsia="Calibri"/>
          <w:bCs/>
          <w:sz w:val="28"/>
          <w:szCs w:val="28"/>
          <w:lang w:eastAsia="x-none"/>
        </w:rPr>
        <w:t>у</w:t>
      </w:r>
      <w:r w:rsidRPr="007130F3">
        <w:rPr>
          <w:rFonts w:eastAsia="Calibri"/>
          <w:bCs/>
          <w:sz w:val="28"/>
          <w:szCs w:val="28"/>
          <w:lang w:val="x-none" w:eastAsia="x-none"/>
        </w:rPr>
        <w:t xml:space="preserve"> п</w:t>
      </w:r>
      <w:r w:rsidRPr="007130F3">
        <w:rPr>
          <w:rFonts w:eastAsia="Calibri"/>
          <w:bCs/>
          <w:sz w:val="28"/>
          <w:szCs w:val="28"/>
          <w:lang w:eastAsia="x-none"/>
        </w:rPr>
        <w:t>рисваивается</w:t>
      </w:r>
      <w:r w:rsidRPr="007130F3">
        <w:rPr>
          <w:rFonts w:eastAsia="Calibri"/>
          <w:bCs/>
          <w:sz w:val="28"/>
          <w:szCs w:val="28"/>
          <w:lang w:val="x-none" w:eastAsia="x-none"/>
        </w:rPr>
        <w:t xml:space="preserve"> 1</w:t>
      </w:r>
      <w:r w:rsidRPr="007130F3">
        <w:rPr>
          <w:rFonts w:eastAsia="Calibri"/>
          <w:bCs/>
          <w:sz w:val="28"/>
          <w:szCs w:val="28"/>
          <w:lang w:eastAsia="x-none"/>
        </w:rPr>
        <w:t xml:space="preserve"> (один)</w:t>
      </w:r>
      <w:r w:rsidRPr="007130F3">
        <w:rPr>
          <w:rFonts w:eastAsia="Calibri"/>
          <w:bCs/>
          <w:sz w:val="28"/>
          <w:szCs w:val="28"/>
          <w:lang w:val="x-none" w:eastAsia="x-none"/>
        </w:rPr>
        <w:t xml:space="preserve"> балл. Максимальное количество баллов по критерию «Опыт выполнения </w:t>
      </w:r>
      <w:r w:rsidRPr="007130F3">
        <w:rPr>
          <w:rFonts w:eastAsia="Calibri"/>
          <w:bCs/>
          <w:sz w:val="28"/>
          <w:szCs w:val="28"/>
          <w:lang w:eastAsia="x-none"/>
        </w:rPr>
        <w:t xml:space="preserve">аналогичных договоров» </w:t>
      </w:r>
      <w:r w:rsidRPr="007130F3">
        <w:rPr>
          <w:rFonts w:eastAsia="Calibri"/>
          <w:bCs/>
          <w:sz w:val="28"/>
          <w:szCs w:val="28"/>
          <w:lang w:val="x-none" w:eastAsia="x-none"/>
        </w:rPr>
        <w:t>- 100 баллов.</w:t>
      </w:r>
    </w:p>
    <w:p w:rsidR="007562D2" w:rsidRPr="007130F3" w:rsidRDefault="007562D2" w:rsidP="007562D2">
      <w:pPr>
        <w:shd w:val="clear" w:color="auto" w:fill="FFFFFF"/>
        <w:tabs>
          <w:tab w:val="num" w:pos="1700"/>
        </w:tabs>
        <w:spacing w:before="0" w:line="240" w:lineRule="auto"/>
        <w:ind w:right="159" w:firstLine="567"/>
        <w:rPr>
          <w:rFonts w:eastAsia="Calibri"/>
          <w:sz w:val="28"/>
          <w:szCs w:val="28"/>
          <w:lang w:eastAsia="en-US"/>
        </w:rPr>
      </w:pPr>
      <w:proofErr w:type="gramStart"/>
      <w:r w:rsidRPr="007130F3">
        <w:rPr>
          <w:rFonts w:eastAsia="Calibri"/>
          <w:sz w:val="28"/>
          <w:szCs w:val="28"/>
          <w:lang w:eastAsia="en-US"/>
        </w:rPr>
        <w:t xml:space="preserve">В случае отсутствия в составе заявки  справки об </w:t>
      </w:r>
      <w:r w:rsidRPr="007130F3">
        <w:rPr>
          <w:rFonts w:eastAsia="Calibri"/>
          <w:bCs/>
          <w:sz w:val="28"/>
          <w:szCs w:val="28"/>
          <w:lang w:eastAsia="en-US"/>
        </w:rPr>
        <w:t>опыте выполнения аналогичных договоров</w:t>
      </w:r>
      <w:r w:rsidRPr="007130F3">
        <w:rPr>
          <w:rFonts w:eastAsia="Calibri"/>
          <w:sz w:val="28"/>
          <w:szCs w:val="28"/>
          <w:lang w:eastAsia="en-US"/>
        </w:rPr>
        <w:t xml:space="preserve">, либо отсутствия подтверждающих выполнение работ документов (копий контрактов (договоров), копий актов выполненных работ), а также, если в справке не указаны договоры, соответствующие указанным в документации о закупке параметрам, заявке данного участника </w:t>
      </w:r>
      <w:r w:rsidRPr="007130F3">
        <w:rPr>
          <w:rFonts w:eastAsia="Calibri"/>
          <w:bCs/>
          <w:sz w:val="28"/>
          <w:szCs w:val="28"/>
          <w:lang w:eastAsia="en-US"/>
        </w:rPr>
        <w:t>по оцениваемому критерию</w:t>
      </w:r>
      <w:r w:rsidRPr="007130F3">
        <w:rPr>
          <w:rFonts w:eastAsia="Calibri"/>
          <w:sz w:val="28"/>
          <w:szCs w:val="28"/>
          <w:lang w:eastAsia="en-US"/>
        </w:rPr>
        <w:t xml:space="preserve"> </w:t>
      </w:r>
      <w:proofErr w:type="spellStart"/>
      <w:r w:rsidRPr="007130F3">
        <w:rPr>
          <w:rFonts w:eastAsia="Calibri"/>
          <w:sz w:val="28"/>
          <w:szCs w:val="28"/>
          <w:lang w:val="en-US" w:eastAsia="en-US"/>
        </w:rPr>
        <w:t>R</w:t>
      </w:r>
      <w:r w:rsidRPr="007130F3">
        <w:rPr>
          <w:rFonts w:eastAsia="Calibri"/>
          <w:i/>
          <w:sz w:val="28"/>
          <w:szCs w:val="28"/>
          <w:vertAlign w:val="subscript"/>
          <w:lang w:val="en-US" w:eastAsia="en-US"/>
        </w:rPr>
        <w:t>oi</w:t>
      </w:r>
      <w:proofErr w:type="spellEnd"/>
      <w:r w:rsidRPr="007130F3">
        <w:rPr>
          <w:rFonts w:eastAsia="Calibri"/>
          <w:i/>
          <w:sz w:val="28"/>
          <w:szCs w:val="28"/>
          <w:vertAlign w:val="subscript"/>
          <w:lang w:eastAsia="en-US"/>
        </w:rPr>
        <w:t xml:space="preserve"> </w:t>
      </w:r>
      <w:r w:rsidRPr="007130F3">
        <w:rPr>
          <w:rFonts w:eastAsia="Calibri"/>
          <w:sz w:val="28"/>
          <w:szCs w:val="28"/>
          <w:lang w:eastAsia="en-US"/>
        </w:rPr>
        <w:t>присваивается значение 0 баллов.</w:t>
      </w:r>
      <w:proofErr w:type="gramEnd"/>
    </w:p>
    <w:p w:rsidR="007562D2" w:rsidRDefault="007562D2" w:rsidP="007562D2">
      <w:pPr>
        <w:spacing w:before="0" w:line="240" w:lineRule="auto"/>
        <w:ind w:firstLine="567"/>
        <w:rPr>
          <w:rFonts w:eastAsia="Calibri"/>
          <w:bCs/>
          <w:sz w:val="28"/>
          <w:szCs w:val="28"/>
          <w:lang w:eastAsia="en-US"/>
        </w:rPr>
      </w:pPr>
      <w:r w:rsidRPr="007130F3">
        <w:rPr>
          <w:rFonts w:eastAsia="Calibri"/>
          <w:bCs/>
          <w:sz w:val="28"/>
          <w:szCs w:val="28"/>
          <w:lang w:eastAsia="en-US"/>
        </w:rPr>
        <w:t xml:space="preserve">б) Оценка по критерию </w:t>
      </w:r>
      <w:r w:rsidRPr="007130F3">
        <w:rPr>
          <w:rFonts w:eastAsia="Calibri"/>
          <w:sz w:val="28"/>
          <w:szCs w:val="28"/>
          <w:lang w:eastAsia="en-US"/>
        </w:rPr>
        <w:t>«Наличие квалифицированных кадровых ресурсов»</w:t>
      </w:r>
      <w:r w:rsidRPr="007130F3">
        <w:rPr>
          <w:rFonts w:eastAsia="Calibri"/>
          <w:bCs/>
          <w:sz w:val="28"/>
          <w:szCs w:val="28"/>
          <w:lang w:eastAsia="en-US"/>
        </w:rPr>
        <w:t xml:space="preserve"> (коэффициент </w:t>
      </w:r>
      <w:proofErr w:type="spellStart"/>
      <w:r w:rsidRPr="007130F3">
        <w:rPr>
          <w:rFonts w:eastAsia="Calibri"/>
          <w:sz w:val="28"/>
          <w:szCs w:val="28"/>
          <w:lang w:val="en-US" w:eastAsia="en-US"/>
        </w:rPr>
        <w:t>R</w:t>
      </w:r>
      <w:r w:rsidRPr="007130F3">
        <w:rPr>
          <w:rFonts w:eastAsia="Calibri"/>
          <w:i/>
          <w:iCs/>
          <w:sz w:val="28"/>
          <w:szCs w:val="28"/>
          <w:vertAlign w:val="subscript"/>
          <w:lang w:val="en-US" w:eastAsia="en-US"/>
        </w:rPr>
        <w:t>ki</w:t>
      </w:r>
      <w:proofErr w:type="spellEnd"/>
      <w:r w:rsidRPr="007130F3">
        <w:rPr>
          <w:rFonts w:eastAsia="Calibri"/>
          <w:bCs/>
          <w:sz w:val="28"/>
          <w:szCs w:val="28"/>
          <w:lang w:eastAsia="en-US"/>
        </w:rPr>
        <w:t xml:space="preserve"> i-й заявки) производится на основании справки о привлекаемых кадровых ресурсах и прилагаемых к ней </w:t>
      </w:r>
      <w:r w:rsidRPr="007130F3">
        <w:rPr>
          <w:rFonts w:eastAsia="Calibri"/>
          <w:iCs/>
          <w:sz w:val="28"/>
          <w:szCs w:val="28"/>
          <w:lang w:eastAsia="en-US"/>
        </w:rPr>
        <w:t xml:space="preserve">подтверждающих материалов, например </w:t>
      </w:r>
      <w:r w:rsidRPr="007130F3">
        <w:rPr>
          <w:rFonts w:eastAsia="Calibri"/>
          <w:bCs/>
          <w:sz w:val="28"/>
          <w:szCs w:val="28"/>
          <w:lang w:eastAsia="en-US"/>
        </w:rPr>
        <w:t xml:space="preserve">в виде </w:t>
      </w:r>
      <w:proofErr w:type="gramStart"/>
      <w:r w:rsidRPr="007130F3">
        <w:rPr>
          <w:rFonts w:eastAsia="Calibri"/>
          <w:bCs/>
          <w:sz w:val="28"/>
          <w:szCs w:val="28"/>
          <w:lang w:eastAsia="en-US"/>
        </w:rPr>
        <w:t>выписки</w:t>
      </w:r>
      <w:proofErr w:type="gramEnd"/>
      <w:r w:rsidRPr="007130F3">
        <w:rPr>
          <w:rFonts w:eastAsia="Calibri"/>
          <w:bCs/>
          <w:sz w:val="28"/>
          <w:szCs w:val="28"/>
          <w:lang w:eastAsia="en-US"/>
        </w:rPr>
        <w:t xml:space="preserve"> из штатного расписания или иных документов в соответствии с законодательством РФ, подтверждающих трудовые взаимоотношения (если требование установлено в документации о закупке). Значение критерия определяется как среднеарифметическая величина промежуточных баллов (</w:t>
      </w:r>
      <w:proofErr w:type="spellStart"/>
      <w:r w:rsidRPr="007130F3">
        <w:rPr>
          <w:rFonts w:eastAsia="Calibri"/>
          <w:bCs/>
          <w:sz w:val="28"/>
          <w:szCs w:val="28"/>
          <w:lang w:val="en-US" w:eastAsia="en-US"/>
        </w:rPr>
        <w:t>R</w:t>
      </w:r>
      <w:r w:rsidRPr="007130F3">
        <w:rPr>
          <w:rFonts w:eastAsia="Calibri"/>
          <w:bCs/>
          <w:sz w:val="28"/>
          <w:szCs w:val="28"/>
          <w:vertAlign w:val="subscript"/>
          <w:lang w:val="en-US" w:eastAsia="en-US"/>
        </w:rPr>
        <w:t>kji</w:t>
      </w:r>
      <w:proofErr w:type="spellEnd"/>
      <w:r w:rsidRPr="007130F3">
        <w:rPr>
          <w:rFonts w:eastAsia="Calibri"/>
          <w:bCs/>
          <w:sz w:val="28"/>
          <w:szCs w:val="28"/>
          <w:lang w:eastAsia="en-US"/>
        </w:rPr>
        <w:t xml:space="preserve"> i-й заявки). Оценивается заявленное количество специалистов требуемых специальностей относительно расчетных данных, указанных в документации о закупке:</w:t>
      </w:r>
    </w:p>
    <w:p w:rsidR="007562D2" w:rsidRPr="00307858" w:rsidRDefault="007562D2" w:rsidP="007562D2">
      <w:pPr>
        <w:spacing w:before="0" w:line="240" w:lineRule="auto"/>
        <w:ind w:firstLine="567"/>
        <w:rPr>
          <w:rFonts w:eastAsia="Calibri"/>
          <w:bCs/>
          <w:lang w:eastAsia="en-US"/>
        </w:rPr>
      </w:pPr>
    </w:p>
    <w:tbl>
      <w:tblPr>
        <w:tblW w:w="458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946"/>
      </w:tblGrid>
      <w:tr w:rsidR="007562D2" w:rsidRPr="00307858" w:rsidTr="007562D2">
        <w:tc>
          <w:tcPr>
            <w:tcW w:w="2341" w:type="pct"/>
            <w:shd w:val="clear" w:color="auto" w:fill="auto"/>
            <w:vAlign w:val="center"/>
          </w:tcPr>
          <w:p w:rsidR="007562D2" w:rsidRPr="00307858" w:rsidRDefault="007562D2" w:rsidP="007562D2">
            <w:pPr>
              <w:spacing w:before="0" w:after="200" w:line="276" w:lineRule="auto"/>
              <w:jc w:val="center"/>
              <w:rPr>
                <w:rFonts w:eastAsia="Calibri"/>
                <w:b/>
                <w:bCs/>
                <w:lang w:eastAsia="en-US"/>
              </w:rPr>
            </w:pPr>
            <w:r>
              <w:rPr>
                <w:rFonts w:eastAsia="Calibri"/>
                <w:b/>
                <w:bCs/>
                <w:lang w:eastAsia="en-US"/>
              </w:rPr>
              <w:t>Персонал*</w:t>
            </w:r>
          </w:p>
        </w:tc>
        <w:tc>
          <w:tcPr>
            <w:tcW w:w="2659" w:type="pct"/>
            <w:shd w:val="clear" w:color="auto" w:fill="auto"/>
            <w:vAlign w:val="center"/>
          </w:tcPr>
          <w:p w:rsidR="007562D2" w:rsidRPr="00307858" w:rsidRDefault="007562D2" w:rsidP="007562D2">
            <w:pPr>
              <w:spacing w:before="0" w:after="200" w:line="276" w:lineRule="auto"/>
              <w:jc w:val="center"/>
              <w:rPr>
                <w:rFonts w:eastAsia="Calibri"/>
                <w:b/>
                <w:bCs/>
                <w:lang w:eastAsia="en-US"/>
              </w:rPr>
            </w:pPr>
            <w:r>
              <w:rPr>
                <w:rFonts w:eastAsia="Calibri"/>
                <w:b/>
                <w:bCs/>
                <w:lang w:eastAsia="en-US"/>
              </w:rPr>
              <w:t>Базовое р</w:t>
            </w:r>
            <w:r w:rsidRPr="00307858">
              <w:rPr>
                <w:rFonts w:eastAsia="Calibri"/>
                <w:b/>
                <w:bCs/>
                <w:lang w:eastAsia="en-US"/>
              </w:rPr>
              <w:t>асчетное количество</w:t>
            </w:r>
            <w:r>
              <w:rPr>
                <w:rFonts w:eastAsia="Calibri"/>
                <w:b/>
                <w:bCs/>
                <w:lang w:eastAsia="en-US"/>
              </w:rPr>
              <w:t xml:space="preserve"> персонала, </w:t>
            </w:r>
            <w:r w:rsidRPr="00307858">
              <w:rPr>
                <w:rFonts w:eastAsia="Calibri"/>
                <w:b/>
                <w:bCs/>
                <w:lang w:eastAsia="en-US"/>
              </w:rPr>
              <w:t>человек</w:t>
            </w:r>
            <w:r>
              <w:rPr>
                <w:rFonts w:eastAsia="Calibri"/>
                <w:b/>
                <w:bCs/>
                <w:lang w:eastAsia="en-US"/>
              </w:rPr>
              <w:t>*</w:t>
            </w:r>
          </w:p>
        </w:tc>
      </w:tr>
      <w:tr w:rsidR="007562D2" w:rsidRPr="00307858" w:rsidTr="007562D2">
        <w:tc>
          <w:tcPr>
            <w:tcW w:w="2341" w:type="pct"/>
            <w:shd w:val="clear" w:color="auto" w:fill="auto"/>
            <w:vAlign w:val="center"/>
          </w:tcPr>
          <w:p w:rsidR="007562D2" w:rsidRPr="00307858" w:rsidRDefault="007562D2" w:rsidP="007562D2">
            <w:pPr>
              <w:spacing w:before="0" w:after="200" w:line="276" w:lineRule="auto"/>
              <w:jc w:val="left"/>
              <w:rPr>
                <w:rFonts w:eastAsia="Calibri"/>
                <w:color w:val="000000"/>
                <w:sz w:val="22"/>
                <w:lang w:eastAsia="en-US"/>
              </w:rPr>
            </w:pPr>
            <w:r>
              <w:rPr>
                <w:rFonts w:eastAsia="Calibri"/>
                <w:color w:val="000000"/>
                <w:sz w:val="22"/>
                <w:lang w:eastAsia="en-US"/>
              </w:rPr>
              <w:t>Специалист 1</w:t>
            </w:r>
          </w:p>
        </w:tc>
        <w:tc>
          <w:tcPr>
            <w:tcW w:w="2659" w:type="pct"/>
            <w:shd w:val="clear" w:color="auto" w:fill="auto"/>
            <w:vAlign w:val="center"/>
          </w:tcPr>
          <w:p w:rsidR="007562D2" w:rsidRPr="00307858" w:rsidRDefault="007562D2" w:rsidP="007562D2">
            <w:pPr>
              <w:spacing w:before="0" w:after="200" w:line="276" w:lineRule="auto"/>
              <w:jc w:val="center"/>
              <w:rPr>
                <w:rFonts w:eastAsia="Calibri"/>
                <w:bCs/>
                <w:sz w:val="22"/>
                <w:szCs w:val="22"/>
                <w:lang w:eastAsia="en-US"/>
              </w:rPr>
            </w:pPr>
            <w:r w:rsidRPr="00307858">
              <w:rPr>
                <w:rFonts w:eastAsia="Calibri"/>
                <w:bCs/>
                <w:sz w:val="22"/>
                <w:szCs w:val="22"/>
                <w:lang w:eastAsia="en-US"/>
              </w:rPr>
              <w:t xml:space="preserve">1 </w:t>
            </w:r>
            <w:r w:rsidRPr="00307858">
              <w:rPr>
                <w:rFonts w:eastAsia="Calibri"/>
                <w:bCs/>
                <w:sz w:val="22"/>
                <w:szCs w:val="22"/>
                <w:lang w:val="en-US" w:eastAsia="en-US"/>
              </w:rPr>
              <w:t>(K</w:t>
            </w:r>
            <w:r w:rsidRPr="00307858">
              <w:rPr>
                <w:rFonts w:eastAsia="Calibri"/>
                <w:bCs/>
                <w:sz w:val="22"/>
                <w:szCs w:val="22"/>
                <w:vertAlign w:val="subscript"/>
                <w:lang w:eastAsia="en-US"/>
              </w:rPr>
              <w:t>1</w:t>
            </w:r>
            <w:r w:rsidRPr="00307858">
              <w:rPr>
                <w:rFonts w:eastAsia="Calibri"/>
                <w:bCs/>
                <w:sz w:val="22"/>
                <w:szCs w:val="22"/>
                <w:vertAlign w:val="subscript"/>
                <w:lang w:val="en-US" w:eastAsia="en-US"/>
              </w:rPr>
              <w:t>min</w:t>
            </w:r>
            <w:r w:rsidRPr="00307858">
              <w:rPr>
                <w:rFonts w:eastAsia="Calibri"/>
                <w:bCs/>
                <w:sz w:val="22"/>
                <w:szCs w:val="22"/>
                <w:lang w:val="en-US" w:eastAsia="en-US"/>
              </w:rPr>
              <w:t>)</w:t>
            </w:r>
          </w:p>
        </w:tc>
      </w:tr>
      <w:tr w:rsidR="007562D2" w:rsidRPr="00307858" w:rsidTr="007562D2">
        <w:tc>
          <w:tcPr>
            <w:tcW w:w="2341" w:type="pct"/>
            <w:shd w:val="clear" w:color="auto" w:fill="auto"/>
            <w:vAlign w:val="center"/>
          </w:tcPr>
          <w:p w:rsidR="007562D2" w:rsidRPr="00307858" w:rsidRDefault="007562D2" w:rsidP="007562D2">
            <w:pPr>
              <w:spacing w:before="0" w:after="200" w:line="276" w:lineRule="auto"/>
              <w:jc w:val="left"/>
              <w:rPr>
                <w:rFonts w:eastAsia="Calibri"/>
                <w:color w:val="000000"/>
                <w:sz w:val="22"/>
                <w:lang w:eastAsia="en-US"/>
              </w:rPr>
            </w:pPr>
            <w:r>
              <w:rPr>
                <w:rFonts w:eastAsia="Calibri"/>
                <w:color w:val="000000"/>
                <w:sz w:val="22"/>
                <w:lang w:eastAsia="en-US"/>
              </w:rPr>
              <w:t>Специалист 2</w:t>
            </w:r>
          </w:p>
        </w:tc>
        <w:tc>
          <w:tcPr>
            <w:tcW w:w="2659" w:type="pct"/>
            <w:shd w:val="clear" w:color="auto" w:fill="auto"/>
            <w:vAlign w:val="center"/>
          </w:tcPr>
          <w:p w:rsidR="007562D2" w:rsidRPr="00307858" w:rsidRDefault="007562D2" w:rsidP="007562D2">
            <w:pPr>
              <w:spacing w:before="0" w:after="200" w:line="276" w:lineRule="auto"/>
              <w:jc w:val="center"/>
              <w:rPr>
                <w:rFonts w:eastAsia="Calibri"/>
                <w:bCs/>
                <w:sz w:val="22"/>
                <w:szCs w:val="22"/>
                <w:lang w:eastAsia="en-US"/>
              </w:rPr>
            </w:pPr>
            <w:r w:rsidRPr="00307858">
              <w:rPr>
                <w:rFonts w:eastAsia="Calibri"/>
                <w:bCs/>
                <w:sz w:val="22"/>
                <w:szCs w:val="22"/>
                <w:lang w:eastAsia="en-US"/>
              </w:rPr>
              <w:t xml:space="preserve">2 </w:t>
            </w:r>
            <w:r w:rsidRPr="00307858">
              <w:rPr>
                <w:rFonts w:eastAsia="Calibri"/>
                <w:bCs/>
                <w:sz w:val="22"/>
                <w:szCs w:val="22"/>
                <w:lang w:val="en-US" w:eastAsia="en-US"/>
              </w:rPr>
              <w:t>(K</w:t>
            </w:r>
            <w:r w:rsidRPr="00307858">
              <w:rPr>
                <w:rFonts w:eastAsia="Calibri"/>
                <w:bCs/>
                <w:sz w:val="22"/>
                <w:szCs w:val="22"/>
                <w:vertAlign w:val="subscript"/>
                <w:lang w:eastAsia="en-US"/>
              </w:rPr>
              <w:t>2</w:t>
            </w:r>
            <w:r w:rsidRPr="00307858">
              <w:rPr>
                <w:rFonts w:eastAsia="Calibri"/>
                <w:bCs/>
                <w:sz w:val="22"/>
                <w:szCs w:val="22"/>
                <w:vertAlign w:val="subscript"/>
                <w:lang w:val="en-US" w:eastAsia="en-US"/>
              </w:rPr>
              <w:t>min</w:t>
            </w:r>
            <w:r w:rsidRPr="00307858">
              <w:rPr>
                <w:rFonts w:eastAsia="Calibri"/>
                <w:bCs/>
                <w:sz w:val="22"/>
                <w:szCs w:val="22"/>
                <w:lang w:val="en-US" w:eastAsia="en-US"/>
              </w:rPr>
              <w:t>)</w:t>
            </w:r>
          </w:p>
        </w:tc>
      </w:tr>
      <w:tr w:rsidR="007562D2" w:rsidRPr="00307858" w:rsidTr="007562D2">
        <w:tc>
          <w:tcPr>
            <w:tcW w:w="2341" w:type="pct"/>
            <w:shd w:val="clear" w:color="auto" w:fill="auto"/>
            <w:vAlign w:val="center"/>
          </w:tcPr>
          <w:p w:rsidR="007562D2" w:rsidRPr="00307858" w:rsidRDefault="007562D2" w:rsidP="007562D2">
            <w:pPr>
              <w:spacing w:before="0" w:after="200" w:line="276" w:lineRule="auto"/>
              <w:jc w:val="left"/>
              <w:rPr>
                <w:rFonts w:eastAsia="Calibri"/>
                <w:color w:val="000000"/>
                <w:sz w:val="22"/>
                <w:lang w:eastAsia="en-US"/>
              </w:rPr>
            </w:pPr>
            <w:r>
              <w:rPr>
                <w:rFonts w:eastAsia="Calibri"/>
                <w:color w:val="000000"/>
                <w:sz w:val="22"/>
                <w:lang w:eastAsia="en-US"/>
              </w:rPr>
              <w:t>Специалист 3</w:t>
            </w:r>
          </w:p>
        </w:tc>
        <w:tc>
          <w:tcPr>
            <w:tcW w:w="2659" w:type="pct"/>
            <w:shd w:val="clear" w:color="auto" w:fill="auto"/>
            <w:vAlign w:val="center"/>
          </w:tcPr>
          <w:p w:rsidR="007562D2" w:rsidRPr="00307858" w:rsidRDefault="007562D2" w:rsidP="007562D2">
            <w:pPr>
              <w:spacing w:before="0" w:after="200" w:line="276" w:lineRule="auto"/>
              <w:jc w:val="center"/>
              <w:rPr>
                <w:rFonts w:eastAsia="Calibri"/>
                <w:bCs/>
                <w:sz w:val="22"/>
                <w:szCs w:val="22"/>
                <w:lang w:eastAsia="en-US"/>
              </w:rPr>
            </w:pPr>
            <w:r w:rsidRPr="00307858">
              <w:rPr>
                <w:rFonts w:eastAsia="Calibri"/>
                <w:bCs/>
                <w:sz w:val="22"/>
                <w:szCs w:val="22"/>
                <w:lang w:eastAsia="en-US"/>
              </w:rPr>
              <w:t xml:space="preserve">3 </w:t>
            </w:r>
            <w:r w:rsidRPr="00307858">
              <w:rPr>
                <w:rFonts w:eastAsia="Calibri"/>
                <w:bCs/>
                <w:sz w:val="22"/>
                <w:szCs w:val="22"/>
                <w:lang w:val="en-US" w:eastAsia="en-US"/>
              </w:rPr>
              <w:t>(K</w:t>
            </w:r>
            <w:r w:rsidRPr="00307858">
              <w:rPr>
                <w:rFonts w:eastAsia="Calibri"/>
                <w:bCs/>
                <w:sz w:val="22"/>
                <w:szCs w:val="22"/>
                <w:vertAlign w:val="subscript"/>
                <w:lang w:eastAsia="en-US"/>
              </w:rPr>
              <w:t>3</w:t>
            </w:r>
            <w:r w:rsidRPr="00307858">
              <w:rPr>
                <w:rFonts w:eastAsia="Calibri"/>
                <w:bCs/>
                <w:sz w:val="22"/>
                <w:szCs w:val="22"/>
                <w:vertAlign w:val="subscript"/>
                <w:lang w:val="en-US" w:eastAsia="en-US"/>
              </w:rPr>
              <w:t>min</w:t>
            </w:r>
            <w:r w:rsidRPr="00307858">
              <w:rPr>
                <w:rFonts w:eastAsia="Calibri"/>
                <w:bCs/>
                <w:sz w:val="22"/>
                <w:szCs w:val="22"/>
                <w:lang w:val="en-US" w:eastAsia="en-US"/>
              </w:rPr>
              <w:t>)</w:t>
            </w:r>
          </w:p>
        </w:tc>
      </w:tr>
      <w:tr w:rsidR="007562D2" w:rsidRPr="00307858" w:rsidTr="007562D2">
        <w:tc>
          <w:tcPr>
            <w:tcW w:w="2341" w:type="pct"/>
            <w:shd w:val="clear" w:color="auto" w:fill="auto"/>
            <w:vAlign w:val="center"/>
          </w:tcPr>
          <w:p w:rsidR="007562D2" w:rsidRPr="00307858" w:rsidRDefault="007562D2" w:rsidP="007562D2">
            <w:pPr>
              <w:spacing w:before="0" w:after="200" w:line="276" w:lineRule="auto"/>
              <w:jc w:val="left"/>
              <w:rPr>
                <w:rFonts w:eastAsia="Calibri"/>
                <w:color w:val="000000"/>
                <w:sz w:val="22"/>
                <w:lang w:eastAsia="en-US"/>
              </w:rPr>
            </w:pPr>
            <w:r>
              <w:rPr>
                <w:rFonts w:eastAsia="Calibri"/>
                <w:color w:val="000000"/>
                <w:sz w:val="22"/>
                <w:lang w:eastAsia="en-US"/>
              </w:rPr>
              <w:t>Специалист 4</w:t>
            </w:r>
          </w:p>
        </w:tc>
        <w:tc>
          <w:tcPr>
            <w:tcW w:w="2659" w:type="pct"/>
            <w:shd w:val="clear" w:color="auto" w:fill="auto"/>
            <w:vAlign w:val="center"/>
          </w:tcPr>
          <w:p w:rsidR="007562D2" w:rsidRPr="00307858" w:rsidRDefault="007562D2" w:rsidP="007562D2">
            <w:pPr>
              <w:spacing w:before="0" w:after="200" w:line="276" w:lineRule="auto"/>
              <w:jc w:val="center"/>
              <w:rPr>
                <w:rFonts w:eastAsia="Calibri"/>
                <w:bCs/>
                <w:sz w:val="22"/>
                <w:szCs w:val="22"/>
                <w:lang w:eastAsia="en-US"/>
              </w:rPr>
            </w:pPr>
            <w:r w:rsidRPr="00307858">
              <w:rPr>
                <w:rFonts w:eastAsia="Calibri"/>
                <w:bCs/>
                <w:sz w:val="22"/>
                <w:szCs w:val="22"/>
                <w:lang w:eastAsia="en-US"/>
              </w:rPr>
              <w:t xml:space="preserve">2 </w:t>
            </w:r>
            <w:r w:rsidRPr="00307858">
              <w:rPr>
                <w:rFonts w:eastAsia="Calibri"/>
                <w:bCs/>
                <w:sz w:val="22"/>
                <w:szCs w:val="22"/>
                <w:lang w:val="en-US" w:eastAsia="en-US"/>
              </w:rPr>
              <w:t>(K</w:t>
            </w:r>
            <w:r w:rsidRPr="00307858">
              <w:rPr>
                <w:rFonts w:eastAsia="Calibri"/>
                <w:bCs/>
                <w:sz w:val="22"/>
                <w:szCs w:val="22"/>
                <w:vertAlign w:val="subscript"/>
                <w:lang w:eastAsia="en-US"/>
              </w:rPr>
              <w:t>4</w:t>
            </w:r>
            <w:r w:rsidRPr="00307858">
              <w:rPr>
                <w:rFonts w:eastAsia="Calibri"/>
                <w:bCs/>
                <w:sz w:val="22"/>
                <w:szCs w:val="22"/>
                <w:vertAlign w:val="subscript"/>
                <w:lang w:val="en-US" w:eastAsia="en-US"/>
              </w:rPr>
              <w:t>min</w:t>
            </w:r>
            <w:r w:rsidRPr="00307858">
              <w:rPr>
                <w:rFonts w:eastAsia="Calibri"/>
                <w:bCs/>
                <w:sz w:val="22"/>
                <w:szCs w:val="22"/>
                <w:lang w:val="en-US" w:eastAsia="en-US"/>
              </w:rPr>
              <w:t>)</w:t>
            </w:r>
          </w:p>
        </w:tc>
      </w:tr>
      <w:tr w:rsidR="007562D2" w:rsidRPr="00307858" w:rsidTr="007562D2">
        <w:tc>
          <w:tcPr>
            <w:tcW w:w="2341" w:type="pct"/>
            <w:shd w:val="clear" w:color="auto" w:fill="auto"/>
            <w:vAlign w:val="center"/>
          </w:tcPr>
          <w:p w:rsidR="007562D2" w:rsidRPr="00307858" w:rsidRDefault="007562D2" w:rsidP="007562D2">
            <w:pPr>
              <w:spacing w:before="0" w:after="200" w:line="276" w:lineRule="auto"/>
              <w:jc w:val="left"/>
              <w:rPr>
                <w:rFonts w:eastAsia="Calibri"/>
                <w:color w:val="000000"/>
                <w:sz w:val="22"/>
                <w:lang w:eastAsia="en-US"/>
              </w:rPr>
            </w:pPr>
            <w:r>
              <w:rPr>
                <w:rFonts w:eastAsia="Calibri"/>
                <w:color w:val="000000"/>
                <w:sz w:val="22"/>
                <w:lang w:eastAsia="en-US"/>
              </w:rPr>
              <w:t>Специалист 5</w:t>
            </w:r>
          </w:p>
        </w:tc>
        <w:tc>
          <w:tcPr>
            <w:tcW w:w="2659" w:type="pct"/>
            <w:shd w:val="clear" w:color="auto" w:fill="auto"/>
            <w:vAlign w:val="center"/>
          </w:tcPr>
          <w:p w:rsidR="007562D2" w:rsidRPr="00307858" w:rsidRDefault="007562D2" w:rsidP="007562D2">
            <w:pPr>
              <w:spacing w:before="0" w:after="200" w:line="276" w:lineRule="auto"/>
              <w:jc w:val="center"/>
              <w:rPr>
                <w:rFonts w:eastAsia="Calibri"/>
                <w:bCs/>
                <w:sz w:val="22"/>
                <w:szCs w:val="22"/>
                <w:lang w:eastAsia="en-US"/>
              </w:rPr>
            </w:pPr>
            <w:r w:rsidRPr="00307858">
              <w:rPr>
                <w:rFonts w:eastAsia="Calibri"/>
                <w:bCs/>
                <w:sz w:val="22"/>
                <w:szCs w:val="22"/>
                <w:lang w:eastAsia="en-US"/>
              </w:rPr>
              <w:t xml:space="preserve">1 </w:t>
            </w:r>
            <w:r w:rsidRPr="00307858">
              <w:rPr>
                <w:rFonts w:eastAsia="Calibri"/>
                <w:bCs/>
                <w:sz w:val="22"/>
                <w:szCs w:val="22"/>
                <w:lang w:val="en-US" w:eastAsia="en-US"/>
              </w:rPr>
              <w:t>(K</w:t>
            </w:r>
            <w:r w:rsidRPr="00307858">
              <w:rPr>
                <w:rFonts w:eastAsia="Calibri"/>
                <w:bCs/>
                <w:sz w:val="22"/>
                <w:szCs w:val="22"/>
                <w:vertAlign w:val="subscript"/>
                <w:lang w:eastAsia="en-US"/>
              </w:rPr>
              <w:t>5</w:t>
            </w:r>
            <w:r w:rsidRPr="00307858">
              <w:rPr>
                <w:rFonts w:eastAsia="Calibri"/>
                <w:bCs/>
                <w:sz w:val="22"/>
                <w:szCs w:val="22"/>
                <w:vertAlign w:val="subscript"/>
                <w:lang w:val="en-US" w:eastAsia="en-US"/>
              </w:rPr>
              <w:t>min</w:t>
            </w:r>
            <w:r w:rsidRPr="00307858">
              <w:rPr>
                <w:rFonts w:eastAsia="Calibri"/>
                <w:bCs/>
                <w:sz w:val="22"/>
                <w:szCs w:val="22"/>
                <w:lang w:val="en-US" w:eastAsia="en-US"/>
              </w:rPr>
              <w:t>)</w:t>
            </w:r>
          </w:p>
        </w:tc>
      </w:tr>
    </w:tbl>
    <w:p w:rsidR="007562D2" w:rsidRPr="005237A6" w:rsidRDefault="007562D2" w:rsidP="007562D2">
      <w:pPr>
        <w:spacing w:before="0" w:after="200" w:line="276" w:lineRule="auto"/>
        <w:ind w:left="709"/>
        <w:jc w:val="left"/>
        <w:rPr>
          <w:rFonts w:eastAsia="Calibri"/>
          <w:bCs/>
          <w:sz w:val="20"/>
          <w:szCs w:val="20"/>
          <w:lang w:eastAsia="en-US"/>
        </w:rPr>
      </w:pPr>
      <w:r w:rsidRPr="005237A6">
        <w:rPr>
          <w:rFonts w:eastAsia="Calibri"/>
          <w:bCs/>
          <w:sz w:val="20"/>
          <w:szCs w:val="20"/>
          <w:lang w:eastAsia="en-US"/>
        </w:rPr>
        <w:t>*Наименования требуемых специальностей, квалификация и количество персонала устанавливаются в документации о закупке</w:t>
      </w:r>
    </w:p>
    <w:p w:rsidR="007562D2" w:rsidRPr="0081236E" w:rsidRDefault="007562D2" w:rsidP="007562D2">
      <w:pPr>
        <w:spacing w:before="0" w:after="200" w:line="276" w:lineRule="auto"/>
        <w:ind w:left="709"/>
        <w:contextualSpacing/>
        <w:rPr>
          <w:rFonts w:eastAsia="Calibri"/>
          <w:lang w:eastAsia="en-US"/>
        </w:rPr>
      </w:pPr>
    </w:p>
    <w:p w:rsidR="007562D2" w:rsidRPr="007130F3" w:rsidRDefault="007562D2" w:rsidP="007562D2">
      <w:pPr>
        <w:spacing w:before="0" w:after="200" w:line="276" w:lineRule="auto"/>
        <w:contextualSpacing/>
        <w:rPr>
          <w:rFonts w:eastAsia="Calibri"/>
          <w:sz w:val="28"/>
          <w:szCs w:val="28"/>
          <w:lang w:eastAsia="en-US"/>
        </w:rPr>
      </w:pPr>
      <w:r w:rsidRPr="007130F3">
        <w:rPr>
          <w:rFonts w:eastAsia="Calibri"/>
          <w:sz w:val="28"/>
          <w:szCs w:val="28"/>
          <w:lang w:eastAsia="en-US"/>
        </w:rPr>
        <w:t>Для каждой из указанных в таблице специальностей проводится промежуточный расчет рейтинга каждой заявки по следующей формуле:</w:t>
      </w:r>
    </w:p>
    <w:p w:rsidR="007562D2" w:rsidRPr="006F621D" w:rsidRDefault="007562D2" w:rsidP="007562D2">
      <w:pPr>
        <w:spacing w:before="0" w:after="200" w:line="276" w:lineRule="auto"/>
        <w:ind w:left="709"/>
        <w:contextualSpacing/>
        <w:rPr>
          <w:rFonts w:eastAsia="Calibri"/>
          <w:lang w:eastAsia="en-US"/>
        </w:rPr>
      </w:pPr>
    </w:p>
    <w:p w:rsidR="007562D2" w:rsidRPr="006F621D" w:rsidRDefault="007562D2" w:rsidP="007562D2">
      <w:pPr>
        <w:spacing w:before="0" w:after="200" w:line="276" w:lineRule="auto"/>
        <w:ind w:left="709"/>
        <w:contextualSpacing/>
        <w:rPr>
          <w:rFonts w:eastAsia="Calibri"/>
          <w:lang w:eastAsia="en-US"/>
        </w:rPr>
      </w:pPr>
    </w:p>
    <w:p w:rsidR="007562D2" w:rsidRPr="00307858" w:rsidRDefault="007562D2" w:rsidP="007562D2">
      <w:pPr>
        <w:spacing w:before="0" w:after="200" w:line="276" w:lineRule="auto"/>
        <w:ind w:firstLine="709"/>
        <w:contextualSpacing/>
        <w:jc w:val="center"/>
        <w:rPr>
          <w:rFonts w:eastAsia="Calibri"/>
          <w:i/>
          <w:lang w:eastAsia="en-US"/>
        </w:rPr>
      </w:pPr>
      <w:r>
        <w:rPr>
          <w:rFonts w:eastAsia="Calibri"/>
          <w:i/>
          <w:lang w:eastAsia="en-US"/>
        </w:rPr>
        <w:t xml:space="preserve">    </w:t>
      </w:r>
      <w:proofErr w:type="spellStart"/>
      <w:r w:rsidRPr="00307858">
        <w:rPr>
          <w:rFonts w:eastAsia="Calibri"/>
          <w:i/>
          <w:lang w:val="en-US" w:eastAsia="en-US"/>
        </w:rPr>
        <w:t>K</w:t>
      </w:r>
      <w:r w:rsidRPr="00307858">
        <w:rPr>
          <w:rFonts w:eastAsia="Calibri"/>
          <w:i/>
          <w:vertAlign w:val="subscript"/>
          <w:lang w:val="en-US" w:eastAsia="en-US"/>
        </w:rPr>
        <w:t>ji</w:t>
      </w:r>
      <w:proofErr w:type="spellEnd"/>
    </w:p>
    <w:p w:rsidR="007562D2" w:rsidRPr="00307858" w:rsidRDefault="007562D2" w:rsidP="007562D2">
      <w:pPr>
        <w:spacing w:before="0" w:after="200" w:line="276" w:lineRule="auto"/>
        <w:ind w:firstLine="709"/>
        <w:contextualSpacing/>
        <w:jc w:val="center"/>
        <w:rPr>
          <w:rFonts w:eastAsia="Calibri"/>
          <w:i/>
          <w:lang w:eastAsia="en-US"/>
        </w:rPr>
      </w:pPr>
      <w:proofErr w:type="spellStart"/>
      <w:r w:rsidRPr="00307858">
        <w:rPr>
          <w:rFonts w:eastAsia="Calibri"/>
          <w:i/>
          <w:lang w:val="en-US" w:eastAsia="en-US"/>
        </w:rPr>
        <w:t>R</w:t>
      </w:r>
      <w:r w:rsidRPr="00307858">
        <w:rPr>
          <w:rFonts w:eastAsia="Calibri"/>
          <w:i/>
          <w:vertAlign w:val="subscript"/>
          <w:lang w:val="en-US" w:eastAsia="en-US"/>
        </w:rPr>
        <w:t>kji</w:t>
      </w:r>
      <w:proofErr w:type="spellEnd"/>
      <w:r w:rsidRPr="00307858">
        <w:rPr>
          <w:rFonts w:eastAsia="Calibri"/>
          <w:i/>
          <w:vertAlign w:val="subscript"/>
          <w:lang w:eastAsia="en-US"/>
        </w:rPr>
        <w:t xml:space="preserve">    </w:t>
      </w:r>
      <w:r>
        <w:rPr>
          <w:rFonts w:eastAsia="Calibri"/>
          <w:i/>
          <w:lang w:eastAsia="en-US"/>
        </w:rPr>
        <w:t xml:space="preserve">=     </w:t>
      </w:r>
      <w:proofErr w:type="gramStart"/>
      <w:r>
        <w:rPr>
          <w:rFonts w:eastAsia="Calibri"/>
          <w:i/>
          <w:lang w:eastAsia="en-US"/>
        </w:rPr>
        <w:t>----------  х100</w:t>
      </w:r>
      <w:proofErr w:type="gramEnd"/>
    </w:p>
    <w:p w:rsidR="007562D2" w:rsidRPr="00307858" w:rsidRDefault="007562D2" w:rsidP="007562D2">
      <w:pPr>
        <w:spacing w:before="0" w:after="200" w:line="300" w:lineRule="auto"/>
        <w:ind w:firstLine="709"/>
        <w:contextualSpacing/>
        <w:jc w:val="center"/>
        <w:rPr>
          <w:rFonts w:eastAsia="Calibri"/>
          <w:i/>
          <w:lang w:eastAsia="en-US"/>
        </w:rPr>
      </w:pPr>
      <w:r>
        <w:rPr>
          <w:rFonts w:eastAsia="Calibri"/>
          <w:i/>
          <w:lang w:eastAsia="en-US"/>
        </w:rPr>
        <w:t xml:space="preserve">   </w:t>
      </w:r>
      <w:proofErr w:type="spellStart"/>
      <w:r w:rsidRPr="00307858">
        <w:rPr>
          <w:rFonts w:eastAsia="Calibri"/>
          <w:i/>
          <w:lang w:val="en-US" w:eastAsia="en-US"/>
        </w:rPr>
        <w:t>K</w:t>
      </w:r>
      <w:r w:rsidRPr="00307858">
        <w:rPr>
          <w:rFonts w:eastAsia="Calibri"/>
          <w:i/>
          <w:vertAlign w:val="subscript"/>
          <w:lang w:val="en-US" w:eastAsia="en-US"/>
        </w:rPr>
        <w:t>jmin</w:t>
      </w:r>
      <w:proofErr w:type="spellEnd"/>
      <w:r w:rsidRPr="00307858">
        <w:rPr>
          <w:rFonts w:eastAsia="Calibri"/>
          <w:i/>
          <w:lang w:eastAsia="en-US"/>
        </w:rPr>
        <w:fldChar w:fldCharType="begin"/>
      </w:r>
      <w:r w:rsidRPr="00307858">
        <w:rPr>
          <w:rFonts w:eastAsia="Calibri"/>
          <w:i/>
          <w:lang w:eastAsia="en-US"/>
        </w:rPr>
        <w:instrText xml:space="preserve"> </w:instrText>
      </w:r>
      <w:r w:rsidRPr="00307858">
        <w:rPr>
          <w:rFonts w:eastAsia="Calibri"/>
          <w:i/>
          <w:lang w:val="en-US" w:eastAsia="en-US"/>
        </w:rPr>
        <w:instrText>QUOTE</w:instrText>
      </w:r>
      <w:r w:rsidRPr="00307858">
        <w:rPr>
          <w:rFonts w:eastAsia="Calibri"/>
          <w:i/>
          <w:lang w:eastAsia="en-US"/>
        </w:rPr>
        <w:instrText xml:space="preserve"> </w:instrText>
      </w:r>
      <m:oMath>
        <m:sSub>
          <m:sSubPr>
            <m:ctrlPr>
              <w:rPr>
                <w:rFonts w:ascii="Cambria Math" w:eastAsia="Calibri" w:hAnsi="Cambria Math"/>
                <w:sz w:val="22"/>
                <w:lang w:val="en-US" w:eastAsia="en-US"/>
              </w:rPr>
            </m:ctrlPr>
          </m:sSubPr>
          <m:e>
            <m:r>
              <m:rPr>
                <m:sty m:val="p"/>
              </m:rPr>
              <w:rPr>
                <w:rFonts w:ascii="Cambria Math" w:eastAsia="Calibri" w:hAnsi="Cambria Math"/>
                <w:sz w:val="22"/>
                <w:lang w:val="en-US" w:eastAsia="en-US"/>
              </w:rPr>
              <m:t>R</m:t>
            </m:r>
          </m:e>
          <m:sub>
            <m:r>
              <m:rPr>
                <m:sty m:val="p"/>
              </m:rPr>
              <w:rPr>
                <w:rFonts w:ascii="Cambria Math" w:eastAsia="Calibri" w:hAnsi="Cambria Math"/>
                <w:sz w:val="22"/>
                <w:vertAlign w:val="subscript"/>
                <w:lang w:val="en-US" w:eastAsia="en-US"/>
              </w:rPr>
              <m:t>k</m:t>
            </m:r>
            <m:r>
              <m:rPr>
                <m:sty m:val="p"/>
              </m:rPr>
              <w:rPr>
                <w:rFonts w:ascii="Cambria Math" w:eastAsia="Calibri" w:hAnsi="Cambria Math"/>
                <w:sz w:val="22"/>
                <w:vertAlign w:val="subscript"/>
                <w:lang w:eastAsia="en-US"/>
              </w:rPr>
              <m:t>1</m:t>
            </m:r>
            <m:r>
              <m:rPr>
                <m:sty m:val="p"/>
              </m:rPr>
              <w:rPr>
                <w:rFonts w:ascii="Cambria Math" w:eastAsia="Calibri" w:hAnsi="Cambria Math"/>
                <w:sz w:val="22"/>
                <w:vertAlign w:val="subscript"/>
                <w:lang w:val="en-US" w:eastAsia="en-US"/>
              </w:rPr>
              <m:t>i</m:t>
            </m:r>
          </m:sub>
        </m:sSub>
        <m:r>
          <m:rPr>
            <m:sty m:val="p"/>
          </m:rPr>
          <w:rPr>
            <w:rFonts w:ascii="Cambria Math" w:eastAsia="Calibri" w:hAnsi="Cambria Math"/>
            <w:sz w:val="22"/>
            <w:lang w:eastAsia="en-US"/>
          </w:rPr>
          <m:t>=</m:t>
        </m:r>
        <m:f>
          <m:fPr>
            <m:ctrlPr>
              <w:rPr>
                <w:rFonts w:ascii="Cambria Math" w:eastAsia="Calibri" w:hAnsi="Cambria Math"/>
                <w:sz w:val="22"/>
                <w:lang w:eastAsia="en-US"/>
              </w:rPr>
            </m:ctrlPr>
          </m:fPr>
          <m:num>
            <m:sSub>
              <m:sSubPr>
                <m:ctrlPr>
                  <w:rPr>
                    <w:rFonts w:ascii="Cambria Math" w:eastAsia="Calibri" w:hAnsi="Cambria Math"/>
                    <w:i/>
                    <w:sz w:val="22"/>
                    <w:lang w:eastAsia="en-US"/>
                  </w:rPr>
                </m:ctrlPr>
              </m:sSubPr>
              <m:e>
                <m:r>
                  <m:rPr>
                    <m:sty m:val="p"/>
                  </m:rPr>
                  <w:rPr>
                    <w:rFonts w:ascii="Cambria Math" w:eastAsia="Calibri" w:hAnsi="Cambria Math"/>
                    <w:sz w:val="22"/>
                    <w:lang w:eastAsia="en-US"/>
                  </w:rPr>
                  <m:t>K</m:t>
                </m:r>
              </m:e>
              <m:sub>
                <m:r>
                  <m:rPr>
                    <m:sty m:val="p"/>
                  </m:rPr>
                  <w:rPr>
                    <w:rFonts w:ascii="Cambria Math" w:eastAsia="Calibri" w:hAnsi="Cambria Math"/>
                    <w:sz w:val="22"/>
                    <w:lang w:eastAsia="en-US"/>
                  </w:rPr>
                  <m:t>1i</m:t>
                </m:r>
              </m:sub>
            </m:sSub>
          </m:num>
          <m:den>
            <m:sSub>
              <m:sSubPr>
                <m:ctrlPr>
                  <w:rPr>
                    <w:rFonts w:ascii="Cambria Math" w:eastAsia="Calibri" w:hAnsi="Cambria Math"/>
                    <w:i/>
                    <w:sz w:val="22"/>
                    <w:lang w:eastAsia="en-US"/>
                  </w:rPr>
                </m:ctrlPr>
              </m:sSubPr>
              <m:e>
                <m:r>
                  <m:rPr>
                    <m:sty m:val="p"/>
                  </m:rPr>
                  <w:rPr>
                    <w:rFonts w:ascii="Cambria Math" w:eastAsia="Calibri" w:hAnsi="Cambria Math"/>
                    <w:sz w:val="22"/>
                    <w:lang w:eastAsia="en-US"/>
                  </w:rPr>
                  <m:t>K</m:t>
                </m:r>
              </m:e>
              <m:sub>
                <m:r>
                  <m:rPr>
                    <m:sty m:val="p"/>
                  </m:rPr>
                  <w:rPr>
                    <w:rFonts w:ascii="Cambria Math" w:eastAsia="Calibri" w:hAnsi="Cambria Math"/>
                    <w:sz w:val="22"/>
                    <w:lang w:eastAsia="en-US"/>
                  </w:rPr>
                  <m:t>1max</m:t>
                </m:r>
              </m:sub>
            </m:sSub>
          </m:den>
        </m:f>
        <m:r>
          <m:rPr>
            <m:sty m:val="p"/>
          </m:rPr>
          <w:rPr>
            <w:rFonts w:ascii="Cambria Math" w:eastAsia="Calibri" w:hAnsi="Cambria Math"/>
            <w:sz w:val="22"/>
            <w:lang w:eastAsia="en-US"/>
          </w:rPr>
          <m:t>*100</m:t>
        </m:r>
      </m:oMath>
      <w:r w:rsidRPr="00307858">
        <w:rPr>
          <w:rFonts w:eastAsia="Calibri"/>
          <w:i/>
          <w:lang w:eastAsia="en-US"/>
        </w:rPr>
        <w:instrText xml:space="preserve"> </w:instrText>
      </w:r>
      <w:r w:rsidRPr="00307858">
        <w:rPr>
          <w:rFonts w:eastAsia="Calibri"/>
          <w:i/>
          <w:lang w:eastAsia="en-US"/>
        </w:rPr>
        <w:fldChar w:fldCharType="end"/>
      </w:r>
    </w:p>
    <w:p w:rsidR="007562D2" w:rsidRPr="00FC0642" w:rsidRDefault="007562D2" w:rsidP="007562D2">
      <w:pPr>
        <w:spacing w:before="0" w:after="200" w:line="300" w:lineRule="auto"/>
        <w:ind w:firstLine="709"/>
        <w:contextualSpacing/>
        <w:rPr>
          <w:rFonts w:eastAsia="Calibri"/>
          <w:i/>
          <w:lang w:eastAsia="en-US"/>
        </w:rPr>
      </w:pPr>
      <w:r w:rsidRPr="00FC0642">
        <w:rPr>
          <w:rFonts w:eastAsia="Calibri"/>
          <w:i/>
          <w:lang w:eastAsia="en-US"/>
        </w:rPr>
        <w:t>где:</w:t>
      </w:r>
    </w:p>
    <w:p w:rsidR="007562D2" w:rsidRPr="00FC0642" w:rsidRDefault="007562D2" w:rsidP="007562D2">
      <w:pPr>
        <w:spacing w:before="0" w:after="200" w:line="300" w:lineRule="auto"/>
        <w:ind w:firstLine="709"/>
        <w:contextualSpacing/>
        <w:rPr>
          <w:rFonts w:eastAsia="Calibri"/>
          <w:i/>
          <w:iCs/>
          <w:color w:val="000000"/>
          <w:lang w:eastAsia="en-US"/>
        </w:rPr>
      </w:pPr>
      <w:proofErr w:type="spellStart"/>
      <w:r w:rsidRPr="00FC0642">
        <w:rPr>
          <w:rFonts w:eastAsia="Calibri"/>
          <w:i/>
          <w:lang w:val="en-US" w:eastAsia="en-US"/>
        </w:rPr>
        <w:t>R</w:t>
      </w:r>
      <w:r w:rsidRPr="00FC0642">
        <w:rPr>
          <w:rFonts w:eastAsia="Calibri"/>
          <w:i/>
          <w:vertAlign w:val="subscript"/>
          <w:lang w:val="en-US" w:eastAsia="en-US"/>
        </w:rPr>
        <w:t>kji</w:t>
      </w:r>
      <w:proofErr w:type="spellEnd"/>
      <w:r w:rsidRPr="00FC0642">
        <w:rPr>
          <w:rFonts w:eastAsia="Calibri"/>
          <w:i/>
          <w:vertAlign w:val="subscript"/>
          <w:lang w:eastAsia="en-US"/>
        </w:rPr>
        <w:t xml:space="preserve"> </w:t>
      </w:r>
      <w:r w:rsidRPr="00FC0642">
        <w:rPr>
          <w:rFonts w:eastAsia="Calibri"/>
          <w:i/>
          <w:iCs/>
          <w:lang w:eastAsia="en-US"/>
        </w:rPr>
        <w:t xml:space="preserve">– </w:t>
      </w:r>
      <w:proofErr w:type="gramStart"/>
      <w:r w:rsidRPr="00FC0642">
        <w:rPr>
          <w:rFonts w:eastAsia="Calibri"/>
          <w:iCs/>
          <w:lang w:eastAsia="en-US"/>
        </w:rPr>
        <w:t>оценка</w:t>
      </w:r>
      <w:r w:rsidRPr="00FC0642">
        <w:rPr>
          <w:rFonts w:eastAsia="Calibri"/>
          <w:i/>
          <w:iCs/>
          <w:lang w:eastAsia="en-US"/>
        </w:rPr>
        <w:t xml:space="preserve"> </w:t>
      </w:r>
      <w:r w:rsidRPr="00FC0642">
        <w:rPr>
          <w:rFonts w:eastAsia="Calibri"/>
          <w:lang w:eastAsia="en-US"/>
        </w:rPr>
        <w:t xml:space="preserve"> заявки</w:t>
      </w:r>
      <w:proofErr w:type="gramEnd"/>
      <w:r w:rsidRPr="00FC0642">
        <w:rPr>
          <w:rFonts w:eastAsia="Calibri"/>
          <w:lang w:eastAsia="en-US"/>
        </w:rPr>
        <w:t xml:space="preserve"> </w:t>
      </w:r>
      <w:r w:rsidRPr="00FC0642">
        <w:rPr>
          <w:rFonts w:eastAsia="Calibri"/>
          <w:lang w:val="en-US" w:eastAsia="en-US"/>
        </w:rPr>
        <w:t>i</w:t>
      </w:r>
      <w:r w:rsidRPr="00FC0642">
        <w:rPr>
          <w:rFonts w:eastAsia="Calibri"/>
          <w:lang w:eastAsia="en-US"/>
        </w:rPr>
        <w:t xml:space="preserve">-го участника по </w:t>
      </w:r>
      <w:r w:rsidRPr="00FC0642">
        <w:rPr>
          <w:rFonts w:eastAsia="Calibri"/>
          <w:lang w:val="en-US" w:eastAsia="en-US"/>
        </w:rPr>
        <w:t>j</w:t>
      </w:r>
      <w:r w:rsidRPr="00FC0642">
        <w:rPr>
          <w:rFonts w:eastAsia="Calibri"/>
          <w:lang w:eastAsia="en-US"/>
        </w:rPr>
        <w:t>-й специальности</w:t>
      </w:r>
      <w:r w:rsidRPr="00FC0642">
        <w:rPr>
          <w:rFonts w:eastAsia="Calibri"/>
          <w:color w:val="000000"/>
          <w:lang w:eastAsia="en-US"/>
        </w:rPr>
        <w:t>;</w:t>
      </w:r>
    </w:p>
    <w:p w:rsidR="007562D2" w:rsidRPr="00FC0642" w:rsidRDefault="007562D2" w:rsidP="007562D2">
      <w:pPr>
        <w:spacing w:before="0" w:after="200" w:line="300" w:lineRule="auto"/>
        <w:ind w:left="709"/>
        <w:contextualSpacing/>
        <w:rPr>
          <w:rFonts w:eastAsia="Calibri"/>
          <w:lang w:eastAsia="en-US"/>
        </w:rPr>
      </w:pPr>
      <w:proofErr w:type="gramStart"/>
      <w:r w:rsidRPr="00FC0642">
        <w:rPr>
          <w:rFonts w:eastAsia="Calibri"/>
          <w:lang w:eastAsia="en-US"/>
        </w:rPr>
        <w:lastRenderedPageBreak/>
        <w:t>К</w:t>
      </w:r>
      <w:proofErr w:type="spellStart"/>
      <w:proofErr w:type="gramEnd"/>
      <w:r w:rsidRPr="00FC0642">
        <w:rPr>
          <w:rFonts w:eastAsia="Calibri"/>
          <w:vertAlign w:val="subscript"/>
          <w:lang w:val="en-US" w:eastAsia="en-US"/>
        </w:rPr>
        <w:t>ji</w:t>
      </w:r>
      <w:proofErr w:type="spellEnd"/>
      <w:r w:rsidRPr="00FC0642">
        <w:rPr>
          <w:rFonts w:eastAsia="Calibri"/>
          <w:lang w:eastAsia="en-US"/>
        </w:rPr>
        <w:t xml:space="preserve"> – количество работников по </w:t>
      </w:r>
      <w:r w:rsidRPr="00FC0642">
        <w:rPr>
          <w:rFonts w:eastAsia="Calibri"/>
          <w:lang w:val="en-US" w:eastAsia="en-US"/>
        </w:rPr>
        <w:t>j</w:t>
      </w:r>
      <w:r w:rsidRPr="00FC0642">
        <w:rPr>
          <w:rFonts w:eastAsia="Calibri"/>
          <w:lang w:eastAsia="en-US"/>
        </w:rPr>
        <w:t xml:space="preserve">-й специальности, привлекаемых </w:t>
      </w:r>
      <w:r w:rsidRPr="00FC0642">
        <w:rPr>
          <w:rFonts w:eastAsia="Calibri"/>
          <w:lang w:val="en-US" w:eastAsia="en-US"/>
        </w:rPr>
        <w:t>i</w:t>
      </w:r>
      <w:r w:rsidRPr="00FC0642">
        <w:rPr>
          <w:rFonts w:eastAsia="Calibri"/>
          <w:lang w:eastAsia="en-US"/>
        </w:rPr>
        <w:t>-м участником, согласно справке о привлекаемых кадровых ресурсах и подтвержденное штатным расписанием (иными документами в соответствии с законодательством РФ, подтверждающими трудовые взаимоотношения);</w:t>
      </w:r>
    </w:p>
    <w:p w:rsidR="007562D2" w:rsidRPr="00FC0642" w:rsidRDefault="007562D2" w:rsidP="007562D2">
      <w:pPr>
        <w:spacing w:before="0" w:after="200" w:line="300" w:lineRule="auto"/>
        <w:ind w:firstLine="709"/>
        <w:contextualSpacing/>
        <w:rPr>
          <w:rFonts w:eastAsia="Calibri"/>
          <w:lang w:eastAsia="en-US"/>
        </w:rPr>
      </w:pPr>
      <w:proofErr w:type="spellStart"/>
      <w:proofErr w:type="gramStart"/>
      <w:r w:rsidRPr="00FC0642">
        <w:rPr>
          <w:rFonts w:eastAsia="Calibri"/>
          <w:lang w:val="en-US" w:eastAsia="en-US"/>
        </w:rPr>
        <w:t>K</w:t>
      </w:r>
      <w:r w:rsidRPr="00FC0642">
        <w:rPr>
          <w:rFonts w:eastAsia="Calibri"/>
          <w:vertAlign w:val="subscript"/>
          <w:lang w:val="en-US" w:eastAsia="en-US"/>
        </w:rPr>
        <w:t>jmin</w:t>
      </w:r>
      <w:proofErr w:type="spellEnd"/>
      <w:r w:rsidRPr="00FC0642">
        <w:rPr>
          <w:rFonts w:eastAsia="Calibri"/>
          <w:lang w:eastAsia="en-US"/>
        </w:rPr>
        <w:t xml:space="preserve"> – расчетное количество работников по </w:t>
      </w:r>
      <w:r w:rsidRPr="00FC0642">
        <w:rPr>
          <w:rFonts w:eastAsia="Calibri"/>
          <w:lang w:val="en-US" w:eastAsia="en-US"/>
        </w:rPr>
        <w:t>j</w:t>
      </w:r>
      <w:r w:rsidRPr="00FC0642">
        <w:rPr>
          <w:rFonts w:eastAsia="Calibri"/>
          <w:lang w:eastAsia="en-US"/>
        </w:rPr>
        <w:t>-й специальности, указанное в документации о закупке.</w:t>
      </w:r>
      <w:proofErr w:type="gramEnd"/>
    </w:p>
    <w:p w:rsidR="007562D2" w:rsidRPr="00307858" w:rsidRDefault="007562D2" w:rsidP="007562D2">
      <w:pPr>
        <w:spacing w:before="0" w:after="200" w:line="300" w:lineRule="auto"/>
        <w:ind w:firstLine="709"/>
        <w:contextualSpacing/>
        <w:rPr>
          <w:rFonts w:eastAsia="Calibri"/>
          <w:lang w:eastAsia="en-US"/>
        </w:rPr>
      </w:pPr>
    </w:p>
    <w:p w:rsidR="007562D2" w:rsidRPr="007130F3" w:rsidRDefault="007562D2" w:rsidP="007562D2">
      <w:pPr>
        <w:spacing w:before="0" w:line="240" w:lineRule="auto"/>
        <w:ind w:firstLine="709"/>
        <w:contextualSpacing/>
        <w:rPr>
          <w:rFonts w:eastAsia="Calibri"/>
          <w:sz w:val="28"/>
          <w:szCs w:val="28"/>
          <w:lang w:eastAsia="en-US"/>
        </w:rPr>
      </w:pPr>
      <w:r w:rsidRPr="007130F3">
        <w:rPr>
          <w:rFonts w:eastAsia="Calibri"/>
          <w:sz w:val="28"/>
          <w:szCs w:val="28"/>
          <w:lang w:eastAsia="en-US"/>
        </w:rPr>
        <w:t>При этом:</w:t>
      </w:r>
    </w:p>
    <w:p w:rsidR="007562D2" w:rsidRPr="007130F3" w:rsidRDefault="007562D2" w:rsidP="007562D2">
      <w:pPr>
        <w:numPr>
          <w:ilvl w:val="0"/>
          <w:numId w:val="168"/>
        </w:numPr>
        <w:suppressAutoHyphens/>
        <w:spacing w:before="0" w:line="240" w:lineRule="auto"/>
        <w:ind w:left="0" w:firstLine="709"/>
        <w:contextualSpacing/>
        <w:rPr>
          <w:rFonts w:eastAsia="Calibri"/>
          <w:sz w:val="28"/>
          <w:szCs w:val="28"/>
          <w:lang w:eastAsia="en-US"/>
        </w:rPr>
      </w:pPr>
      <w:r w:rsidRPr="007130F3">
        <w:rPr>
          <w:rFonts w:eastAsia="Calibri"/>
          <w:sz w:val="28"/>
          <w:szCs w:val="28"/>
          <w:lang w:eastAsia="en-US"/>
        </w:rPr>
        <w:t xml:space="preserve">если в справке о привлекаемых кадровых ресурсах и/или в штатном расписании (иных документах в соответствии с законодательством РФ, подтверждающих трудовые взаимоотношения) не указаны работники по </w:t>
      </w:r>
      <w:r w:rsidRPr="007130F3">
        <w:rPr>
          <w:rFonts w:eastAsia="Calibri"/>
          <w:sz w:val="28"/>
          <w:szCs w:val="28"/>
          <w:lang w:val="en-US" w:eastAsia="en-US"/>
        </w:rPr>
        <w:t>j</w:t>
      </w:r>
      <w:r w:rsidRPr="007130F3">
        <w:rPr>
          <w:rFonts w:eastAsia="Calibri"/>
          <w:sz w:val="28"/>
          <w:szCs w:val="28"/>
          <w:lang w:eastAsia="en-US"/>
        </w:rPr>
        <w:t xml:space="preserve">-й специальности, заявке участника присваивается оценка по </w:t>
      </w:r>
      <w:r w:rsidRPr="007130F3">
        <w:rPr>
          <w:rFonts w:eastAsia="Calibri"/>
          <w:sz w:val="28"/>
          <w:szCs w:val="28"/>
          <w:lang w:val="en-US" w:eastAsia="en-US"/>
        </w:rPr>
        <w:t>j</w:t>
      </w:r>
      <w:r w:rsidRPr="007130F3">
        <w:rPr>
          <w:rFonts w:eastAsia="Calibri"/>
          <w:sz w:val="28"/>
          <w:szCs w:val="28"/>
          <w:lang w:eastAsia="en-US"/>
        </w:rPr>
        <w:t>-й специальности 0 баллов;</w:t>
      </w:r>
    </w:p>
    <w:p w:rsidR="007562D2" w:rsidRPr="007130F3" w:rsidRDefault="007562D2" w:rsidP="007562D2">
      <w:pPr>
        <w:numPr>
          <w:ilvl w:val="0"/>
          <w:numId w:val="168"/>
        </w:numPr>
        <w:suppressAutoHyphens/>
        <w:spacing w:before="0" w:line="240" w:lineRule="auto"/>
        <w:ind w:left="0" w:firstLine="709"/>
        <w:contextualSpacing/>
        <w:rPr>
          <w:rFonts w:eastAsia="Calibri"/>
          <w:sz w:val="28"/>
          <w:szCs w:val="28"/>
          <w:lang w:eastAsia="en-US"/>
        </w:rPr>
      </w:pPr>
      <w:r w:rsidRPr="007130F3">
        <w:rPr>
          <w:rFonts w:eastAsia="Calibri"/>
          <w:sz w:val="28"/>
          <w:szCs w:val="28"/>
          <w:lang w:eastAsia="en-US"/>
        </w:rPr>
        <w:t xml:space="preserve">если указанное в справке о привлекаемых кадровых ресурсах и подтвержденное штатным расписанием (иных документах в соответствии с законодательством РФ, подтверждающих трудовые взаимоотношения) количество работников по </w:t>
      </w:r>
      <w:r w:rsidRPr="007130F3">
        <w:rPr>
          <w:rFonts w:eastAsia="Calibri"/>
          <w:sz w:val="28"/>
          <w:szCs w:val="28"/>
          <w:lang w:val="en-US" w:eastAsia="en-US"/>
        </w:rPr>
        <w:t>j</w:t>
      </w:r>
      <w:r w:rsidRPr="007130F3">
        <w:rPr>
          <w:rFonts w:eastAsia="Calibri"/>
          <w:sz w:val="28"/>
          <w:szCs w:val="28"/>
          <w:lang w:eastAsia="en-US"/>
        </w:rPr>
        <w:t xml:space="preserve">-й специальности равно или превышает расчетное количество человек по </w:t>
      </w:r>
      <w:r w:rsidRPr="007130F3">
        <w:rPr>
          <w:rFonts w:eastAsia="Calibri"/>
          <w:sz w:val="28"/>
          <w:szCs w:val="28"/>
          <w:lang w:val="en-US" w:eastAsia="en-US"/>
        </w:rPr>
        <w:t>j</w:t>
      </w:r>
      <w:r w:rsidRPr="007130F3">
        <w:rPr>
          <w:rFonts w:eastAsia="Calibri"/>
          <w:sz w:val="28"/>
          <w:szCs w:val="28"/>
          <w:lang w:eastAsia="en-US"/>
        </w:rPr>
        <w:t xml:space="preserve">-й специальности, заявке участника присваивается оценка по </w:t>
      </w:r>
      <w:r w:rsidRPr="007130F3">
        <w:rPr>
          <w:rFonts w:eastAsia="Calibri"/>
          <w:sz w:val="28"/>
          <w:szCs w:val="28"/>
          <w:lang w:val="en-US" w:eastAsia="en-US"/>
        </w:rPr>
        <w:t>j</w:t>
      </w:r>
      <w:r w:rsidRPr="007130F3">
        <w:rPr>
          <w:rFonts w:eastAsia="Calibri"/>
          <w:sz w:val="28"/>
          <w:szCs w:val="28"/>
          <w:lang w:eastAsia="en-US"/>
        </w:rPr>
        <w:t>-й специальности 100 баллов;</w:t>
      </w:r>
    </w:p>
    <w:p w:rsidR="007562D2" w:rsidRPr="007130F3" w:rsidRDefault="007562D2" w:rsidP="007562D2">
      <w:pPr>
        <w:numPr>
          <w:ilvl w:val="0"/>
          <w:numId w:val="168"/>
        </w:numPr>
        <w:suppressAutoHyphens/>
        <w:spacing w:before="0" w:line="240" w:lineRule="auto"/>
        <w:ind w:left="0" w:firstLine="709"/>
        <w:contextualSpacing/>
        <w:rPr>
          <w:rFonts w:eastAsia="Calibri"/>
          <w:sz w:val="28"/>
          <w:szCs w:val="28"/>
          <w:lang w:eastAsia="en-US"/>
        </w:rPr>
      </w:pPr>
      <w:proofErr w:type="gramStart"/>
      <w:r w:rsidRPr="007130F3">
        <w:rPr>
          <w:rFonts w:eastAsia="Calibri"/>
          <w:bCs/>
          <w:sz w:val="28"/>
          <w:szCs w:val="28"/>
          <w:lang w:eastAsia="ar-SA"/>
        </w:rPr>
        <w:t>в случае отсутствия в составе заявки справка о привлекаемых кадровых ресурсах и/или материалов, подтверждающих наличие кадровых ресурсов по какой-либо из специальностей  в виде выписки из штатного расписания (иных документов в соответствии с законодательством РФ, подтверждающих трудовые взаимоотношения) не представлены, по такой специальности заявке участника присваивается оценка 0 баллов.</w:t>
      </w:r>
      <w:proofErr w:type="gramEnd"/>
    </w:p>
    <w:p w:rsidR="007562D2" w:rsidRPr="007130F3" w:rsidRDefault="007562D2" w:rsidP="007562D2">
      <w:pPr>
        <w:spacing w:before="0" w:line="240" w:lineRule="auto"/>
        <w:ind w:firstLine="709"/>
        <w:contextualSpacing/>
        <w:rPr>
          <w:rFonts w:eastAsia="Calibri"/>
          <w:sz w:val="28"/>
          <w:szCs w:val="28"/>
          <w:lang w:eastAsia="en-US"/>
        </w:rPr>
      </w:pPr>
    </w:p>
    <w:p w:rsidR="007562D2" w:rsidRPr="007130F3" w:rsidRDefault="007562D2" w:rsidP="007562D2">
      <w:pPr>
        <w:spacing w:before="0" w:line="240" w:lineRule="auto"/>
        <w:ind w:firstLine="709"/>
        <w:contextualSpacing/>
        <w:rPr>
          <w:rFonts w:eastAsia="Calibri"/>
          <w:sz w:val="28"/>
          <w:szCs w:val="28"/>
          <w:lang w:eastAsia="en-US"/>
        </w:rPr>
      </w:pPr>
      <w:r w:rsidRPr="007130F3">
        <w:rPr>
          <w:rFonts w:eastAsia="Calibri"/>
          <w:sz w:val="28"/>
          <w:szCs w:val="28"/>
          <w:lang w:eastAsia="en-US"/>
        </w:rPr>
        <w:t>Общая оценка по критерию «</w:t>
      </w:r>
      <w:r w:rsidRPr="007130F3">
        <w:rPr>
          <w:rFonts w:eastAsia="Calibri"/>
          <w:bCs/>
          <w:sz w:val="28"/>
          <w:szCs w:val="28"/>
          <w:lang w:eastAsia="en-US"/>
        </w:rPr>
        <w:t>Наличие квалифицированных кадровых ресурсов</w:t>
      </w:r>
      <w:r w:rsidRPr="007130F3">
        <w:rPr>
          <w:rFonts w:eastAsia="Calibri"/>
          <w:sz w:val="28"/>
          <w:szCs w:val="28"/>
          <w:lang w:eastAsia="en-US"/>
        </w:rPr>
        <w:t>» рассчитывается по формуле:</w:t>
      </w:r>
    </w:p>
    <w:p w:rsidR="007562D2" w:rsidRPr="00307858" w:rsidRDefault="007562D2" w:rsidP="007562D2">
      <w:pPr>
        <w:spacing w:before="0" w:after="200" w:line="276" w:lineRule="auto"/>
        <w:ind w:firstLine="709"/>
        <w:contextualSpacing/>
        <w:rPr>
          <w:rFonts w:eastAsia="Calibri"/>
          <w:lang w:eastAsia="en-US"/>
        </w:rPr>
      </w:pPr>
    </w:p>
    <w:p w:rsidR="007562D2" w:rsidRPr="0084255F" w:rsidRDefault="007562D2" w:rsidP="007562D2">
      <w:pPr>
        <w:spacing w:before="0" w:after="200" w:line="276" w:lineRule="auto"/>
        <w:ind w:firstLine="709"/>
        <w:contextualSpacing/>
        <w:jc w:val="center"/>
        <w:rPr>
          <w:rFonts w:eastAsia="Calibri"/>
          <w:lang w:val="en-US" w:eastAsia="en-US"/>
        </w:rPr>
      </w:pPr>
      <w:proofErr w:type="spellStart"/>
      <w:r w:rsidRPr="00307858">
        <w:rPr>
          <w:rFonts w:eastAsia="Calibri"/>
          <w:lang w:val="en-US" w:eastAsia="en-US"/>
        </w:rPr>
        <w:t>R</w:t>
      </w:r>
      <w:r w:rsidRPr="00307858">
        <w:rPr>
          <w:rFonts w:eastAsia="Calibri"/>
          <w:vertAlign w:val="subscript"/>
          <w:lang w:val="en-US" w:eastAsia="en-US"/>
        </w:rPr>
        <w:t>ki</w:t>
      </w:r>
      <w:proofErr w:type="spellEnd"/>
      <w:r w:rsidRPr="0084255F">
        <w:rPr>
          <w:rFonts w:eastAsia="Calibri"/>
          <w:lang w:val="en-US" w:eastAsia="en-US"/>
        </w:rPr>
        <w:t>= (</w:t>
      </w:r>
      <w:r w:rsidRPr="00307858">
        <w:rPr>
          <w:rFonts w:eastAsia="Calibri"/>
          <w:lang w:val="en-US" w:eastAsia="en-US"/>
        </w:rPr>
        <w:t>R</w:t>
      </w:r>
      <w:r w:rsidRPr="00307858">
        <w:rPr>
          <w:rFonts w:eastAsia="Calibri"/>
          <w:vertAlign w:val="subscript"/>
          <w:lang w:val="en-US" w:eastAsia="en-US"/>
        </w:rPr>
        <w:t>k</w:t>
      </w:r>
      <w:r w:rsidRPr="0084255F">
        <w:rPr>
          <w:rFonts w:eastAsia="Calibri"/>
          <w:vertAlign w:val="subscript"/>
          <w:lang w:val="en-US" w:eastAsia="en-US"/>
        </w:rPr>
        <w:t>1</w:t>
      </w:r>
      <w:r w:rsidRPr="00307858">
        <w:rPr>
          <w:rFonts w:eastAsia="Calibri"/>
          <w:vertAlign w:val="subscript"/>
          <w:lang w:val="en-US" w:eastAsia="en-US"/>
        </w:rPr>
        <w:t>i</w:t>
      </w:r>
      <w:r w:rsidRPr="0084255F">
        <w:rPr>
          <w:rFonts w:eastAsia="Calibri"/>
          <w:lang w:val="en-US" w:eastAsia="en-US"/>
        </w:rPr>
        <w:t>+</w:t>
      </w:r>
      <w:r w:rsidRPr="00307858">
        <w:rPr>
          <w:rFonts w:eastAsia="Calibri"/>
          <w:lang w:val="en-US" w:eastAsia="en-US"/>
        </w:rPr>
        <w:t>R</w:t>
      </w:r>
      <w:r w:rsidRPr="00307858">
        <w:rPr>
          <w:rFonts w:eastAsia="Calibri"/>
          <w:vertAlign w:val="subscript"/>
          <w:lang w:val="en-US" w:eastAsia="en-US"/>
        </w:rPr>
        <w:t>k</w:t>
      </w:r>
      <w:r w:rsidRPr="0084255F">
        <w:rPr>
          <w:rFonts w:eastAsia="Calibri"/>
          <w:vertAlign w:val="subscript"/>
          <w:lang w:val="en-US" w:eastAsia="en-US"/>
        </w:rPr>
        <w:t>2</w:t>
      </w:r>
      <w:r w:rsidRPr="00307858">
        <w:rPr>
          <w:rFonts w:eastAsia="Calibri"/>
          <w:vertAlign w:val="subscript"/>
          <w:lang w:val="en-US" w:eastAsia="en-US"/>
        </w:rPr>
        <w:t>i</w:t>
      </w:r>
      <w:r w:rsidRPr="0084255F">
        <w:rPr>
          <w:rFonts w:eastAsia="Calibri"/>
          <w:lang w:val="en-US" w:eastAsia="en-US"/>
        </w:rPr>
        <w:t>+…+</w:t>
      </w:r>
      <w:proofErr w:type="spellStart"/>
      <w:r w:rsidRPr="00307858">
        <w:rPr>
          <w:rFonts w:eastAsia="Calibri"/>
          <w:lang w:val="en-US" w:eastAsia="en-US"/>
        </w:rPr>
        <w:t>R</w:t>
      </w:r>
      <w:r w:rsidRPr="00307858">
        <w:rPr>
          <w:rFonts w:eastAsia="Calibri"/>
          <w:vertAlign w:val="subscript"/>
          <w:lang w:val="en-US" w:eastAsia="en-US"/>
        </w:rPr>
        <w:t>kji</w:t>
      </w:r>
      <w:proofErr w:type="spellEnd"/>
      <w:r w:rsidRPr="0084255F">
        <w:rPr>
          <w:rFonts w:eastAsia="Calibri"/>
          <w:lang w:val="en-US" w:eastAsia="en-US"/>
        </w:rPr>
        <w:t>)/</w:t>
      </w:r>
      <w:r w:rsidRPr="00307858">
        <w:rPr>
          <w:rFonts w:eastAsia="Calibri"/>
          <w:lang w:val="en-US" w:eastAsia="en-US"/>
        </w:rPr>
        <w:t>j</w:t>
      </w:r>
    </w:p>
    <w:p w:rsidR="007562D2" w:rsidRPr="00FC0642" w:rsidRDefault="007562D2" w:rsidP="007562D2">
      <w:pPr>
        <w:spacing w:before="0" w:after="200" w:line="300" w:lineRule="auto"/>
        <w:ind w:firstLine="709"/>
        <w:contextualSpacing/>
        <w:rPr>
          <w:rFonts w:eastAsia="Calibri"/>
          <w:i/>
          <w:lang w:val="en-US" w:eastAsia="en-US"/>
        </w:rPr>
      </w:pPr>
      <w:r w:rsidRPr="00FC0642">
        <w:rPr>
          <w:rFonts w:eastAsia="Calibri"/>
          <w:i/>
          <w:lang w:eastAsia="en-US"/>
        </w:rPr>
        <w:t>где</w:t>
      </w:r>
      <w:r w:rsidRPr="00FC0642">
        <w:rPr>
          <w:rFonts w:eastAsia="Calibri"/>
          <w:i/>
          <w:lang w:val="en-US" w:eastAsia="en-US"/>
        </w:rPr>
        <w:t>:</w:t>
      </w:r>
    </w:p>
    <w:p w:rsidR="007562D2" w:rsidRPr="00FC0642" w:rsidRDefault="007562D2" w:rsidP="007562D2">
      <w:pPr>
        <w:spacing w:before="0" w:after="200" w:line="300" w:lineRule="auto"/>
        <w:ind w:firstLine="709"/>
        <w:contextualSpacing/>
        <w:rPr>
          <w:rFonts w:eastAsia="Calibri"/>
          <w:i/>
          <w:iCs/>
          <w:color w:val="000000"/>
          <w:lang w:eastAsia="en-US"/>
        </w:rPr>
      </w:pPr>
      <w:proofErr w:type="spellStart"/>
      <w:r w:rsidRPr="00FC0642">
        <w:rPr>
          <w:rFonts w:eastAsia="Calibri"/>
          <w:i/>
          <w:lang w:val="en-US" w:eastAsia="en-US"/>
        </w:rPr>
        <w:t>R</w:t>
      </w:r>
      <w:r w:rsidRPr="00FC0642">
        <w:rPr>
          <w:rFonts w:eastAsia="Calibri"/>
          <w:i/>
          <w:vertAlign w:val="subscript"/>
          <w:lang w:val="en-US" w:eastAsia="en-US"/>
        </w:rPr>
        <w:t>ki</w:t>
      </w:r>
      <w:proofErr w:type="spellEnd"/>
      <w:r w:rsidRPr="00FC0642">
        <w:rPr>
          <w:rFonts w:eastAsia="Calibri"/>
          <w:i/>
          <w:vertAlign w:val="subscript"/>
          <w:lang w:eastAsia="en-US"/>
        </w:rPr>
        <w:t xml:space="preserve"> </w:t>
      </w:r>
      <w:r w:rsidRPr="00FC0642">
        <w:rPr>
          <w:rFonts w:eastAsia="Calibri"/>
          <w:i/>
          <w:iCs/>
          <w:lang w:eastAsia="en-US"/>
        </w:rPr>
        <w:t xml:space="preserve">– </w:t>
      </w:r>
      <w:proofErr w:type="gramStart"/>
      <w:r w:rsidRPr="00FC0642">
        <w:rPr>
          <w:rFonts w:eastAsia="Calibri"/>
          <w:iCs/>
          <w:lang w:eastAsia="en-US"/>
        </w:rPr>
        <w:t>оценка</w:t>
      </w:r>
      <w:r w:rsidRPr="00FC0642">
        <w:rPr>
          <w:rFonts w:eastAsia="Calibri"/>
          <w:i/>
          <w:iCs/>
          <w:lang w:eastAsia="en-US"/>
        </w:rPr>
        <w:t xml:space="preserve"> </w:t>
      </w:r>
      <w:r w:rsidRPr="00FC0642">
        <w:rPr>
          <w:rFonts w:eastAsia="Calibri"/>
          <w:lang w:eastAsia="en-US"/>
        </w:rPr>
        <w:t xml:space="preserve"> заявки</w:t>
      </w:r>
      <w:proofErr w:type="gramEnd"/>
      <w:r w:rsidRPr="00FC0642">
        <w:rPr>
          <w:rFonts w:eastAsia="Calibri"/>
          <w:lang w:eastAsia="en-US"/>
        </w:rPr>
        <w:t xml:space="preserve"> </w:t>
      </w:r>
      <w:r w:rsidRPr="00FC0642">
        <w:rPr>
          <w:rFonts w:eastAsia="Calibri"/>
          <w:lang w:val="en-US" w:eastAsia="en-US"/>
        </w:rPr>
        <w:t>i</w:t>
      </w:r>
      <w:r w:rsidRPr="00FC0642">
        <w:rPr>
          <w:rFonts w:eastAsia="Calibri"/>
          <w:lang w:eastAsia="en-US"/>
        </w:rPr>
        <w:t>-го участника по критерию «</w:t>
      </w:r>
      <w:r w:rsidRPr="00FC0642">
        <w:rPr>
          <w:rFonts w:eastAsia="Calibri"/>
          <w:bCs/>
          <w:lang w:eastAsia="en-US"/>
        </w:rPr>
        <w:t>Наличие квалифицированных кадровых ресурсов</w:t>
      </w:r>
      <w:r w:rsidRPr="00FC0642">
        <w:rPr>
          <w:rFonts w:eastAsia="Calibri"/>
          <w:lang w:eastAsia="en-US"/>
        </w:rPr>
        <w:t>»</w:t>
      </w:r>
      <w:r w:rsidRPr="00FC0642">
        <w:rPr>
          <w:rFonts w:eastAsia="Calibri"/>
          <w:color w:val="000000"/>
          <w:lang w:eastAsia="en-US"/>
        </w:rPr>
        <w:t>;</w:t>
      </w:r>
    </w:p>
    <w:p w:rsidR="007562D2" w:rsidRPr="00FC0642" w:rsidRDefault="007562D2" w:rsidP="007562D2">
      <w:pPr>
        <w:spacing w:before="0" w:after="200" w:line="300" w:lineRule="auto"/>
        <w:ind w:firstLine="709"/>
        <w:contextualSpacing/>
        <w:rPr>
          <w:rFonts w:eastAsia="Calibri"/>
          <w:lang w:eastAsia="en-US"/>
        </w:rPr>
      </w:pPr>
      <w:proofErr w:type="spellStart"/>
      <w:r w:rsidRPr="00FC0642">
        <w:rPr>
          <w:rFonts w:eastAsia="Calibri"/>
          <w:lang w:val="en-US" w:eastAsia="en-US"/>
        </w:rPr>
        <w:t>R</w:t>
      </w:r>
      <w:r w:rsidRPr="00FC0642">
        <w:rPr>
          <w:rFonts w:eastAsia="Calibri"/>
          <w:vertAlign w:val="subscript"/>
          <w:lang w:val="en-US" w:eastAsia="en-US"/>
        </w:rPr>
        <w:t>k</w:t>
      </w:r>
      <w:proofErr w:type="spellEnd"/>
      <w:r w:rsidRPr="00FC0642">
        <w:rPr>
          <w:rFonts w:eastAsia="Calibri"/>
          <w:vertAlign w:val="subscript"/>
          <w:lang w:eastAsia="en-US"/>
        </w:rPr>
        <w:t>1</w:t>
      </w:r>
      <w:r w:rsidRPr="00FC0642">
        <w:rPr>
          <w:rFonts w:eastAsia="Calibri"/>
          <w:vertAlign w:val="subscript"/>
          <w:lang w:val="en-US" w:eastAsia="en-US"/>
        </w:rPr>
        <w:t>i</w:t>
      </w:r>
      <w:r w:rsidRPr="00FC0642">
        <w:rPr>
          <w:rFonts w:eastAsia="Calibri"/>
          <w:lang w:eastAsia="en-US"/>
        </w:rPr>
        <w:t>+</w:t>
      </w:r>
      <w:proofErr w:type="spellStart"/>
      <w:r w:rsidRPr="00FC0642">
        <w:rPr>
          <w:rFonts w:eastAsia="Calibri"/>
          <w:lang w:val="en-US" w:eastAsia="en-US"/>
        </w:rPr>
        <w:t>R</w:t>
      </w:r>
      <w:r w:rsidRPr="00FC0642">
        <w:rPr>
          <w:rFonts w:eastAsia="Calibri"/>
          <w:vertAlign w:val="subscript"/>
          <w:lang w:val="en-US" w:eastAsia="en-US"/>
        </w:rPr>
        <w:t>k</w:t>
      </w:r>
      <w:proofErr w:type="spellEnd"/>
      <w:r w:rsidRPr="00FC0642">
        <w:rPr>
          <w:rFonts w:eastAsia="Calibri"/>
          <w:vertAlign w:val="subscript"/>
          <w:lang w:eastAsia="en-US"/>
        </w:rPr>
        <w:t>2</w:t>
      </w:r>
      <w:r w:rsidRPr="00FC0642">
        <w:rPr>
          <w:rFonts w:eastAsia="Calibri"/>
          <w:vertAlign w:val="subscript"/>
          <w:lang w:val="en-US" w:eastAsia="en-US"/>
        </w:rPr>
        <w:t>i</w:t>
      </w:r>
      <w:r w:rsidRPr="00FC0642">
        <w:rPr>
          <w:rFonts w:eastAsia="Calibri"/>
          <w:lang w:eastAsia="en-US"/>
        </w:rPr>
        <w:t>+…+</w:t>
      </w:r>
      <w:proofErr w:type="spellStart"/>
      <w:r w:rsidRPr="00FC0642">
        <w:rPr>
          <w:rFonts w:eastAsia="Calibri"/>
          <w:lang w:val="en-US" w:eastAsia="en-US"/>
        </w:rPr>
        <w:t>R</w:t>
      </w:r>
      <w:r w:rsidRPr="00FC0642">
        <w:rPr>
          <w:rFonts w:eastAsia="Calibri"/>
          <w:vertAlign w:val="subscript"/>
          <w:lang w:val="en-US" w:eastAsia="en-US"/>
        </w:rPr>
        <w:t>kji</w:t>
      </w:r>
      <w:proofErr w:type="spellEnd"/>
      <w:r w:rsidRPr="00FC0642">
        <w:rPr>
          <w:rFonts w:eastAsia="Calibri"/>
          <w:lang w:eastAsia="en-US"/>
        </w:rPr>
        <w:t xml:space="preserve"> – сумма оценок заявки </w:t>
      </w:r>
      <w:r w:rsidRPr="00FC0642">
        <w:rPr>
          <w:rFonts w:eastAsia="Calibri"/>
          <w:lang w:val="en-US" w:eastAsia="en-US"/>
        </w:rPr>
        <w:t>i</w:t>
      </w:r>
      <w:r w:rsidRPr="00FC0642">
        <w:rPr>
          <w:rFonts w:eastAsia="Calibri"/>
          <w:lang w:eastAsia="en-US"/>
        </w:rPr>
        <w:t xml:space="preserve">-го участника, полученных по каждой специальности; </w:t>
      </w:r>
    </w:p>
    <w:p w:rsidR="007562D2" w:rsidRPr="00FC0642" w:rsidRDefault="007562D2" w:rsidP="007562D2">
      <w:pPr>
        <w:spacing w:before="0" w:after="200" w:line="300" w:lineRule="auto"/>
        <w:ind w:firstLine="709"/>
        <w:contextualSpacing/>
        <w:rPr>
          <w:rFonts w:eastAsia="Calibri"/>
          <w:lang w:eastAsia="en-US"/>
        </w:rPr>
      </w:pPr>
      <w:r w:rsidRPr="00FC0642">
        <w:rPr>
          <w:rFonts w:eastAsia="Calibri"/>
          <w:lang w:val="en-US" w:eastAsia="en-US"/>
        </w:rPr>
        <w:t>j</w:t>
      </w:r>
      <w:r w:rsidRPr="00FC0642">
        <w:rPr>
          <w:rFonts w:eastAsia="Calibri"/>
          <w:lang w:eastAsia="en-US"/>
        </w:rPr>
        <w:t xml:space="preserve"> </w:t>
      </w:r>
      <w:proofErr w:type="gramStart"/>
      <w:r w:rsidRPr="00FC0642">
        <w:rPr>
          <w:rFonts w:eastAsia="Calibri"/>
          <w:lang w:eastAsia="en-US"/>
        </w:rPr>
        <w:t>–  суммарное</w:t>
      </w:r>
      <w:proofErr w:type="gramEnd"/>
      <w:r w:rsidRPr="00FC0642">
        <w:rPr>
          <w:rFonts w:eastAsia="Calibri"/>
          <w:lang w:eastAsia="en-US"/>
        </w:rPr>
        <w:t xml:space="preserve"> количество специальностей, указанное в документации о закупке.</w:t>
      </w:r>
    </w:p>
    <w:p w:rsidR="007562D2" w:rsidRPr="00307858" w:rsidRDefault="007562D2" w:rsidP="007562D2">
      <w:pPr>
        <w:spacing w:before="0" w:after="200" w:line="300" w:lineRule="auto"/>
        <w:ind w:left="1069"/>
        <w:contextualSpacing/>
        <w:rPr>
          <w:rFonts w:eastAsia="Calibri"/>
          <w:lang w:eastAsia="en-US"/>
        </w:rPr>
      </w:pPr>
    </w:p>
    <w:p w:rsidR="007562D2" w:rsidRPr="007130F3" w:rsidRDefault="007562D2" w:rsidP="007562D2">
      <w:pPr>
        <w:tabs>
          <w:tab w:val="left" w:pos="0"/>
          <w:tab w:val="left" w:pos="1560"/>
        </w:tabs>
        <w:spacing w:before="0" w:line="240" w:lineRule="auto"/>
        <w:ind w:firstLine="567"/>
        <w:rPr>
          <w:rFonts w:eastAsia="Calibri"/>
          <w:bCs/>
          <w:sz w:val="28"/>
          <w:szCs w:val="28"/>
          <w:lang w:eastAsia="en-US"/>
        </w:rPr>
      </w:pPr>
      <w:r w:rsidRPr="007130F3">
        <w:rPr>
          <w:rFonts w:eastAsia="Calibri"/>
          <w:bCs/>
          <w:sz w:val="28"/>
          <w:szCs w:val="28"/>
          <w:lang w:eastAsia="en-US"/>
        </w:rPr>
        <w:t xml:space="preserve">в) Оценка по критерию «Наличие материально-технических ресурсов» </w:t>
      </w:r>
      <w:r w:rsidRPr="007130F3">
        <w:rPr>
          <w:rFonts w:eastAsia="Calibri"/>
          <w:sz w:val="28"/>
          <w:szCs w:val="28"/>
          <w:lang w:eastAsia="en-US"/>
        </w:rPr>
        <w:t xml:space="preserve">(коэффициент </w:t>
      </w:r>
      <w:proofErr w:type="spellStart"/>
      <w:r w:rsidRPr="007130F3">
        <w:rPr>
          <w:rFonts w:eastAsia="Calibri"/>
          <w:sz w:val="28"/>
          <w:szCs w:val="28"/>
          <w:lang w:val="en-US" w:eastAsia="en-US"/>
        </w:rPr>
        <w:t>R</w:t>
      </w:r>
      <w:r w:rsidRPr="007130F3">
        <w:rPr>
          <w:rFonts w:eastAsia="Calibri"/>
          <w:i/>
          <w:sz w:val="28"/>
          <w:szCs w:val="28"/>
          <w:vertAlign w:val="subscript"/>
          <w:lang w:val="en-US" w:eastAsia="en-US"/>
        </w:rPr>
        <w:t>mi</w:t>
      </w:r>
      <w:proofErr w:type="spellEnd"/>
      <w:r w:rsidRPr="007130F3">
        <w:rPr>
          <w:rFonts w:eastAsia="Calibri"/>
          <w:sz w:val="28"/>
          <w:szCs w:val="28"/>
          <w:lang w:eastAsia="en-US"/>
        </w:rPr>
        <w:t xml:space="preserve"> i-й заявки) </w:t>
      </w:r>
      <w:r w:rsidRPr="007130F3">
        <w:rPr>
          <w:rFonts w:eastAsia="Calibri"/>
          <w:bCs/>
          <w:sz w:val="28"/>
          <w:szCs w:val="28"/>
          <w:lang w:eastAsia="en-US"/>
        </w:rPr>
        <w:t xml:space="preserve">производится на основании справки о привлекаемых материально-технических ресурсах (если требование установлено в документации о закупке). </w:t>
      </w:r>
      <w:r w:rsidRPr="007130F3">
        <w:rPr>
          <w:rFonts w:eastAsia="Calibri"/>
          <w:sz w:val="28"/>
          <w:szCs w:val="28"/>
          <w:lang w:eastAsia="en-US"/>
        </w:rPr>
        <w:t>Значение критерия определяется как среднеарифметическая величина промежуточных баллов (</w:t>
      </w:r>
      <w:proofErr w:type="spellStart"/>
      <w:r w:rsidRPr="007130F3">
        <w:rPr>
          <w:rFonts w:eastAsia="Calibri"/>
          <w:sz w:val="28"/>
          <w:szCs w:val="28"/>
          <w:lang w:val="en-US" w:eastAsia="en-US"/>
        </w:rPr>
        <w:t>R</w:t>
      </w:r>
      <w:r w:rsidRPr="007130F3">
        <w:rPr>
          <w:rFonts w:eastAsia="Calibri"/>
          <w:sz w:val="28"/>
          <w:szCs w:val="28"/>
          <w:vertAlign w:val="subscript"/>
          <w:lang w:val="en-US" w:eastAsia="en-US"/>
        </w:rPr>
        <w:t>mji</w:t>
      </w:r>
      <w:proofErr w:type="spellEnd"/>
      <w:r w:rsidRPr="007130F3">
        <w:rPr>
          <w:rFonts w:eastAsia="Calibri"/>
          <w:sz w:val="28"/>
          <w:szCs w:val="28"/>
          <w:lang w:eastAsia="en-US"/>
        </w:rPr>
        <w:t xml:space="preserve"> i-й заявки). Оценивается заявленное количество материально-технических ресурсов относительно расчётных данных, приведенных в документации о закупке</w:t>
      </w:r>
      <w:r w:rsidRPr="007130F3">
        <w:rPr>
          <w:rFonts w:eastAsia="Calibri"/>
          <w:bCs/>
          <w:sz w:val="28"/>
          <w:szCs w:val="28"/>
          <w:lang w:eastAsia="en-US"/>
        </w:rPr>
        <w:t>:</w:t>
      </w:r>
    </w:p>
    <w:tbl>
      <w:tblPr>
        <w:tblW w:w="467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7"/>
        <w:gridCol w:w="3682"/>
      </w:tblGrid>
      <w:tr w:rsidR="007562D2" w:rsidRPr="00307858" w:rsidTr="007562D2">
        <w:trPr>
          <w:trHeight w:val="950"/>
          <w:tblHeader/>
        </w:trPr>
        <w:tc>
          <w:tcPr>
            <w:tcW w:w="3058" w:type="pct"/>
            <w:vMerge w:val="restart"/>
            <w:shd w:val="clear" w:color="auto" w:fill="auto"/>
            <w:vAlign w:val="center"/>
          </w:tcPr>
          <w:p w:rsidR="007562D2" w:rsidRPr="00307858" w:rsidRDefault="007562D2" w:rsidP="007562D2">
            <w:pPr>
              <w:spacing w:before="0" w:after="200" w:line="276" w:lineRule="auto"/>
              <w:jc w:val="center"/>
              <w:rPr>
                <w:rFonts w:eastAsia="Calibri"/>
                <w:b/>
                <w:lang w:eastAsia="en-US"/>
              </w:rPr>
            </w:pPr>
            <w:r w:rsidRPr="00340F48">
              <w:rPr>
                <w:rFonts w:eastAsia="Calibri"/>
                <w:b/>
                <w:lang w:eastAsia="en-US"/>
              </w:rPr>
              <w:lastRenderedPageBreak/>
              <w:t xml:space="preserve">Наименование </w:t>
            </w:r>
            <w:r>
              <w:rPr>
                <w:rFonts w:eastAsia="Calibri"/>
                <w:b/>
                <w:lang w:eastAsia="en-US"/>
              </w:rPr>
              <w:t>МТР (</w:t>
            </w:r>
            <w:r w:rsidRPr="00340F48">
              <w:rPr>
                <w:rFonts w:eastAsia="Calibri"/>
                <w:b/>
                <w:lang w:eastAsia="en-US"/>
              </w:rPr>
              <w:t>машин</w:t>
            </w:r>
            <w:r>
              <w:rPr>
                <w:rFonts w:eastAsia="Calibri"/>
                <w:b/>
                <w:lang w:eastAsia="en-US"/>
              </w:rPr>
              <w:t xml:space="preserve">, </w:t>
            </w:r>
            <w:r w:rsidRPr="00307858">
              <w:rPr>
                <w:rFonts w:eastAsia="Calibri"/>
                <w:b/>
                <w:lang w:eastAsia="en-US"/>
              </w:rPr>
              <w:t>механизмов</w:t>
            </w:r>
            <w:r>
              <w:rPr>
                <w:rFonts w:eastAsia="Calibri"/>
                <w:b/>
                <w:lang w:eastAsia="en-US"/>
              </w:rPr>
              <w:t>, специального оборудования)*</w:t>
            </w:r>
          </w:p>
        </w:tc>
        <w:tc>
          <w:tcPr>
            <w:tcW w:w="1942" w:type="pct"/>
            <w:vMerge w:val="restart"/>
            <w:shd w:val="clear" w:color="auto" w:fill="auto"/>
            <w:vAlign w:val="center"/>
          </w:tcPr>
          <w:p w:rsidR="007562D2" w:rsidRPr="00307858" w:rsidRDefault="007562D2" w:rsidP="007562D2">
            <w:pPr>
              <w:spacing w:before="0" w:after="200" w:line="276" w:lineRule="auto"/>
              <w:jc w:val="center"/>
              <w:rPr>
                <w:rFonts w:eastAsia="Calibri"/>
                <w:b/>
                <w:lang w:eastAsia="en-US"/>
              </w:rPr>
            </w:pPr>
            <w:r>
              <w:rPr>
                <w:rFonts w:eastAsia="Calibri"/>
                <w:b/>
                <w:lang w:eastAsia="en-US"/>
              </w:rPr>
              <w:t>Базовое р</w:t>
            </w:r>
            <w:r w:rsidRPr="00307858">
              <w:rPr>
                <w:rFonts w:eastAsia="Calibri"/>
                <w:b/>
                <w:lang w:eastAsia="en-US"/>
              </w:rPr>
              <w:t xml:space="preserve">асчетное количество </w:t>
            </w:r>
            <w:r>
              <w:rPr>
                <w:rFonts w:eastAsia="Calibri"/>
                <w:b/>
                <w:lang w:eastAsia="en-US"/>
              </w:rPr>
              <w:t xml:space="preserve">МТР, </w:t>
            </w:r>
            <w:proofErr w:type="spellStart"/>
            <w:r>
              <w:rPr>
                <w:rFonts w:eastAsia="Calibri"/>
                <w:b/>
                <w:lang w:eastAsia="en-US"/>
              </w:rPr>
              <w:t>ед</w:t>
            </w:r>
            <w:proofErr w:type="spellEnd"/>
            <w:r>
              <w:rPr>
                <w:rFonts w:eastAsia="Calibri"/>
                <w:b/>
                <w:lang w:eastAsia="en-US"/>
              </w:rPr>
              <w:t>*.</w:t>
            </w:r>
            <w:r w:rsidRPr="00307858">
              <w:rPr>
                <w:rFonts w:eastAsia="Calibri"/>
                <w:b/>
                <w:lang w:eastAsia="en-US"/>
              </w:rPr>
              <w:t xml:space="preserve"> </w:t>
            </w:r>
          </w:p>
        </w:tc>
      </w:tr>
      <w:tr w:rsidR="007562D2" w:rsidRPr="00307858" w:rsidTr="007562D2">
        <w:trPr>
          <w:trHeight w:val="509"/>
        </w:trPr>
        <w:tc>
          <w:tcPr>
            <w:tcW w:w="3058" w:type="pct"/>
            <w:vMerge/>
            <w:shd w:val="clear" w:color="auto" w:fill="auto"/>
            <w:vAlign w:val="center"/>
          </w:tcPr>
          <w:p w:rsidR="007562D2" w:rsidRPr="00307858" w:rsidRDefault="007562D2" w:rsidP="007562D2">
            <w:pPr>
              <w:spacing w:before="0" w:after="200" w:line="276" w:lineRule="auto"/>
              <w:jc w:val="center"/>
              <w:rPr>
                <w:rFonts w:eastAsia="Calibri"/>
                <w:sz w:val="22"/>
                <w:szCs w:val="22"/>
                <w:lang w:eastAsia="en-US"/>
              </w:rPr>
            </w:pPr>
          </w:p>
        </w:tc>
        <w:tc>
          <w:tcPr>
            <w:tcW w:w="1942" w:type="pct"/>
            <w:vMerge/>
            <w:shd w:val="clear" w:color="auto" w:fill="auto"/>
            <w:vAlign w:val="center"/>
          </w:tcPr>
          <w:p w:rsidR="007562D2" w:rsidRPr="00307858" w:rsidRDefault="007562D2" w:rsidP="007562D2">
            <w:pPr>
              <w:spacing w:before="0" w:after="200" w:line="276" w:lineRule="auto"/>
              <w:jc w:val="center"/>
              <w:rPr>
                <w:rFonts w:eastAsia="Calibri"/>
                <w:sz w:val="22"/>
                <w:szCs w:val="22"/>
                <w:lang w:eastAsia="en-US"/>
              </w:rPr>
            </w:pPr>
          </w:p>
        </w:tc>
      </w:tr>
      <w:tr w:rsidR="007562D2" w:rsidRPr="00307858" w:rsidTr="007562D2">
        <w:trPr>
          <w:trHeight w:val="325"/>
        </w:trPr>
        <w:tc>
          <w:tcPr>
            <w:tcW w:w="3058" w:type="pct"/>
            <w:shd w:val="clear" w:color="auto" w:fill="auto"/>
          </w:tcPr>
          <w:p w:rsidR="007562D2" w:rsidRPr="00307858" w:rsidRDefault="007562D2" w:rsidP="007562D2">
            <w:pPr>
              <w:spacing w:before="0" w:after="120" w:line="276" w:lineRule="auto"/>
              <w:jc w:val="left"/>
              <w:rPr>
                <w:rFonts w:eastAsia="Calibri"/>
                <w:sz w:val="22"/>
                <w:szCs w:val="22"/>
                <w:lang w:eastAsia="en-US"/>
              </w:rPr>
            </w:pPr>
            <w:r>
              <w:rPr>
                <w:rFonts w:eastAsia="Calibri"/>
                <w:sz w:val="22"/>
                <w:szCs w:val="22"/>
                <w:lang w:eastAsia="en-US"/>
              </w:rPr>
              <w:t>МТР 1</w:t>
            </w:r>
          </w:p>
        </w:tc>
        <w:tc>
          <w:tcPr>
            <w:tcW w:w="1942" w:type="pct"/>
            <w:shd w:val="clear" w:color="auto" w:fill="auto"/>
            <w:vAlign w:val="center"/>
          </w:tcPr>
          <w:p w:rsidR="007562D2" w:rsidRPr="00307858" w:rsidRDefault="007562D2" w:rsidP="007562D2">
            <w:pPr>
              <w:spacing w:before="0" w:after="120" w:line="276" w:lineRule="auto"/>
              <w:jc w:val="center"/>
              <w:rPr>
                <w:rFonts w:eastAsia="Calibri"/>
                <w:sz w:val="22"/>
                <w:szCs w:val="22"/>
                <w:lang w:val="en-US" w:eastAsia="en-US"/>
              </w:rPr>
            </w:pPr>
            <w:r w:rsidRPr="00307858">
              <w:rPr>
                <w:rFonts w:eastAsia="Calibri"/>
                <w:sz w:val="22"/>
                <w:szCs w:val="22"/>
                <w:lang w:eastAsia="en-US"/>
              </w:rPr>
              <w:t xml:space="preserve">1 </w:t>
            </w:r>
            <w:r w:rsidRPr="00307858">
              <w:rPr>
                <w:rFonts w:eastAsia="Calibri"/>
                <w:sz w:val="22"/>
                <w:szCs w:val="22"/>
                <w:lang w:val="en-US" w:eastAsia="en-US"/>
              </w:rPr>
              <w:t>(M</w:t>
            </w:r>
            <w:r w:rsidRPr="00307858">
              <w:rPr>
                <w:rFonts w:eastAsia="Calibri"/>
                <w:sz w:val="22"/>
                <w:szCs w:val="22"/>
                <w:vertAlign w:val="subscript"/>
                <w:lang w:val="en-US" w:eastAsia="en-US"/>
              </w:rPr>
              <w:t>1min</w:t>
            </w:r>
            <w:r w:rsidRPr="00307858">
              <w:rPr>
                <w:rFonts w:eastAsia="Calibri"/>
                <w:sz w:val="22"/>
                <w:szCs w:val="22"/>
                <w:lang w:val="en-US" w:eastAsia="en-US"/>
              </w:rPr>
              <w:t>)</w:t>
            </w:r>
          </w:p>
        </w:tc>
      </w:tr>
      <w:tr w:rsidR="007562D2" w:rsidRPr="00307858" w:rsidTr="007562D2">
        <w:tc>
          <w:tcPr>
            <w:tcW w:w="3058" w:type="pct"/>
            <w:shd w:val="clear" w:color="auto" w:fill="auto"/>
            <w:vAlign w:val="center"/>
          </w:tcPr>
          <w:p w:rsidR="007562D2" w:rsidRPr="00307858" w:rsidRDefault="007562D2" w:rsidP="007562D2">
            <w:pPr>
              <w:spacing w:before="0" w:after="120" w:line="276" w:lineRule="auto"/>
              <w:jc w:val="left"/>
              <w:rPr>
                <w:rFonts w:eastAsia="Calibri"/>
                <w:sz w:val="22"/>
                <w:szCs w:val="22"/>
                <w:lang w:eastAsia="ar-SA"/>
              </w:rPr>
            </w:pPr>
            <w:r>
              <w:rPr>
                <w:rFonts w:eastAsia="Calibri"/>
                <w:sz w:val="22"/>
                <w:szCs w:val="22"/>
                <w:lang w:eastAsia="ar-SA"/>
              </w:rPr>
              <w:t>МТР 2</w:t>
            </w:r>
          </w:p>
        </w:tc>
        <w:tc>
          <w:tcPr>
            <w:tcW w:w="1942" w:type="pct"/>
            <w:shd w:val="clear" w:color="auto" w:fill="auto"/>
            <w:vAlign w:val="center"/>
          </w:tcPr>
          <w:p w:rsidR="007562D2" w:rsidRPr="00E628E8" w:rsidRDefault="007562D2" w:rsidP="007562D2">
            <w:pPr>
              <w:tabs>
                <w:tab w:val="right" w:pos="-50"/>
              </w:tabs>
              <w:autoSpaceDE w:val="0"/>
              <w:autoSpaceDN w:val="0"/>
              <w:adjustRightInd w:val="0"/>
              <w:spacing w:before="0" w:after="120" w:line="240" w:lineRule="auto"/>
              <w:ind w:right="-34"/>
              <w:jc w:val="center"/>
              <w:rPr>
                <w:snapToGrid w:val="0"/>
                <w:color w:val="000000"/>
                <w:sz w:val="22"/>
                <w:szCs w:val="22"/>
                <w:lang w:eastAsia="x-none"/>
              </w:rPr>
            </w:pPr>
            <w:r w:rsidRPr="00340F48">
              <w:rPr>
                <w:bCs/>
                <w:snapToGrid w:val="0"/>
                <w:color w:val="000000"/>
                <w:sz w:val="22"/>
                <w:szCs w:val="22"/>
                <w:lang w:eastAsia="x-none"/>
              </w:rPr>
              <w:t xml:space="preserve">2 </w:t>
            </w:r>
            <w:r w:rsidRPr="00732EA3">
              <w:rPr>
                <w:bCs/>
                <w:snapToGrid w:val="0"/>
                <w:color w:val="000000"/>
                <w:sz w:val="22"/>
                <w:szCs w:val="22"/>
                <w:lang w:val="en-US" w:eastAsia="x-none"/>
              </w:rPr>
              <w:t>(M</w:t>
            </w:r>
            <w:r w:rsidRPr="009D0E6D">
              <w:rPr>
                <w:bCs/>
                <w:snapToGrid w:val="0"/>
                <w:color w:val="000000"/>
                <w:sz w:val="22"/>
                <w:szCs w:val="22"/>
                <w:vertAlign w:val="subscript"/>
                <w:lang w:eastAsia="x-none"/>
              </w:rPr>
              <w:t>2</w:t>
            </w:r>
            <w:r w:rsidRPr="00A04071">
              <w:rPr>
                <w:bCs/>
                <w:snapToGrid w:val="0"/>
                <w:color w:val="000000"/>
                <w:sz w:val="22"/>
                <w:szCs w:val="22"/>
                <w:vertAlign w:val="subscript"/>
                <w:lang w:val="en-US" w:eastAsia="x-none"/>
              </w:rPr>
              <w:t>min</w:t>
            </w:r>
            <w:r w:rsidRPr="00F60BDE">
              <w:rPr>
                <w:bCs/>
                <w:snapToGrid w:val="0"/>
                <w:color w:val="000000"/>
                <w:sz w:val="22"/>
                <w:szCs w:val="22"/>
                <w:lang w:val="en-US" w:eastAsia="x-none"/>
              </w:rPr>
              <w:t>)</w:t>
            </w:r>
          </w:p>
        </w:tc>
      </w:tr>
      <w:tr w:rsidR="007562D2" w:rsidRPr="00307858" w:rsidTr="007562D2">
        <w:tc>
          <w:tcPr>
            <w:tcW w:w="3058" w:type="pct"/>
            <w:shd w:val="clear" w:color="auto" w:fill="auto"/>
            <w:vAlign w:val="center"/>
          </w:tcPr>
          <w:p w:rsidR="007562D2" w:rsidRPr="00307858" w:rsidRDefault="007562D2" w:rsidP="007562D2">
            <w:pPr>
              <w:spacing w:before="0" w:after="120" w:line="276" w:lineRule="auto"/>
              <w:jc w:val="left"/>
              <w:rPr>
                <w:rFonts w:eastAsia="Calibri"/>
                <w:sz w:val="22"/>
                <w:szCs w:val="22"/>
                <w:lang w:eastAsia="ar-SA"/>
              </w:rPr>
            </w:pPr>
            <w:r w:rsidRPr="00307858">
              <w:rPr>
                <w:rFonts w:eastAsia="Calibri"/>
                <w:sz w:val="22"/>
                <w:szCs w:val="22"/>
                <w:lang w:eastAsia="ar-SA"/>
              </w:rPr>
              <w:t>МТР 3</w:t>
            </w:r>
          </w:p>
        </w:tc>
        <w:tc>
          <w:tcPr>
            <w:tcW w:w="1942" w:type="pct"/>
            <w:shd w:val="clear" w:color="auto" w:fill="auto"/>
            <w:vAlign w:val="center"/>
          </w:tcPr>
          <w:p w:rsidR="007562D2" w:rsidRPr="00F60BDE" w:rsidRDefault="007562D2" w:rsidP="007562D2">
            <w:pPr>
              <w:tabs>
                <w:tab w:val="right" w:pos="-50"/>
              </w:tabs>
              <w:autoSpaceDE w:val="0"/>
              <w:autoSpaceDN w:val="0"/>
              <w:adjustRightInd w:val="0"/>
              <w:spacing w:before="0" w:after="120" w:line="240" w:lineRule="auto"/>
              <w:ind w:right="-34"/>
              <w:jc w:val="center"/>
              <w:rPr>
                <w:snapToGrid w:val="0"/>
                <w:color w:val="000000"/>
                <w:sz w:val="22"/>
                <w:szCs w:val="22"/>
                <w:lang w:eastAsia="x-none"/>
              </w:rPr>
            </w:pPr>
            <w:r w:rsidRPr="00340F48">
              <w:rPr>
                <w:snapToGrid w:val="0"/>
                <w:color w:val="000000"/>
                <w:sz w:val="22"/>
                <w:szCs w:val="22"/>
                <w:lang w:eastAsia="x-none"/>
              </w:rPr>
              <w:t>2 (</w:t>
            </w:r>
            <w:r w:rsidRPr="00732EA3">
              <w:rPr>
                <w:snapToGrid w:val="0"/>
                <w:color w:val="000000"/>
                <w:sz w:val="22"/>
                <w:szCs w:val="22"/>
                <w:lang w:val="en-US" w:eastAsia="x-none"/>
              </w:rPr>
              <w:t>M</w:t>
            </w:r>
            <w:r w:rsidRPr="009D0E6D">
              <w:rPr>
                <w:snapToGrid w:val="0"/>
                <w:color w:val="000000"/>
                <w:sz w:val="22"/>
                <w:szCs w:val="22"/>
                <w:vertAlign w:val="subscript"/>
                <w:lang w:eastAsia="x-none"/>
              </w:rPr>
              <w:t>3</w:t>
            </w:r>
            <w:r w:rsidRPr="00A04071">
              <w:rPr>
                <w:snapToGrid w:val="0"/>
                <w:color w:val="000000"/>
                <w:sz w:val="22"/>
                <w:szCs w:val="22"/>
                <w:vertAlign w:val="subscript"/>
                <w:lang w:val="en-US" w:eastAsia="x-none"/>
              </w:rPr>
              <w:t>min</w:t>
            </w:r>
            <w:r w:rsidRPr="00F60BDE">
              <w:rPr>
                <w:snapToGrid w:val="0"/>
                <w:color w:val="000000"/>
                <w:sz w:val="22"/>
                <w:szCs w:val="22"/>
                <w:lang w:eastAsia="x-none"/>
              </w:rPr>
              <w:t>)</w:t>
            </w:r>
          </w:p>
        </w:tc>
      </w:tr>
      <w:tr w:rsidR="007562D2" w:rsidRPr="00307858" w:rsidTr="007562D2">
        <w:tc>
          <w:tcPr>
            <w:tcW w:w="3058" w:type="pct"/>
            <w:shd w:val="clear" w:color="auto" w:fill="auto"/>
          </w:tcPr>
          <w:p w:rsidR="007562D2" w:rsidRPr="00307858" w:rsidRDefault="007562D2" w:rsidP="007562D2">
            <w:pPr>
              <w:spacing w:before="0" w:after="200" w:line="276" w:lineRule="auto"/>
              <w:jc w:val="left"/>
              <w:rPr>
                <w:rFonts w:eastAsia="Calibri"/>
                <w:sz w:val="22"/>
                <w:szCs w:val="22"/>
                <w:lang w:eastAsia="en-US"/>
              </w:rPr>
            </w:pPr>
            <w:r>
              <w:rPr>
                <w:rFonts w:eastAsia="Calibri"/>
                <w:sz w:val="22"/>
                <w:szCs w:val="22"/>
                <w:lang w:eastAsia="en-US"/>
              </w:rPr>
              <w:t>МТР 4</w:t>
            </w:r>
          </w:p>
        </w:tc>
        <w:tc>
          <w:tcPr>
            <w:tcW w:w="1942" w:type="pct"/>
            <w:shd w:val="clear" w:color="auto" w:fill="auto"/>
            <w:vAlign w:val="center"/>
          </w:tcPr>
          <w:p w:rsidR="007562D2" w:rsidRPr="00E628E8" w:rsidRDefault="007562D2" w:rsidP="007562D2">
            <w:pPr>
              <w:tabs>
                <w:tab w:val="right" w:pos="-50"/>
              </w:tabs>
              <w:autoSpaceDE w:val="0"/>
              <w:autoSpaceDN w:val="0"/>
              <w:adjustRightInd w:val="0"/>
              <w:spacing w:before="0" w:after="120" w:line="240" w:lineRule="auto"/>
              <w:ind w:right="-34"/>
              <w:jc w:val="center"/>
              <w:rPr>
                <w:snapToGrid w:val="0"/>
                <w:color w:val="000000"/>
                <w:sz w:val="22"/>
                <w:szCs w:val="22"/>
                <w:lang w:eastAsia="x-none"/>
              </w:rPr>
            </w:pPr>
            <w:r w:rsidRPr="00340F48">
              <w:rPr>
                <w:snapToGrid w:val="0"/>
                <w:color w:val="000000"/>
                <w:sz w:val="22"/>
                <w:szCs w:val="22"/>
                <w:lang w:eastAsia="x-none"/>
              </w:rPr>
              <w:t xml:space="preserve">1 </w:t>
            </w:r>
            <w:r w:rsidRPr="00732EA3">
              <w:rPr>
                <w:snapToGrid w:val="0"/>
                <w:color w:val="000000"/>
                <w:sz w:val="22"/>
                <w:szCs w:val="22"/>
                <w:lang w:val="en-US" w:eastAsia="x-none"/>
              </w:rPr>
              <w:t>(M</w:t>
            </w:r>
            <w:r w:rsidRPr="009D0E6D">
              <w:rPr>
                <w:snapToGrid w:val="0"/>
                <w:color w:val="000000"/>
                <w:sz w:val="22"/>
                <w:szCs w:val="22"/>
                <w:vertAlign w:val="subscript"/>
                <w:lang w:eastAsia="x-none"/>
              </w:rPr>
              <w:t>4</w:t>
            </w:r>
            <w:r w:rsidRPr="00A04071">
              <w:rPr>
                <w:snapToGrid w:val="0"/>
                <w:color w:val="000000"/>
                <w:sz w:val="22"/>
                <w:szCs w:val="22"/>
                <w:vertAlign w:val="subscript"/>
                <w:lang w:val="en-US" w:eastAsia="x-none"/>
              </w:rPr>
              <w:t>min</w:t>
            </w:r>
            <w:r w:rsidRPr="00F60BDE">
              <w:rPr>
                <w:snapToGrid w:val="0"/>
                <w:color w:val="000000"/>
                <w:sz w:val="22"/>
                <w:szCs w:val="22"/>
                <w:lang w:val="en-US" w:eastAsia="x-none"/>
              </w:rPr>
              <w:t>)</w:t>
            </w:r>
          </w:p>
        </w:tc>
      </w:tr>
      <w:tr w:rsidR="007562D2" w:rsidRPr="00307858" w:rsidTr="007562D2">
        <w:trPr>
          <w:trHeight w:val="353"/>
        </w:trPr>
        <w:tc>
          <w:tcPr>
            <w:tcW w:w="3058" w:type="pct"/>
            <w:shd w:val="clear" w:color="auto" w:fill="auto"/>
          </w:tcPr>
          <w:p w:rsidR="007562D2" w:rsidRPr="00307858" w:rsidRDefault="007562D2" w:rsidP="007562D2">
            <w:pPr>
              <w:spacing w:before="0" w:after="200" w:line="276" w:lineRule="auto"/>
              <w:ind w:firstLine="34"/>
              <w:jc w:val="left"/>
              <w:rPr>
                <w:rFonts w:eastAsia="Calibri"/>
                <w:sz w:val="22"/>
                <w:szCs w:val="22"/>
                <w:lang w:eastAsia="en-US"/>
              </w:rPr>
            </w:pPr>
            <w:r>
              <w:rPr>
                <w:rFonts w:eastAsia="Calibri"/>
                <w:sz w:val="22"/>
                <w:szCs w:val="22"/>
                <w:lang w:eastAsia="en-US"/>
              </w:rPr>
              <w:t>МТР 5</w:t>
            </w:r>
          </w:p>
        </w:tc>
        <w:tc>
          <w:tcPr>
            <w:tcW w:w="1942" w:type="pct"/>
            <w:shd w:val="clear" w:color="auto" w:fill="auto"/>
            <w:vAlign w:val="center"/>
          </w:tcPr>
          <w:p w:rsidR="007562D2" w:rsidRPr="00307858" w:rsidRDefault="007562D2" w:rsidP="007562D2">
            <w:pPr>
              <w:spacing w:before="0" w:after="120" w:line="276" w:lineRule="auto"/>
              <w:jc w:val="center"/>
              <w:rPr>
                <w:rFonts w:eastAsia="Calibri"/>
                <w:sz w:val="22"/>
                <w:szCs w:val="22"/>
                <w:lang w:eastAsia="en-US"/>
              </w:rPr>
            </w:pPr>
            <w:r w:rsidRPr="00307858">
              <w:rPr>
                <w:rFonts w:eastAsia="Calibri"/>
                <w:sz w:val="22"/>
                <w:szCs w:val="22"/>
                <w:lang w:eastAsia="en-US"/>
              </w:rPr>
              <w:t>1 (</w:t>
            </w:r>
            <w:r w:rsidRPr="00307858">
              <w:rPr>
                <w:rFonts w:eastAsia="Calibri"/>
                <w:sz w:val="22"/>
                <w:szCs w:val="22"/>
                <w:lang w:val="en-US" w:eastAsia="en-US"/>
              </w:rPr>
              <w:t>M</w:t>
            </w:r>
            <w:r w:rsidRPr="00307858">
              <w:rPr>
                <w:rFonts w:eastAsia="Calibri"/>
                <w:sz w:val="22"/>
                <w:szCs w:val="22"/>
                <w:vertAlign w:val="subscript"/>
                <w:lang w:eastAsia="en-US"/>
              </w:rPr>
              <w:t>5</w:t>
            </w:r>
            <w:r w:rsidRPr="00307858">
              <w:rPr>
                <w:rFonts w:eastAsia="Calibri"/>
                <w:sz w:val="22"/>
                <w:szCs w:val="22"/>
                <w:vertAlign w:val="subscript"/>
                <w:lang w:val="en-US" w:eastAsia="en-US"/>
              </w:rPr>
              <w:t>min</w:t>
            </w:r>
            <w:r w:rsidRPr="00307858">
              <w:rPr>
                <w:rFonts w:eastAsia="Calibri"/>
                <w:sz w:val="22"/>
                <w:szCs w:val="22"/>
                <w:lang w:eastAsia="en-US"/>
              </w:rPr>
              <w:t>)</w:t>
            </w:r>
          </w:p>
        </w:tc>
      </w:tr>
      <w:tr w:rsidR="007562D2" w:rsidRPr="00307858" w:rsidTr="007562D2">
        <w:tc>
          <w:tcPr>
            <w:tcW w:w="3058" w:type="pct"/>
            <w:shd w:val="clear" w:color="auto" w:fill="auto"/>
          </w:tcPr>
          <w:p w:rsidR="007562D2" w:rsidRPr="00307858" w:rsidRDefault="007562D2" w:rsidP="007562D2">
            <w:pPr>
              <w:spacing w:before="0" w:after="200" w:line="276" w:lineRule="auto"/>
              <w:ind w:firstLine="34"/>
              <w:jc w:val="left"/>
              <w:rPr>
                <w:rFonts w:eastAsia="Calibri"/>
                <w:sz w:val="22"/>
                <w:szCs w:val="22"/>
                <w:lang w:eastAsia="en-US"/>
              </w:rPr>
            </w:pPr>
            <w:r>
              <w:rPr>
                <w:rFonts w:eastAsia="Calibri"/>
                <w:sz w:val="22"/>
                <w:szCs w:val="22"/>
                <w:lang w:eastAsia="en-US"/>
              </w:rPr>
              <w:t>МТР 6</w:t>
            </w:r>
          </w:p>
        </w:tc>
        <w:tc>
          <w:tcPr>
            <w:tcW w:w="1942" w:type="pct"/>
            <w:shd w:val="clear" w:color="auto" w:fill="auto"/>
            <w:vAlign w:val="center"/>
          </w:tcPr>
          <w:p w:rsidR="007562D2" w:rsidRPr="00307858" w:rsidRDefault="007562D2" w:rsidP="007562D2">
            <w:pPr>
              <w:spacing w:before="0" w:after="120" w:line="276" w:lineRule="auto"/>
              <w:jc w:val="center"/>
              <w:rPr>
                <w:rFonts w:eastAsia="Calibri"/>
                <w:sz w:val="22"/>
                <w:szCs w:val="22"/>
                <w:lang w:eastAsia="en-US"/>
              </w:rPr>
            </w:pPr>
            <w:r w:rsidRPr="00307858">
              <w:rPr>
                <w:rFonts w:eastAsia="Calibri"/>
                <w:sz w:val="22"/>
                <w:szCs w:val="22"/>
                <w:lang w:eastAsia="en-US"/>
              </w:rPr>
              <w:t xml:space="preserve">1 </w:t>
            </w:r>
            <w:r w:rsidRPr="00307858">
              <w:rPr>
                <w:rFonts w:eastAsia="Calibri"/>
                <w:sz w:val="22"/>
                <w:szCs w:val="22"/>
                <w:lang w:val="en-US" w:eastAsia="en-US"/>
              </w:rPr>
              <w:t>(M</w:t>
            </w:r>
            <w:r w:rsidRPr="00307858">
              <w:rPr>
                <w:rFonts w:eastAsia="Calibri"/>
                <w:sz w:val="22"/>
                <w:szCs w:val="22"/>
                <w:vertAlign w:val="subscript"/>
                <w:lang w:eastAsia="en-US"/>
              </w:rPr>
              <w:t>6</w:t>
            </w:r>
            <w:r w:rsidRPr="00307858">
              <w:rPr>
                <w:rFonts w:eastAsia="Calibri"/>
                <w:sz w:val="22"/>
                <w:szCs w:val="22"/>
                <w:vertAlign w:val="subscript"/>
                <w:lang w:val="en-US" w:eastAsia="en-US"/>
              </w:rPr>
              <w:t>min</w:t>
            </w:r>
            <w:r w:rsidRPr="00307858">
              <w:rPr>
                <w:rFonts w:eastAsia="Calibri"/>
                <w:sz w:val="22"/>
                <w:szCs w:val="22"/>
                <w:lang w:val="en-US" w:eastAsia="en-US"/>
              </w:rPr>
              <w:t>)</w:t>
            </w:r>
          </w:p>
        </w:tc>
      </w:tr>
    </w:tbl>
    <w:p w:rsidR="007562D2" w:rsidRPr="00307858" w:rsidRDefault="007562D2" w:rsidP="007562D2">
      <w:pPr>
        <w:spacing w:before="0" w:after="200" w:line="276" w:lineRule="auto"/>
        <w:ind w:firstLine="709"/>
        <w:contextualSpacing/>
        <w:jc w:val="left"/>
        <w:rPr>
          <w:rFonts w:eastAsia="Calibri"/>
          <w:lang w:eastAsia="en-US"/>
        </w:rPr>
      </w:pPr>
      <w:r w:rsidRPr="00307858">
        <w:rPr>
          <w:rFonts w:eastAsia="Calibri"/>
          <w:bCs/>
          <w:sz w:val="16"/>
          <w:szCs w:val="16"/>
          <w:lang w:eastAsia="en-US"/>
        </w:rPr>
        <w:t xml:space="preserve">*Наименования </w:t>
      </w:r>
      <w:r>
        <w:rPr>
          <w:rFonts w:eastAsia="Calibri"/>
          <w:bCs/>
          <w:sz w:val="16"/>
          <w:szCs w:val="16"/>
          <w:lang w:eastAsia="en-US"/>
        </w:rPr>
        <w:t xml:space="preserve">требуемых МТР, их параметры и количество </w:t>
      </w:r>
      <w:r w:rsidRPr="00307858">
        <w:rPr>
          <w:rFonts w:eastAsia="Calibri"/>
          <w:bCs/>
          <w:sz w:val="16"/>
          <w:szCs w:val="16"/>
          <w:lang w:eastAsia="en-US"/>
        </w:rPr>
        <w:t>устанавливаются в документации о закупке</w:t>
      </w:r>
    </w:p>
    <w:p w:rsidR="007562D2" w:rsidRPr="00C176C3" w:rsidRDefault="007562D2" w:rsidP="007562D2">
      <w:pPr>
        <w:spacing w:before="0" w:after="200" w:line="276" w:lineRule="auto"/>
        <w:ind w:firstLine="709"/>
        <w:contextualSpacing/>
        <w:rPr>
          <w:rFonts w:eastAsia="Calibri"/>
          <w:lang w:eastAsia="en-US"/>
        </w:rPr>
      </w:pPr>
    </w:p>
    <w:p w:rsidR="007562D2" w:rsidRPr="00935687" w:rsidRDefault="007562D2" w:rsidP="007562D2">
      <w:pPr>
        <w:spacing w:before="0" w:after="200" w:line="276" w:lineRule="auto"/>
        <w:ind w:left="709"/>
        <w:contextualSpacing/>
        <w:rPr>
          <w:rFonts w:eastAsia="Calibri"/>
          <w:sz w:val="28"/>
          <w:szCs w:val="28"/>
          <w:lang w:eastAsia="en-US"/>
        </w:rPr>
      </w:pPr>
      <w:r w:rsidRPr="00935687">
        <w:rPr>
          <w:rFonts w:eastAsia="Calibri"/>
          <w:sz w:val="28"/>
          <w:szCs w:val="28"/>
          <w:lang w:eastAsia="en-US"/>
        </w:rPr>
        <w:t>Для каждого из указанных в таблице наименований материально-технических ресурсов проводится расчет оценки по следующей формуле:</w:t>
      </w:r>
    </w:p>
    <w:p w:rsidR="007562D2" w:rsidRPr="00935687" w:rsidRDefault="007562D2" w:rsidP="007562D2">
      <w:pPr>
        <w:spacing w:before="0" w:after="200" w:line="276" w:lineRule="auto"/>
        <w:ind w:left="709"/>
        <w:contextualSpacing/>
        <w:rPr>
          <w:rFonts w:eastAsia="Calibri"/>
          <w:sz w:val="28"/>
          <w:szCs w:val="28"/>
          <w:lang w:eastAsia="en-US"/>
        </w:rPr>
      </w:pPr>
    </w:p>
    <w:p w:rsidR="007562D2" w:rsidRPr="00307858" w:rsidRDefault="007562D2" w:rsidP="007562D2">
      <w:pPr>
        <w:spacing w:before="0" w:after="200" w:line="276" w:lineRule="auto"/>
        <w:ind w:firstLine="709"/>
        <w:contextualSpacing/>
        <w:jc w:val="center"/>
        <w:rPr>
          <w:rFonts w:eastAsia="Calibri"/>
          <w:i/>
          <w:lang w:eastAsia="en-US"/>
        </w:rPr>
      </w:pPr>
      <w:r>
        <w:rPr>
          <w:rFonts w:eastAsia="Calibri"/>
          <w:i/>
          <w:lang w:eastAsia="en-US"/>
        </w:rPr>
        <w:t xml:space="preserve">    </w:t>
      </w:r>
      <w:proofErr w:type="spellStart"/>
      <w:r w:rsidRPr="00307858">
        <w:rPr>
          <w:rFonts w:eastAsia="Calibri"/>
          <w:i/>
          <w:lang w:val="en-US" w:eastAsia="en-US"/>
        </w:rPr>
        <w:t>M</w:t>
      </w:r>
      <w:r w:rsidRPr="00307858">
        <w:rPr>
          <w:rFonts w:eastAsia="Calibri"/>
          <w:i/>
          <w:vertAlign w:val="subscript"/>
          <w:lang w:val="en-US" w:eastAsia="en-US"/>
        </w:rPr>
        <w:t>ji</w:t>
      </w:r>
      <w:proofErr w:type="spellEnd"/>
    </w:p>
    <w:p w:rsidR="007562D2" w:rsidRPr="00307858" w:rsidRDefault="007562D2" w:rsidP="007562D2">
      <w:pPr>
        <w:spacing w:before="0" w:after="200" w:line="276" w:lineRule="auto"/>
        <w:ind w:firstLine="709"/>
        <w:contextualSpacing/>
        <w:jc w:val="center"/>
        <w:rPr>
          <w:rFonts w:eastAsia="Calibri"/>
          <w:i/>
          <w:lang w:eastAsia="en-US"/>
        </w:rPr>
      </w:pPr>
      <w:proofErr w:type="spellStart"/>
      <w:r w:rsidRPr="00307858">
        <w:rPr>
          <w:rFonts w:eastAsia="Calibri"/>
          <w:i/>
          <w:lang w:val="en-US" w:eastAsia="en-US"/>
        </w:rPr>
        <w:t>R</w:t>
      </w:r>
      <w:r w:rsidRPr="00307858">
        <w:rPr>
          <w:rFonts w:eastAsia="Calibri"/>
          <w:i/>
          <w:vertAlign w:val="subscript"/>
          <w:lang w:val="en-US" w:eastAsia="en-US"/>
        </w:rPr>
        <w:t>mji</w:t>
      </w:r>
      <w:proofErr w:type="spellEnd"/>
      <w:r w:rsidRPr="00307858">
        <w:rPr>
          <w:rFonts w:eastAsia="Calibri"/>
          <w:i/>
          <w:vertAlign w:val="subscript"/>
          <w:lang w:eastAsia="en-US"/>
        </w:rPr>
        <w:t xml:space="preserve">    </w:t>
      </w:r>
      <w:r>
        <w:rPr>
          <w:rFonts w:eastAsia="Calibri"/>
          <w:i/>
          <w:lang w:eastAsia="en-US"/>
        </w:rPr>
        <w:t xml:space="preserve">=     </w:t>
      </w:r>
      <w:proofErr w:type="gramStart"/>
      <w:r>
        <w:rPr>
          <w:rFonts w:eastAsia="Calibri"/>
          <w:i/>
          <w:lang w:eastAsia="en-US"/>
        </w:rPr>
        <w:t>----------  х</w:t>
      </w:r>
      <w:r w:rsidRPr="00307858">
        <w:rPr>
          <w:rFonts w:eastAsia="Calibri"/>
          <w:i/>
          <w:lang w:eastAsia="en-US"/>
        </w:rPr>
        <w:t>100</w:t>
      </w:r>
      <w:proofErr w:type="gramEnd"/>
      <w:r w:rsidRPr="00307858">
        <w:rPr>
          <w:rFonts w:eastAsia="Calibri"/>
          <w:i/>
          <w:lang w:eastAsia="en-US"/>
        </w:rPr>
        <w:t xml:space="preserve">, </w:t>
      </w:r>
    </w:p>
    <w:p w:rsidR="007562D2" w:rsidRPr="00307858" w:rsidRDefault="007562D2" w:rsidP="007562D2">
      <w:pPr>
        <w:spacing w:before="0" w:after="200" w:line="276" w:lineRule="auto"/>
        <w:ind w:firstLine="709"/>
        <w:contextualSpacing/>
        <w:jc w:val="center"/>
        <w:rPr>
          <w:rFonts w:eastAsia="Calibri"/>
          <w:i/>
          <w:lang w:eastAsia="en-US"/>
        </w:rPr>
      </w:pPr>
      <w:r>
        <w:rPr>
          <w:rFonts w:eastAsia="Calibri"/>
          <w:i/>
          <w:lang w:eastAsia="en-US"/>
        </w:rPr>
        <w:t xml:space="preserve">    </w:t>
      </w:r>
      <w:proofErr w:type="spellStart"/>
      <w:r w:rsidRPr="00307858">
        <w:rPr>
          <w:rFonts w:eastAsia="Calibri"/>
          <w:i/>
          <w:lang w:val="en-US" w:eastAsia="en-US"/>
        </w:rPr>
        <w:t>M</w:t>
      </w:r>
      <w:r w:rsidRPr="00307858">
        <w:rPr>
          <w:rFonts w:eastAsia="Calibri"/>
          <w:i/>
          <w:vertAlign w:val="subscript"/>
          <w:lang w:val="en-US" w:eastAsia="en-US"/>
        </w:rPr>
        <w:t>jmin</w:t>
      </w:r>
      <w:proofErr w:type="spellEnd"/>
      <w:r w:rsidRPr="00307858">
        <w:rPr>
          <w:rFonts w:eastAsia="Calibri"/>
          <w:i/>
          <w:lang w:eastAsia="en-US"/>
        </w:rPr>
        <w:fldChar w:fldCharType="begin"/>
      </w:r>
      <w:r w:rsidRPr="00307858">
        <w:rPr>
          <w:rFonts w:eastAsia="Calibri"/>
          <w:i/>
          <w:lang w:eastAsia="en-US"/>
        </w:rPr>
        <w:instrText xml:space="preserve"> </w:instrText>
      </w:r>
      <w:r w:rsidRPr="00307858">
        <w:rPr>
          <w:rFonts w:eastAsia="Calibri"/>
          <w:i/>
          <w:lang w:val="en-US" w:eastAsia="en-US"/>
        </w:rPr>
        <w:instrText>QUOTE</w:instrText>
      </w:r>
      <w:r w:rsidRPr="00307858">
        <w:rPr>
          <w:rFonts w:eastAsia="Calibri"/>
          <w:i/>
          <w:lang w:eastAsia="en-US"/>
        </w:rPr>
        <w:instrText xml:space="preserve"> </w:instrText>
      </w:r>
      <m:oMath>
        <m:sSub>
          <m:sSubPr>
            <m:ctrlPr>
              <w:rPr>
                <w:rFonts w:ascii="Cambria Math" w:eastAsia="Calibri" w:hAnsi="Cambria Math"/>
                <w:sz w:val="22"/>
                <w:lang w:val="en-US" w:eastAsia="en-US"/>
              </w:rPr>
            </m:ctrlPr>
          </m:sSubPr>
          <m:e>
            <m:r>
              <m:rPr>
                <m:sty m:val="p"/>
              </m:rPr>
              <w:rPr>
                <w:rFonts w:ascii="Cambria Math" w:eastAsia="Calibri" w:hAnsi="Cambria Math"/>
                <w:sz w:val="22"/>
                <w:lang w:val="en-US" w:eastAsia="en-US"/>
              </w:rPr>
              <m:t>R</m:t>
            </m:r>
          </m:e>
          <m:sub>
            <m:r>
              <m:rPr>
                <m:sty m:val="p"/>
              </m:rPr>
              <w:rPr>
                <w:rFonts w:ascii="Cambria Math" w:eastAsia="Calibri" w:hAnsi="Cambria Math"/>
                <w:sz w:val="22"/>
                <w:vertAlign w:val="subscript"/>
                <w:lang w:val="en-US" w:eastAsia="en-US"/>
              </w:rPr>
              <m:t>k</m:t>
            </m:r>
            <m:r>
              <m:rPr>
                <m:sty m:val="p"/>
              </m:rPr>
              <w:rPr>
                <w:rFonts w:ascii="Cambria Math" w:eastAsia="Calibri" w:hAnsi="Cambria Math"/>
                <w:sz w:val="22"/>
                <w:vertAlign w:val="subscript"/>
                <w:lang w:eastAsia="en-US"/>
              </w:rPr>
              <m:t>1</m:t>
            </m:r>
            <m:r>
              <m:rPr>
                <m:sty m:val="p"/>
              </m:rPr>
              <w:rPr>
                <w:rFonts w:ascii="Cambria Math" w:eastAsia="Calibri" w:hAnsi="Cambria Math"/>
                <w:sz w:val="22"/>
                <w:vertAlign w:val="subscript"/>
                <w:lang w:val="en-US" w:eastAsia="en-US"/>
              </w:rPr>
              <m:t>i</m:t>
            </m:r>
          </m:sub>
        </m:sSub>
        <m:r>
          <m:rPr>
            <m:sty m:val="p"/>
          </m:rPr>
          <w:rPr>
            <w:rFonts w:ascii="Cambria Math" w:eastAsia="Calibri" w:hAnsi="Cambria Math"/>
            <w:sz w:val="22"/>
            <w:lang w:eastAsia="en-US"/>
          </w:rPr>
          <m:t>=</m:t>
        </m:r>
        <m:f>
          <m:fPr>
            <m:ctrlPr>
              <w:rPr>
                <w:rFonts w:ascii="Cambria Math" w:eastAsia="Calibri" w:hAnsi="Cambria Math"/>
                <w:sz w:val="22"/>
                <w:lang w:eastAsia="en-US"/>
              </w:rPr>
            </m:ctrlPr>
          </m:fPr>
          <m:num>
            <m:sSub>
              <m:sSubPr>
                <m:ctrlPr>
                  <w:rPr>
                    <w:rFonts w:ascii="Cambria Math" w:eastAsia="Calibri" w:hAnsi="Cambria Math"/>
                    <w:i/>
                    <w:sz w:val="22"/>
                    <w:lang w:eastAsia="en-US"/>
                  </w:rPr>
                </m:ctrlPr>
              </m:sSubPr>
              <m:e>
                <m:r>
                  <m:rPr>
                    <m:sty m:val="p"/>
                  </m:rPr>
                  <w:rPr>
                    <w:rFonts w:ascii="Cambria Math" w:eastAsia="Calibri" w:hAnsi="Cambria Math"/>
                    <w:sz w:val="22"/>
                    <w:lang w:eastAsia="en-US"/>
                  </w:rPr>
                  <m:t>K</m:t>
                </m:r>
              </m:e>
              <m:sub>
                <m:r>
                  <m:rPr>
                    <m:sty m:val="p"/>
                  </m:rPr>
                  <w:rPr>
                    <w:rFonts w:ascii="Cambria Math" w:eastAsia="Calibri" w:hAnsi="Cambria Math"/>
                    <w:sz w:val="22"/>
                    <w:lang w:eastAsia="en-US"/>
                  </w:rPr>
                  <m:t>1i</m:t>
                </m:r>
              </m:sub>
            </m:sSub>
          </m:num>
          <m:den>
            <m:sSub>
              <m:sSubPr>
                <m:ctrlPr>
                  <w:rPr>
                    <w:rFonts w:ascii="Cambria Math" w:eastAsia="Calibri" w:hAnsi="Cambria Math"/>
                    <w:i/>
                    <w:sz w:val="22"/>
                    <w:lang w:eastAsia="en-US"/>
                  </w:rPr>
                </m:ctrlPr>
              </m:sSubPr>
              <m:e>
                <m:r>
                  <m:rPr>
                    <m:sty m:val="p"/>
                  </m:rPr>
                  <w:rPr>
                    <w:rFonts w:ascii="Cambria Math" w:eastAsia="Calibri" w:hAnsi="Cambria Math"/>
                    <w:sz w:val="22"/>
                    <w:lang w:eastAsia="en-US"/>
                  </w:rPr>
                  <m:t>K</m:t>
                </m:r>
              </m:e>
              <m:sub>
                <m:r>
                  <m:rPr>
                    <m:sty m:val="p"/>
                  </m:rPr>
                  <w:rPr>
                    <w:rFonts w:ascii="Cambria Math" w:eastAsia="Calibri" w:hAnsi="Cambria Math"/>
                    <w:sz w:val="22"/>
                    <w:lang w:eastAsia="en-US"/>
                  </w:rPr>
                  <m:t>1max</m:t>
                </m:r>
              </m:sub>
            </m:sSub>
          </m:den>
        </m:f>
        <m:r>
          <m:rPr>
            <m:sty m:val="p"/>
          </m:rPr>
          <w:rPr>
            <w:rFonts w:ascii="Cambria Math" w:eastAsia="Calibri" w:hAnsi="Cambria Math"/>
            <w:sz w:val="22"/>
            <w:lang w:eastAsia="en-US"/>
          </w:rPr>
          <m:t>*100</m:t>
        </m:r>
      </m:oMath>
      <w:r w:rsidRPr="00307858">
        <w:rPr>
          <w:rFonts w:eastAsia="Calibri"/>
          <w:i/>
          <w:lang w:eastAsia="en-US"/>
        </w:rPr>
        <w:instrText xml:space="preserve"> </w:instrText>
      </w:r>
      <w:r w:rsidRPr="00307858">
        <w:rPr>
          <w:rFonts w:eastAsia="Calibri"/>
          <w:i/>
          <w:lang w:eastAsia="en-US"/>
        </w:rPr>
        <w:fldChar w:fldCharType="end"/>
      </w:r>
    </w:p>
    <w:p w:rsidR="007562D2" w:rsidRDefault="007562D2" w:rsidP="007562D2">
      <w:pPr>
        <w:spacing w:before="0" w:after="200" w:line="276" w:lineRule="auto"/>
        <w:ind w:firstLine="709"/>
        <w:contextualSpacing/>
        <w:rPr>
          <w:rFonts w:eastAsia="Calibri"/>
          <w:i/>
          <w:lang w:eastAsia="en-US"/>
        </w:rPr>
      </w:pPr>
    </w:p>
    <w:p w:rsidR="007562D2" w:rsidRPr="00935687" w:rsidRDefault="007562D2" w:rsidP="007562D2">
      <w:pPr>
        <w:spacing w:before="0" w:after="200" w:line="276" w:lineRule="auto"/>
        <w:ind w:firstLine="709"/>
        <w:contextualSpacing/>
        <w:rPr>
          <w:rFonts w:eastAsia="Calibri"/>
          <w:i/>
          <w:lang w:eastAsia="en-US"/>
        </w:rPr>
      </w:pPr>
      <w:r w:rsidRPr="00935687">
        <w:rPr>
          <w:rFonts w:eastAsia="Calibri"/>
          <w:i/>
          <w:lang w:eastAsia="en-US"/>
        </w:rPr>
        <w:t>где:</w:t>
      </w:r>
    </w:p>
    <w:p w:rsidR="007562D2" w:rsidRPr="00935687" w:rsidRDefault="007562D2" w:rsidP="007562D2">
      <w:pPr>
        <w:spacing w:before="0" w:after="200" w:line="276" w:lineRule="auto"/>
        <w:ind w:firstLine="709"/>
        <w:contextualSpacing/>
        <w:rPr>
          <w:rFonts w:eastAsia="Calibri"/>
          <w:i/>
          <w:iCs/>
          <w:color w:val="000000"/>
          <w:lang w:eastAsia="en-US"/>
        </w:rPr>
      </w:pPr>
      <w:proofErr w:type="spellStart"/>
      <w:r w:rsidRPr="00935687">
        <w:rPr>
          <w:rFonts w:eastAsia="Calibri"/>
          <w:i/>
          <w:lang w:val="en-US" w:eastAsia="en-US"/>
        </w:rPr>
        <w:t>R</w:t>
      </w:r>
      <w:r w:rsidRPr="00935687">
        <w:rPr>
          <w:rFonts w:eastAsia="Calibri"/>
          <w:i/>
          <w:vertAlign w:val="subscript"/>
          <w:lang w:val="en-US" w:eastAsia="en-US"/>
        </w:rPr>
        <w:t>mji</w:t>
      </w:r>
      <w:proofErr w:type="spellEnd"/>
      <w:r w:rsidRPr="00935687">
        <w:rPr>
          <w:rFonts w:eastAsia="Calibri"/>
          <w:i/>
          <w:vertAlign w:val="subscript"/>
          <w:lang w:eastAsia="en-US"/>
        </w:rPr>
        <w:t xml:space="preserve"> </w:t>
      </w:r>
      <w:r w:rsidRPr="00935687">
        <w:rPr>
          <w:rFonts w:eastAsia="Calibri"/>
          <w:i/>
          <w:iCs/>
          <w:lang w:eastAsia="en-US"/>
        </w:rPr>
        <w:t xml:space="preserve">– </w:t>
      </w:r>
      <w:r w:rsidRPr="00935687">
        <w:rPr>
          <w:rFonts w:eastAsia="Calibri"/>
          <w:iCs/>
          <w:lang w:eastAsia="en-US"/>
        </w:rPr>
        <w:t>оценка</w:t>
      </w:r>
      <w:r w:rsidRPr="00935687">
        <w:rPr>
          <w:rFonts w:eastAsia="Calibri"/>
          <w:lang w:eastAsia="en-US"/>
        </w:rPr>
        <w:t xml:space="preserve"> заявки </w:t>
      </w:r>
      <w:r w:rsidRPr="00935687">
        <w:rPr>
          <w:rFonts w:eastAsia="Calibri"/>
          <w:lang w:val="en-US" w:eastAsia="en-US"/>
        </w:rPr>
        <w:t>i</w:t>
      </w:r>
      <w:r w:rsidRPr="00935687">
        <w:rPr>
          <w:rFonts w:eastAsia="Calibri"/>
          <w:lang w:eastAsia="en-US"/>
        </w:rPr>
        <w:t xml:space="preserve">-го участника по </w:t>
      </w:r>
      <w:r w:rsidRPr="00935687">
        <w:rPr>
          <w:rFonts w:eastAsia="Calibri"/>
          <w:lang w:val="en-US" w:eastAsia="en-US"/>
        </w:rPr>
        <w:t>j</w:t>
      </w:r>
      <w:r w:rsidRPr="00935687">
        <w:rPr>
          <w:rFonts w:eastAsia="Calibri"/>
          <w:lang w:eastAsia="en-US"/>
        </w:rPr>
        <w:t>-му наименованию материально-технических ресурсов</w:t>
      </w:r>
      <w:r w:rsidRPr="00935687">
        <w:rPr>
          <w:rFonts w:eastAsia="Calibri"/>
          <w:color w:val="000000"/>
          <w:lang w:eastAsia="en-US"/>
        </w:rPr>
        <w:t>;</w:t>
      </w:r>
    </w:p>
    <w:p w:rsidR="007562D2" w:rsidRPr="00935687" w:rsidRDefault="007562D2" w:rsidP="007562D2">
      <w:pPr>
        <w:spacing w:before="0" w:after="200" w:line="276" w:lineRule="auto"/>
        <w:ind w:left="709"/>
        <w:contextualSpacing/>
        <w:rPr>
          <w:rFonts w:eastAsia="Calibri"/>
          <w:lang w:eastAsia="en-US"/>
        </w:rPr>
      </w:pPr>
      <w:proofErr w:type="spellStart"/>
      <w:r w:rsidRPr="00935687">
        <w:rPr>
          <w:rFonts w:eastAsia="Calibri"/>
          <w:lang w:val="en-US" w:eastAsia="en-US"/>
        </w:rPr>
        <w:t>M</w:t>
      </w:r>
      <w:r w:rsidRPr="00935687">
        <w:rPr>
          <w:rFonts w:eastAsia="Calibri"/>
          <w:vertAlign w:val="subscript"/>
          <w:lang w:val="en-US" w:eastAsia="en-US"/>
        </w:rPr>
        <w:t>ji</w:t>
      </w:r>
      <w:proofErr w:type="spellEnd"/>
      <w:r w:rsidRPr="00935687">
        <w:rPr>
          <w:rFonts w:eastAsia="Calibri"/>
          <w:lang w:eastAsia="en-US"/>
        </w:rPr>
        <w:t xml:space="preserve"> – количество материально-технических ресурсов по </w:t>
      </w:r>
      <w:r w:rsidRPr="00935687">
        <w:rPr>
          <w:rFonts w:eastAsia="Calibri"/>
          <w:lang w:val="en-US" w:eastAsia="en-US"/>
        </w:rPr>
        <w:t>j</w:t>
      </w:r>
      <w:r w:rsidRPr="00935687">
        <w:rPr>
          <w:rFonts w:eastAsia="Calibri"/>
          <w:lang w:eastAsia="en-US"/>
        </w:rPr>
        <w:t xml:space="preserve">-му наименованию материально-технических ресурсов, привлекаемых </w:t>
      </w:r>
      <w:r w:rsidRPr="00935687">
        <w:rPr>
          <w:rFonts w:eastAsia="Calibri"/>
          <w:lang w:val="en-US" w:eastAsia="en-US"/>
        </w:rPr>
        <w:t>i</w:t>
      </w:r>
      <w:r w:rsidRPr="00935687">
        <w:rPr>
          <w:rFonts w:eastAsia="Calibri"/>
          <w:lang w:eastAsia="en-US"/>
        </w:rPr>
        <w:t>-м участником, согласно справке о привлекаемых материально-технических ресурсах;</w:t>
      </w:r>
    </w:p>
    <w:p w:rsidR="007562D2" w:rsidRPr="00935687" w:rsidRDefault="007562D2" w:rsidP="007562D2">
      <w:pPr>
        <w:spacing w:before="0" w:after="200" w:line="276" w:lineRule="auto"/>
        <w:ind w:left="709"/>
        <w:contextualSpacing/>
        <w:rPr>
          <w:rFonts w:eastAsia="Calibri"/>
          <w:lang w:eastAsia="en-US"/>
        </w:rPr>
      </w:pPr>
      <w:proofErr w:type="spellStart"/>
      <w:proofErr w:type="gramStart"/>
      <w:r w:rsidRPr="00935687">
        <w:rPr>
          <w:rFonts w:eastAsia="Calibri"/>
          <w:lang w:val="en-US" w:eastAsia="en-US"/>
        </w:rPr>
        <w:t>M</w:t>
      </w:r>
      <w:r w:rsidRPr="00935687">
        <w:rPr>
          <w:rFonts w:eastAsia="Calibri"/>
          <w:vertAlign w:val="subscript"/>
          <w:lang w:val="en-US" w:eastAsia="en-US"/>
        </w:rPr>
        <w:t>jmin</w:t>
      </w:r>
      <w:proofErr w:type="spellEnd"/>
      <w:r w:rsidRPr="00935687">
        <w:rPr>
          <w:rFonts w:eastAsia="Calibri"/>
          <w:lang w:eastAsia="en-US"/>
        </w:rPr>
        <w:t xml:space="preserve"> – расчетное количество материально-технических ресурсов по </w:t>
      </w:r>
      <w:r w:rsidRPr="00935687">
        <w:rPr>
          <w:rFonts w:eastAsia="Calibri"/>
          <w:lang w:val="en-US" w:eastAsia="en-US"/>
        </w:rPr>
        <w:t>j</w:t>
      </w:r>
      <w:r w:rsidRPr="00935687">
        <w:rPr>
          <w:rFonts w:eastAsia="Calibri"/>
          <w:lang w:eastAsia="en-US"/>
        </w:rPr>
        <w:t>-му наименованию материально-технических ресурсов, указанное в документации о закупке.</w:t>
      </w:r>
      <w:proofErr w:type="gramEnd"/>
    </w:p>
    <w:p w:rsidR="007562D2" w:rsidRPr="001A09A6" w:rsidRDefault="007562D2" w:rsidP="007562D2">
      <w:pPr>
        <w:spacing w:before="0" w:after="200" w:line="276" w:lineRule="auto"/>
        <w:ind w:firstLine="709"/>
        <w:contextualSpacing/>
        <w:jc w:val="left"/>
        <w:rPr>
          <w:rFonts w:ascii="Calibri" w:eastAsia="Calibri" w:hAnsi="Calibri"/>
          <w:sz w:val="22"/>
          <w:szCs w:val="22"/>
          <w:lang w:eastAsia="en-US"/>
        </w:rPr>
      </w:pPr>
    </w:p>
    <w:p w:rsidR="007562D2" w:rsidRPr="005237A6" w:rsidRDefault="007562D2" w:rsidP="007562D2">
      <w:pPr>
        <w:spacing w:before="0" w:line="240" w:lineRule="auto"/>
        <w:ind w:firstLine="709"/>
        <w:contextualSpacing/>
        <w:rPr>
          <w:rFonts w:eastAsia="Calibri"/>
          <w:sz w:val="28"/>
          <w:szCs w:val="28"/>
          <w:lang w:eastAsia="en-US"/>
        </w:rPr>
      </w:pPr>
      <w:r w:rsidRPr="005237A6">
        <w:rPr>
          <w:rFonts w:eastAsia="Calibri"/>
          <w:sz w:val="28"/>
          <w:szCs w:val="28"/>
          <w:lang w:eastAsia="en-US"/>
        </w:rPr>
        <w:t>При этом:</w:t>
      </w:r>
    </w:p>
    <w:p w:rsidR="007562D2" w:rsidRPr="005237A6" w:rsidRDefault="007562D2" w:rsidP="007562D2">
      <w:pPr>
        <w:numPr>
          <w:ilvl w:val="0"/>
          <w:numId w:val="168"/>
        </w:numPr>
        <w:spacing w:before="0" w:line="240" w:lineRule="auto"/>
        <w:ind w:left="709" w:firstLine="0"/>
        <w:contextualSpacing/>
        <w:rPr>
          <w:rFonts w:eastAsia="Calibri"/>
          <w:sz w:val="28"/>
          <w:szCs w:val="28"/>
          <w:lang w:eastAsia="en-US"/>
        </w:rPr>
      </w:pPr>
      <w:r w:rsidRPr="005237A6">
        <w:rPr>
          <w:rFonts w:eastAsia="Calibri"/>
          <w:sz w:val="28"/>
          <w:szCs w:val="28"/>
          <w:lang w:eastAsia="en-US"/>
        </w:rPr>
        <w:t xml:space="preserve">если в справке о привлекаемых материально-технических ресурсах не указаны материально-технические ресурсы по </w:t>
      </w:r>
      <w:r w:rsidRPr="005237A6">
        <w:rPr>
          <w:rFonts w:eastAsia="Calibri"/>
          <w:sz w:val="28"/>
          <w:szCs w:val="28"/>
          <w:lang w:val="en-US" w:eastAsia="en-US"/>
        </w:rPr>
        <w:t>j</w:t>
      </w:r>
      <w:r w:rsidRPr="005237A6">
        <w:rPr>
          <w:rFonts w:eastAsia="Calibri"/>
          <w:sz w:val="28"/>
          <w:szCs w:val="28"/>
          <w:lang w:eastAsia="en-US"/>
        </w:rPr>
        <w:t xml:space="preserve">-му наименованию материально-технических ресурсов, заявке участника по </w:t>
      </w:r>
      <w:r w:rsidRPr="005237A6">
        <w:rPr>
          <w:rFonts w:eastAsia="Calibri"/>
          <w:sz w:val="28"/>
          <w:szCs w:val="28"/>
          <w:lang w:val="en-US" w:eastAsia="en-US"/>
        </w:rPr>
        <w:t>j</w:t>
      </w:r>
      <w:r w:rsidRPr="005237A6">
        <w:rPr>
          <w:rFonts w:eastAsia="Calibri"/>
          <w:sz w:val="28"/>
          <w:szCs w:val="28"/>
          <w:lang w:eastAsia="en-US"/>
        </w:rPr>
        <w:t>-му наименованию материально-технических ресурсов присваивается оценка 0 баллов;</w:t>
      </w:r>
    </w:p>
    <w:p w:rsidR="007562D2" w:rsidRPr="005237A6" w:rsidRDefault="007562D2" w:rsidP="007562D2">
      <w:pPr>
        <w:numPr>
          <w:ilvl w:val="0"/>
          <w:numId w:val="168"/>
        </w:numPr>
        <w:spacing w:before="0" w:line="240" w:lineRule="auto"/>
        <w:ind w:left="709" w:firstLine="0"/>
        <w:contextualSpacing/>
        <w:rPr>
          <w:rFonts w:eastAsia="Calibri"/>
          <w:sz w:val="28"/>
          <w:szCs w:val="28"/>
          <w:lang w:eastAsia="en-US"/>
        </w:rPr>
      </w:pPr>
      <w:r w:rsidRPr="005237A6">
        <w:rPr>
          <w:rFonts w:eastAsia="Calibri"/>
          <w:sz w:val="28"/>
          <w:szCs w:val="28"/>
          <w:lang w:eastAsia="en-US"/>
        </w:rPr>
        <w:t xml:space="preserve">если указанное в справке о привлекаемых материально-технических ресурсах количество материально-технических ресурсов по </w:t>
      </w:r>
      <w:r w:rsidRPr="005237A6">
        <w:rPr>
          <w:rFonts w:eastAsia="Calibri"/>
          <w:sz w:val="28"/>
          <w:szCs w:val="28"/>
          <w:lang w:val="en-US" w:eastAsia="en-US"/>
        </w:rPr>
        <w:t>j</w:t>
      </w:r>
      <w:r w:rsidRPr="005237A6">
        <w:rPr>
          <w:rFonts w:eastAsia="Calibri"/>
          <w:sz w:val="28"/>
          <w:szCs w:val="28"/>
          <w:lang w:eastAsia="en-US"/>
        </w:rPr>
        <w:t xml:space="preserve">-му наименованию материально-технических ресурсов равно или превышает расчетное количество материально-технических ресурсов по </w:t>
      </w:r>
      <w:r w:rsidRPr="005237A6">
        <w:rPr>
          <w:rFonts w:eastAsia="Calibri"/>
          <w:sz w:val="28"/>
          <w:szCs w:val="28"/>
          <w:lang w:val="en-US" w:eastAsia="en-US"/>
        </w:rPr>
        <w:t>j</w:t>
      </w:r>
      <w:r w:rsidRPr="005237A6">
        <w:rPr>
          <w:rFonts w:eastAsia="Calibri"/>
          <w:sz w:val="28"/>
          <w:szCs w:val="28"/>
          <w:lang w:eastAsia="en-US"/>
        </w:rPr>
        <w:t xml:space="preserve">-му наименованию материально-технических ресурсов, заявке участника по </w:t>
      </w:r>
      <w:r w:rsidRPr="005237A6">
        <w:rPr>
          <w:rFonts w:eastAsia="Calibri"/>
          <w:sz w:val="28"/>
          <w:szCs w:val="28"/>
          <w:lang w:val="en-US" w:eastAsia="en-US"/>
        </w:rPr>
        <w:t>j</w:t>
      </w:r>
      <w:r w:rsidRPr="005237A6">
        <w:rPr>
          <w:rFonts w:eastAsia="Calibri"/>
          <w:sz w:val="28"/>
          <w:szCs w:val="28"/>
          <w:lang w:eastAsia="en-US"/>
        </w:rPr>
        <w:t>-му наименованию материально-технических ресурсов присваивается оценка 100 баллов;</w:t>
      </w:r>
    </w:p>
    <w:p w:rsidR="007562D2" w:rsidRPr="005237A6" w:rsidRDefault="007562D2" w:rsidP="007562D2">
      <w:pPr>
        <w:numPr>
          <w:ilvl w:val="0"/>
          <w:numId w:val="168"/>
        </w:numPr>
        <w:spacing w:before="0" w:line="240" w:lineRule="auto"/>
        <w:ind w:left="709" w:firstLine="0"/>
        <w:contextualSpacing/>
        <w:rPr>
          <w:rFonts w:eastAsia="Calibri"/>
          <w:sz w:val="28"/>
          <w:szCs w:val="28"/>
          <w:lang w:eastAsia="en-US"/>
        </w:rPr>
      </w:pPr>
      <w:r w:rsidRPr="005237A6">
        <w:rPr>
          <w:rFonts w:eastAsia="Calibri"/>
          <w:sz w:val="28"/>
          <w:szCs w:val="28"/>
          <w:lang w:eastAsia="en-US"/>
        </w:rPr>
        <w:lastRenderedPageBreak/>
        <w:t xml:space="preserve">в случае отсутствия в составе заявки </w:t>
      </w:r>
      <w:r w:rsidRPr="005237A6">
        <w:rPr>
          <w:rFonts w:eastAsia="Calibri"/>
          <w:bCs/>
          <w:sz w:val="28"/>
          <w:szCs w:val="28"/>
          <w:lang w:eastAsia="en-US"/>
        </w:rPr>
        <w:t>справки о привлекаемых материально-технических ресурсах и/или</w:t>
      </w:r>
      <w:r w:rsidRPr="005237A6">
        <w:rPr>
          <w:rFonts w:eastAsia="Calibri"/>
          <w:sz w:val="28"/>
          <w:szCs w:val="28"/>
          <w:lang w:eastAsia="en-US"/>
        </w:rPr>
        <w:t xml:space="preserve"> отсутствии в справке какой-либо позиции, по такой позиции заявке участника присваивается оценка 0 баллов.</w:t>
      </w:r>
    </w:p>
    <w:p w:rsidR="007562D2" w:rsidRPr="005237A6" w:rsidRDefault="007562D2" w:rsidP="007562D2">
      <w:pPr>
        <w:spacing w:before="0" w:line="240" w:lineRule="auto"/>
        <w:ind w:left="709"/>
        <w:contextualSpacing/>
        <w:jc w:val="left"/>
        <w:rPr>
          <w:rFonts w:ascii="Calibri" w:eastAsia="Calibri" w:hAnsi="Calibri"/>
          <w:sz w:val="28"/>
          <w:szCs w:val="28"/>
          <w:lang w:eastAsia="en-US"/>
        </w:rPr>
      </w:pPr>
    </w:p>
    <w:p w:rsidR="007562D2" w:rsidRPr="005237A6" w:rsidRDefault="007562D2" w:rsidP="007562D2">
      <w:pPr>
        <w:spacing w:before="0" w:line="240" w:lineRule="auto"/>
        <w:ind w:left="709"/>
        <w:contextualSpacing/>
        <w:rPr>
          <w:rFonts w:eastAsia="Calibri"/>
          <w:sz w:val="28"/>
          <w:szCs w:val="28"/>
          <w:lang w:eastAsia="en-US"/>
        </w:rPr>
      </w:pPr>
      <w:r w:rsidRPr="005237A6">
        <w:rPr>
          <w:rFonts w:eastAsia="Calibri"/>
          <w:sz w:val="28"/>
          <w:szCs w:val="28"/>
          <w:lang w:eastAsia="en-US"/>
        </w:rPr>
        <w:t>Общая оценка заявки по критерию «</w:t>
      </w:r>
      <w:r w:rsidRPr="005237A6">
        <w:rPr>
          <w:rFonts w:eastAsia="Calibri"/>
          <w:bCs/>
          <w:sz w:val="28"/>
          <w:szCs w:val="28"/>
          <w:lang w:eastAsia="en-US"/>
        </w:rPr>
        <w:t>Наличие материально-технических ресурсов</w:t>
      </w:r>
      <w:r w:rsidRPr="005237A6">
        <w:rPr>
          <w:rFonts w:eastAsia="Calibri"/>
          <w:sz w:val="28"/>
          <w:szCs w:val="28"/>
          <w:lang w:eastAsia="en-US"/>
        </w:rPr>
        <w:t>» рассчитывается по формуле:</w:t>
      </w:r>
    </w:p>
    <w:p w:rsidR="007562D2" w:rsidRPr="00307858" w:rsidRDefault="007562D2" w:rsidP="007562D2">
      <w:pPr>
        <w:spacing w:before="0" w:after="200" w:line="276" w:lineRule="auto"/>
        <w:ind w:firstLine="709"/>
        <w:contextualSpacing/>
        <w:jc w:val="left"/>
        <w:rPr>
          <w:rFonts w:eastAsia="Calibri"/>
          <w:lang w:eastAsia="en-US"/>
        </w:rPr>
      </w:pPr>
    </w:p>
    <w:p w:rsidR="007562D2" w:rsidRPr="0084255F" w:rsidRDefault="007562D2" w:rsidP="007562D2">
      <w:pPr>
        <w:spacing w:before="0" w:after="200" w:line="276" w:lineRule="auto"/>
        <w:ind w:firstLine="709"/>
        <w:contextualSpacing/>
        <w:jc w:val="center"/>
        <w:rPr>
          <w:rFonts w:eastAsia="Calibri"/>
          <w:lang w:val="en-US" w:eastAsia="en-US"/>
        </w:rPr>
      </w:pPr>
      <w:proofErr w:type="spellStart"/>
      <w:r w:rsidRPr="00307858">
        <w:rPr>
          <w:rFonts w:eastAsia="Calibri"/>
          <w:lang w:val="en-US" w:eastAsia="en-US"/>
        </w:rPr>
        <w:t>R</w:t>
      </w:r>
      <w:r w:rsidRPr="00307858">
        <w:rPr>
          <w:rFonts w:eastAsia="Calibri"/>
          <w:vertAlign w:val="subscript"/>
          <w:lang w:val="en-US" w:eastAsia="en-US"/>
        </w:rPr>
        <w:t>mi</w:t>
      </w:r>
      <w:proofErr w:type="spellEnd"/>
      <w:r w:rsidRPr="0084255F">
        <w:rPr>
          <w:rFonts w:eastAsia="Calibri"/>
          <w:lang w:val="en-US" w:eastAsia="en-US"/>
        </w:rPr>
        <w:t>= (</w:t>
      </w:r>
      <w:r w:rsidRPr="00307858">
        <w:rPr>
          <w:rFonts w:eastAsia="Calibri"/>
          <w:lang w:val="en-US" w:eastAsia="en-US"/>
        </w:rPr>
        <w:t>R</w:t>
      </w:r>
      <w:r w:rsidRPr="00307858">
        <w:rPr>
          <w:rFonts w:eastAsia="Calibri"/>
          <w:vertAlign w:val="subscript"/>
          <w:lang w:val="en-US" w:eastAsia="en-US"/>
        </w:rPr>
        <w:t>m</w:t>
      </w:r>
      <w:r w:rsidRPr="0084255F">
        <w:rPr>
          <w:rFonts w:eastAsia="Calibri"/>
          <w:vertAlign w:val="subscript"/>
          <w:lang w:val="en-US" w:eastAsia="en-US"/>
        </w:rPr>
        <w:t>1</w:t>
      </w:r>
      <w:r w:rsidRPr="00307858">
        <w:rPr>
          <w:rFonts w:eastAsia="Calibri"/>
          <w:vertAlign w:val="subscript"/>
          <w:lang w:val="en-US" w:eastAsia="en-US"/>
        </w:rPr>
        <w:t>i</w:t>
      </w:r>
      <w:r w:rsidRPr="0084255F">
        <w:rPr>
          <w:rFonts w:eastAsia="Calibri"/>
          <w:lang w:val="en-US" w:eastAsia="en-US"/>
        </w:rPr>
        <w:t>+</w:t>
      </w:r>
      <w:r w:rsidRPr="00307858">
        <w:rPr>
          <w:rFonts w:eastAsia="Calibri"/>
          <w:lang w:val="en-US" w:eastAsia="en-US"/>
        </w:rPr>
        <w:t>R</w:t>
      </w:r>
      <w:r w:rsidRPr="00307858">
        <w:rPr>
          <w:rFonts w:eastAsia="Calibri"/>
          <w:vertAlign w:val="subscript"/>
          <w:lang w:val="en-US" w:eastAsia="en-US"/>
        </w:rPr>
        <w:t>m</w:t>
      </w:r>
      <w:r w:rsidRPr="0084255F">
        <w:rPr>
          <w:rFonts w:eastAsia="Calibri"/>
          <w:vertAlign w:val="subscript"/>
          <w:lang w:val="en-US" w:eastAsia="en-US"/>
        </w:rPr>
        <w:t>2</w:t>
      </w:r>
      <w:r w:rsidRPr="00307858">
        <w:rPr>
          <w:rFonts w:eastAsia="Calibri"/>
          <w:vertAlign w:val="subscript"/>
          <w:lang w:val="en-US" w:eastAsia="en-US"/>
        </w:rPr>
        <w:t>i</w:t>
      </w:r>
      <w:r w:rsidRPr="0084255F">
        <w:rPr>
          <w:rFonts w:eastAsia="Calibri"/>
          <w:lang w:val="en-US" w:eastAsia="en-US"/>
        </w:rPr>
        <w:t>+…+</w:t>
      </w:r>
      <w:proofErr w:type="spellStart"/>
      <w:r w:rsidRPr="00307858">
        <w:rPr>
          <w:rFonts w:eastAsia="Calibri"/>
          <w:lang w:val="en-US" w:eastAsia="en-US"/>
        </w:rPr>
        <w:t>R</w:t>
      </w:r>
      <w:r w:rsidRPr="00307858">
        <w:rPr>
          <w:rFonts w:eastAsia="Calibri"/>
          <w:vertAlign w:val="subscript"/>
          <w:lang w:val="en-US" w:eastAsia="en-US"/>
        </w:rPr>
        <w:t>mji</w:t>
      </w:r>
      <w:proofErr w:type="spellEnd"/>
      <w:r w:rsidRPr="0084255F">
        <w:rPr>
          <w:rFonts w:eastAsia="Calibri"/>
          <w:lang w:val="en-US" w:eastAsia="en-US"/>
        </w:rPr>
        <w:t>)/</w:t>
      </w:r>
      <w:r w:rsidRPr="00307858">
        <w:rPr>
          <w:rFonts w:eastAsia="Calibri"/>
          <w:lang w:val="en-US" w:eastAsia="en-US"/>
        </w:rPr>
        <w:t>j</w:t>
      </w:r>
    </w:p>
    <w:p w:rsidR="007562D2" w:rsidRPr="0084255F" w:rsidRDefault="007562D2" w:rsidP="007562D2">
      <w:pPr>
        <w:widowControl w:val="0"/>
        <w:spacing w:before="0" w:line="300" w:lineRule="auto"/>
        <w:ind w:left="840"/>
        <w:rPr>
          <w:lang w:val="en-US"/>
        </w:rPr>
      </w:pPr>
    </w:p>
    <w:p w:rsidR="007562D2" w:rsidRPr="00FC0642" w:rsidRDefault="007562D2" w:rsidP="007562D2">
      <w:pPr>
        <w:spacing w:before="0" w:after="200" w:line="276" w:lineRule="auto"/>
        <w:ind w:firstLine="709"/>
        <w:contextualSpacing/>
        <w:rPr>
          <w:rFonts w:eastAsia="Calibri"/>
          <w:i/>
          <w:lang w:val="en-US" w:eastAsia="en-US"/>
        </w:rPr>
      </w:pPr>
      <w:r w:rsidRPr="00FC0642">
        <w:rPr>
          <w:rFonts w:eastAsia="Calibri"/>
          <w:i/>
          <w:lang w:eastAsia="en-US"/>
        </w:rPr>
        <w:t>где</w:t>
      </w:r>
      <w:r w:rsidRPr="00FC0642">
        <w:rPr>
          <w:rFonts w:eastAsia="Calibri"/>
          <w:i/>
          <w:lang w:val="en-US" w:eastAsia="en-US"/>
        </w:rPr>
        <w:t>:</w:t>
      </w:r>
    </w:p>
    <w:p w:rsidR="007562D2" w:rsidRPr="00FC0642" w:rsidRDefault="007562D2" w:rsidP="007562D2">
      <w:pPr>
        <w:spacing w:before="0" w:after="200" w:line="276" w:lineRule="auto"/>
        <w:ind w:firstLine="709"/>
        <w:contextualSpacing/>
        <w:rPr>
          <w:rFonts w:eastAsia="Calibri"/>
          <w:i/>
          <w:iCs/>
          <w:color w:val="000000"/>
          <w:lang w:eastAsia="en-US"/>
        </w:rPr>
      </w:pPr>
      <w:proofErr w:type="spellStart"/>
      <w:r w:rsidRPr="00FC0642">
        <w:rPr>
          <w:rFonts w:eastAsia="Calibri"/>
          <w:i/>
          <w:lang w:val="en-US" w:eastAsia="en-US"/>
        </w:rPr>
        <w:t>R</w:t>
      </w:r>
      <w:r w:rsidRPr="00FC0642">
        <w:rPr>
          <w:rFonts w:eastAsia="Calibri"/>
          <w:i/>
          <w:vertAlign w:val="subscript"/>
          <w:lang w:val="en-US" w:eastAsia="en-US"/>
        </w:rPr>
        <w:t>mi</w:t>
      </w:r>
      <w:proofErr w:type="spellEnd"/>
      <w:r w:rsidRPr="00FC0642">
        <w:rPr>
          <w:rFonts w:eastAsia="Calibri"/>
          <w:i/>
          <w:vertAlign w:val="subscript"/>
          <w:lang w:eastAsia="en-US"/>
        </w:rPr>
        <w:t xml:space="preserve"> </w:t>
      </w:r>
      <w:r w:rsidRPr="00FC0642">
        <w:rPr>
          <w:rFonts w:eastAsia="Calibri"/>
          <w:i/>
          <w:iCs/>
          <w:lang w:eastAsia="en-US"/>
        </w:rPr>
        <w:t xml:space="preserve">– </w:t>
      </w:r>
      <w:r w:rsidRPr="00FC0642">
        <w:rPr>
          <w:rFonts w:eastAsia="Calibri"/>
          <w:iCs/>
          <w:lang w:eastAsia="en-US"/>
        </w:rPr>
        <w:t>оценка</w:t>
      </w:r>
      <w:r w:rsidRPr="00FC0642">
        <w:rPr>
          <w:rFonts w:eastAsia="Calibri"/>
          <w:lang w:eastAsia="en-US"/>
        </w:rPr>
        <w:t xml:space="preserve"> заявки </w:t>
      </w:r>
      <w:r w:rsidRPr="00FC0642">
        <w:rPr>
          <w:rFonts w:eastAsia="Calibri"/>
          <w:lang w:val="en-US" w:eastAsia="en-US"/>
        </w:rPr>
        <w:t>i</w:t>
      </w:r>
      <w:r w:rsidRPr="00FC0642">
        <w:rPr>
          <w:rFonts w:eastAsia="Calibri"/>
          <w:lang w:eastAsia="en-US"/>
        </w:rPr>
        <w:t>-го участника по критерию «Наличие материально-технических ресурсов</w:t>
      </w:r>
      <w:r w:rsidRPr="00FC0642">
        <w:rPr>
          <w:rFonts w:eastAsia="Calibri"/>
          <w:color w:val="000000"/>
          <w:lang w:eastAsia="en-US"/>
        </w:rPr>
        <w:t>;</w:t>
      </w:r>
    </w:p>
    <w:p w:rsidR="007562D2" w:rsidRPr="00FC0642" w:rsidRDefault="007562D2" w:rsidP="007562D2">
      <w:pPr>
        <w:spacing w:before="0" w:after="200" w:line="276" w:lineRule="auto"/>
        <w:ind w:left="709"/>
        <w:contextualSpacing/>
        <w:rPr>
          <w:rFonts w:eastAsia="Calibri"/>
          <w:lang w:eastAsia="en-US"/>
        </w:rPr>
      </w:pPr>
      <w:proofErr w:type="spellStart"/>
      <w:r w:rsidRPr="00FC0642">
        <w:rPr>
          <w:rFonts w:eastAsia="Calibri"/>
          <w:lang w:val="en-US" w:eastAsia="en-US"/>
        </w:rPr>
        <w:t>R</w:t>
      </w:r>
      <w:r w:rsidRPr="00FC0642">
        <w:rPr>
          <w:rFonts w:eastAsia="Calibri"/>
          <w:vertAlign w:val="subscript"/>
          <w:lang w:val="en-US" w:eastAsia="en-US"/>
        </w:rPr>
        <w:t>m</w:t>
      </w:r>
      <w:proofErr w:type="spellEnd"/>
      <w:r w:rsidRPr="00FC0642">
        <w:rPr>
          <w:rFonts w:eastAsia="Calibri"/>
          <w:vertAlign w:val="subscript"/>
          <w:lang w:eastAsia="en-US"/>
        </w:rPr>
        <w:t>1</w:t>
      </w:r>
      <w:r w:rsidRPr="00FC0642">
        <w:rPr>
          <w:rFonts w:eastAsia="Calibri"/>
          <w:vertAlign w:val="subscript"/>
          <w:lang w:val="en-US" w:eastAsia="en-US"/>
        </w:rPr>
        <w:t>i</w:t>
      </w:r>
      <w:r w:rsidRPr="00FC0642">
        <w:rPr>
          <w:rFonts w:eastAsia="Calibri"/>
          <w:lang w:eastAsia="en-US"/>
        </w:rPr>
        <w:t>+</w:t>
      </w:r>
      <w:proofErr w:type="spellStart"/>
      <w:r w:rsidRPr="00FC0642">
        <w:rPr>
          <w:rFonts w:eastAsia="Calibri"/>
          <w:lang w:val="en-US" w:eastAsia="en-US"/>
        </w:rPr>
        <w:t>R</w:t>
      </w:r>
      <w:r w:rsidRPr="00FC0642">
        <w:rPr>
          <w:rFonts w:eastAsia="Calibri"/>
          <w:vertAlign w:val="subscript"/>
          <w:lang w:val="en-US" w:eastAsia="en-US"/>
        </w:rPr>
        <w:t>m</w:t>
      </w:r>
      <w:proofErr w:type="spellEnd"/>
      <w:r w:rsidRPr="00FC0642">
        <w:rPr>
          <w:rFonts w:eastAsia="Calibri"/>
          <w:vertAlign w:val="subscript"/>
          <w:lang w:eastAsia="en-US"/>
        </w:rPr>
        <w:t>2</w:t>
      </w:r>
      <w:r w:rsidRPr="00FC0642">
        <w:rPr>
          <w:rFonts w:eastAsia="Calibri"/>
          <w:vertAlign w:val="subscript"/>
          <w:lang w:val="en-US" w:eastAsia="en-US"/>
        </w:rPr>
        <w:t>i</w:t>
      </w:r>
      <w:r w:rsidRPr="00FC0642">
        <w:rPr>
          <w:rFonts w:eastAsia="Calibri"/>
          <w:lang w:eastAsia="en-US"/>
        </w:rPr>
        <w:t>+…+</w:t>
      </w:r>
      <w:proofErr w:type="spellStart"/>
      <w:r w:rsidRPr="00FC0642">
        <w:rPr>
          <w:rFonts w:eastAsia="Calibri"/>
          <w:lang w:val="en-US" w:eastAsia="en-US"/>
        </w:rPr>
        <w:t>R</w:t>
      </w:r>
      <w:r w:rsidRPr="00FC0642">
        <w:rPr>
          <w:rFonts w:eastAsia="Calibri"/>
          <w:vertAlign w:val="subscript"/>
          <w:lang w:val="en-US" w:eastAsia="en-US"/>
        </w:rPr>
        <w:t>mji</w:t>
      </w:r>
      <w:proofErr w:type="spellEnd"/>
      <w:r w:rsidRPr="00FC0642">
        <w:rPr>
          <w:rFonts w:eastAsia="Calibri"/>
          <w:lang w:eastAsia="en-US"/>
        </w:rPr>
        <w:t xml:space="preserve"> – сумма оценок заявки </w:t>
      </w:r>
      <w:r w:rsidRPr="00FC0642">
        <w:rPr>
          <w:rFonts w:eastAsia="Calibri"/>
          <w:lang w:val="en-US" w:eastAsia="en-US"/>
        </w:rPr>
        <w:t>i</w:t>
      </w:r>
      <w:r w:rsidRPr="00FC0642">
        <w:rPr>
          <w:rFonts w:eastAsia="Calibri"/>
          <w:lang w:eastAsia="en-US"/>
        </w:rPr>
        <w:t xml:space="preserve">-го участника, полученных по каждому наименованию материально-технических ресурсов, привлекаемых </w:t>
      </w:r>
      <w:r w:rsidRPr="00FC0642">
        <w:rPr>
          <w:rFonts w:eastAsia="Calibri"/>
          <w:lang w:val="en-US" w:eastAsia="en-US"/>
        </w:rPr>
        <w:t>i</w:t>
      </w:r>
      <w:r w:rsidRPr="00FC0642">
        <w:rPr>
          <w:rFonts w:eastAsia="Calibri"/>
          <w:lang w:eastAsia="en-US"/>
        </w:rPr>
        <w:t>-м участником, согласно справке о привлекаемых материально-технических ресурсах;</w:t>
      </w:r>
    </w:p>
    <w:p w:rsidR="007562D2" w:rsidRPr="00FC0642" w:rsidRDefault="007562D2" w:rsidP="007562D2">
      <w:pPr>
        <w:spacing w:before="0" w:after="200" w:line="276" w:lineRule="auto"/>
        <w:ind w:left="709"/>
        <w:contextualSpacing/>
        <w:rPr>
          <w:rFonts w:eastAsia="Calibri"/>
          <w:lang w:eastAsia="en-US"/>
        </w:rPr>
      </w:pPr>
      <w:r w:rsidRPr="00FC0642">
        <w:rPr>
          <w:rFonts w:eastAsia="Calibri"/>
          <w:lang w:val="en-US" w:eastAsia="en-US"/>
        </w:rPr>
        <w:t>j</w:t>
      </w:r>
      <w:r w:rsidRPr="00FC0642">
        <w:rPr>
          <w:rFonts w:eastAsia="Calibri"/>
          <w:lang w:eastAsia="en-US"/>
        </w:rPr>
        <w:t xml:space="preserve"> – </w:t>
      </w:r>
      <w:proofErr w:type="gramStart"/>
      <w:r w:rsidRPr="00FC0642">
        <w:rPr>
          <w:rFonts w:eastAsia="Calibri"/>
          <w:lang w:eastAsia="en-US"/>
        </w:rPr>
        <w:t>суммарное</w:t>
      </w:r>
      <w:proofErr w:type="gramEnd"/>
      <w:r w:rsidRPr="00FC0642">
        <w:rPr>
          <w:rFonts w:eastAsia="Calibri"/>
          <w:lang w:eastAsia="en-US"/>
        </w:rPr>
        <w:t xml:space="preserve"> количество наименований материально-технических ресурсов, указанное в документации о закупке.</w:t>
      </w:r>
    </w:p>
    <w:p w:rsidR="007562D2" w:rsidRPr="004A773C" w:rsidRDefault="007562D2" w:rsidP="007562D2">
      <w:pPr>
        <w:widowControl w:val="0"/>
        <w:spacing w:before="0" w:line="300" w:lineRule="auto"/>
        <w:ind w:left="709"/>
        <w:rPr>
          <w:sz w:val="28"/>
          <w:szCs w:val="28"/>
        </w:rPr>
      </w:pPr>
    </w:p>
    <w:p w:rsidR="007562D2" w:rsidRPr="004A773C" w:rsidRDefault="007562D2" w:rsidP="007562D2">
      <w:pPr>
        <w:widowControl w:val="0"/>
        <w:spacing w:before="0" w:line="240" w:lineRule="auto"/>
        <w:ind w:firstLine="567"/>
        <w:rPr>
          <w:sz w:val="28"/>
          <w:szCs w:val="28"/>
        </w:rPr>
      </w:pPr>
      <w:r w:rsidRPr="004A773C">
        <w:rPr>
          <w:sz w:val="28"/>
          <w:szCs w:val="28"/>
        </w:rPr>
        <w:t>Для данной методики оценки могут быть применены иные критерии, отличные от приведенных в примере, в случае если для данных критериев установлены базовые расчетные числовые значения, относительно которых осуществляется оценка заявки участника.</w:t>
      </w:r>
    </w:p>
    <w:p w:rsidR="007562D2" w:rsidRDefault="007562D2" w:rsidP="007562D2">
      <w:pPr>
        <w:pStyle w:val="ConsPlusNormal0"/>
        <w:jc w:val="both"/>
        <w:outlineLvl w:val="2"/>
        <w:rPr>
          <w:rFonts w:ascii="Times New Roman" w:hAnsi="Times New Roman" w:cs="Times New Roman"/>
          <w:sz w:val="28"/>
          <w:szCs w:val="28"/>
        </w:rPr>
      </w:pPr>
      <w:r w:rsidRPr="004A773C">
        <w:rPr>
          <w:rFonts w:ascii="Times New Roman" w:hAnsi="Times New Roman" w:cs="Times New Roman"/>
          <w:sz w:val="28"/>
          <w:szCs w:val="28"/>
        </w:rPr>
        <w:t>3.4.3. В случае установления критерия оценки заявки "сроки (периоды) поставки товара,</w:t>
      </w:r>
      <w:r>
        <w:rPr>
          <w:rFonts w:ascii="Times New Roman" w:hAnsi="Times New Roman" w:cs="Times New Roman"/>
          <w:sz w:val="28"/>
          <w:szCs w:val="28"/>
        </w:rPr>
        <w:t xml:space="preserve"> </w:t>
      </w:r>
      <w:r w:rsidRPr="004A773C">
        <w:rPr>
          <w:rFonts w:ascii="Times New Roman" w:hAnsi="Times New Roman" w:cs="Times New Roman"/>
          <w:sz w:val="28"/>
          <w:szCs w:val="28"/>
        </w:rPr>
        <w:t>выполнения работ, оказания услуг"</w:t>
      </w:r>
      <w:r>
        <w:rPr>
          <w:rFonts w:ascii="Times New Roman" w:hAnsi="Times New Roman" w:cs="Times New Roman"/>
          <w:sz w:val="28"/>
          <w:szCs w:val="28"/>
        </w:rPr>
        <w:t>, применяется следующая методика расчета рейтинга по данному критерию:</w:t>
      </w:r>
    </w:p>
    <w:p w:rsidR="007562D2" w:rsidRPr="00205655" w:rsidRDefault="007562D2" w:rsidP="007562D2">
      <w:pPr>
        <w:pStyle w:val="ConsPlusNormal0"/>
        <w:ind w:firstLine="540"/>
        <w:jc w:val="both"/>
        <w:rPr>
          <w:rFonts w:ascii="Times New Roman" w:hAnsi="Times New Roman" w:cs="Times New Roman"/>
          <w:sz w:val="28"/>
          <w:szCs w:val="28"/>
        </w:rPr>
      </w:pPr>
      <w:proofErr w:type="gramStart"/>
      <w:r w:rsidRPr="00205655">
        <w:rPr>
          <w:rFonts w:ascii="Times New Roman" w:hAnsi="Times New Roman" w:cs="Times New Roman"/>
          <w:sz w:val="28"/>
          <w:szCs w:val="28"/>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При оценке заявок по данному критерию использование подкритериев не допускается.</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В рамках указанного критерия оценивается срок (период) поставки либо несколько сроков (периодов) поставки, в течение которых участник конкурса в случае заключения с ним контракта должен поставить товары (выполнить работы, оказать услуги).</w:t>
      </w:r>
    </w:p>
    <w:p w:rsidR="007562D2" w:rsidRPr="00205655" w:rsidRDefault="007562D2" w:rsidP="007562D2">
      <w:pPr>
        <w:pStyle w:val="ConsPlusNormal0"/>
        <w:spacing w:before="220"/>
        <w:ind w:firstLine="540"/>
        <w:jc w:val="both"/>
        <w:rPr>
          <w:rFonts w:ascii="Times New Roman" w:hAnsi="Times New Roman" w:cs="Times New Roman"/>
          <w:sz w:val="28"/>
          <w:szCs w:val="28"/>
        </w:rPr>
      </w:pPr>
      <w:bookmarkStart w:id="45" w:name="P241"/>
      <w:bookmarkEnd w:id="45"/>
      <w:proofErr w:type="gramStart"/>
      <w:r w:rsidRPr="00205655">
        <w:rPr>
          <w:rFonts w:ascii="Times New Roman" w:hAnsi="Times New Roman" w:cs="Times New Roman"/>
          <w:sz w:val="28"/>
          <w:szCs w:val="28"/>
        </w:rPr>
        <w:t>Для определения рейтинга заявки по критерию "сроки (периоды) поставки товара, выполнения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roofErr w:type="gramEnd"/>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lastRenderedPageBreak/>
        <w:t>Для оценки заявок по указанному критерию срок (период) поставки не устанавливается в календарных</w:t>
      </w:r>
      <w:r>
        <w:rPr>
          <w:rFonts w:ascii="Times New Roman" w:hAnsi="Times New Roman" w:cs="Times New Roman"/>
          <w:sz w:val="28"/>
          <w:szCs w:val="28"/>
        </w:rPr>
        <w:t xml:space="preserve"> датах (например, до 1 марта 201</w:t>
      </w:r>
      <w:r w:rsidRPr="00205655">
        <w:rPr>
          <w:rFonts w:ascii="Times New Roman" w:hAnsi="Times New Roman" w:cs="Times New Roman"/>
          <w:sz w:val="28"/>
          <w:szCs w:val="28"/>
        </w:rPr>
        <w:t>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205655">
        <w:rPr>
          <w:rFonts w:ascii="Times New Roman" w:hAnsi="Times New Roman" w:cs="Times New Roman"/>
          <w:sz w:val="28"/>
          <w:szCs w:val="28"/>
        </w:rPr>
        <w:t xml:space="preserve">периодами) </w:t>
      </w:r>
      <w:proofErr w:type="gramEnd"/>
      <w:r w:rsidRPr="00205655">
        <w:rPr>
          <w:rFonts w:ascii="Times New Roman" w:hAnsi="Times New Roman" w:cs="Times New Roman"/>
          <w:sz w:val="28"/>
          <w:szCs w:val="28"/>
        </w:rPr>
        <w:t xml:space="preserve">поставки не может составлять меньше 25 процентов максимального срока поставки с даты заключения контракта. Для контрактов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205655">
        <w:rPr>
          <w:rFonts w:ascii="Times New Roman" w:hAnsi="Times New Roman" w:cs="Times New Roman"/>
          <w:sz w:val="28"/>
          <w:szCs w:val="28"/>
        </w:rPr>
        <w:t>с даты заключения</w:t>
      </w:r>
      <w:proofErr w:type="gramEnd"/>
      <w:r w:rsidRPr="00205655">
        <w:rPr>
          <w:rFonts w:ascii="Times New Roman" w:hAnsi="Times New Roman" w:cs="Times New Roman"/>
          <w:sz w:val="28"/>
          <w:szCs w:val="28"/>
        </w:rPr>
        <w:t xml:space="preserve"> такого контракта.</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205655">
        <w:rPr>
          <w:rFonts w:ascii="Times New Roman" w:hAnsi="Times New Roman" w:cs="Times New Roman"/>
          <w:sz w:val="28"/>
          <w:szCs w:val="28"/>
        </w:rPr>
        <w:t>с даты заключения</w:t>
      </w:r>
      <w:proofErr w:type="gramEnd"/>
      <w:r w:rsidRPr="00205655">
        <w:rPr>
          <w:rFonts w:ascii="Times New Roman" w:hAnsi="Times New Roman" w:cs="Times New Roman"/>
          <w:sz w:val="28"/>
          <w:szCs w:val="28"/>
        </w:rPr>
        <w:t xml:space="preserve"> контракта. Для контрактов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205655">
        <w:rPr>
          <w:rFonts w:ascii="Times New Roman" w:hAnsi="Times New Roman" w:cs="Times New Roman"/>
          <w:sz w:val="28"/>
          <w:szCs w:val="28"/>
        </w:rPr>
        <w:t>с даты заключения</w:t>
      </w:r>
      <w:proofErr w:type="gramEnd"/>
      <w:r w:rsidRPr="00205655">
        <w:rPr>
          <w:rFonts w:ascii="Times New Roman" w:hAnsi="Times New Roman" w:cs="Times New Roman"/>
          <w:sz w:val="28"/>
          <w:szCs w:val="28"/>
        </w:rPr>
        <w:t xml:space="preserve"> контракта.</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205655">
        <w:rPr>
          <w:rFonts w:ascii="Times New Roman" w:hAnsi="Times New Roman" w:cs="Times New Roman"/>
          <w:sz w:val="28"/>
          <w:szCs w:val="28"/>
        </w:rPr>
        <w:t>с даты заключения</w:t>
      </w:r>
      <w:proofErr w:type="gramEnd"/>
      <w:r w:rsidRPr="00205655">
        <w:rPr>
          <w:rFonts w:ascii="Times New Roman" w:hAnsi="Times New Roman" w:cs="Times New Roman"/>
          <w:sz w:val="28"/>
          <w:szCs w:val="28"/>
        </w:rPr>
        <w:t xml:space="preserve"> контракта, при этом минимальный срок поставки не может составлять менее половины максимального срока поставки.</w:t>
      </w:r>
    </w:p>
    <w:p w:rsidR="007562D2" w:rsidRPr="00205655" w:rsidRDefault="007562D2" w:rsidP="007562D2">
      <w:pPr>
        <w:pStyle w:val="ConsPlusNormal0"/>
        <w:spacing w:before="220"/>
        <w:ind w:firstLine="540"/>
        <w:jc w:val="both"/>
        <w:rPr>
          <w:rFonts w:ascii="Times New Roman" w:hAnsi="Times New Roman" w:cs="Times New Roman"/>
          <w:sz w:val="28"/>
          <w:szCs w:val="28"/>
        </w:rPr>
      </w:pPr>
      <w:proofErr w:type="gramStart"/>
      <w:r w:rsidRPr="00205655">
        <w:rPr>
          <w:rFonts w:ascii="Times New Roman" w:hAnsi="Times New Roman" w:cs="Times New Roman"/>
          <w:sz w:val="28"/>
          <w:szCs w:val="28"/>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контракта,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205655">
        <w:rPr>
          <w:rFonts w:ascii="Times New Roman" w:hAnsi="Times New Roman" w:cs="Times New Roman"/>
          <w:sz w:val="28"/>
          <w:szCs w:val="28"/>
        </w:rPr>
        <w:t xml:space="preserve"> каждому сроку (периоду) поставки.</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7562D2" w:rsidRPr="00205655" w:rsidRDefault="007562D2" w:rsidP="007562D2">
      <w:pPr>
        <w:pStyle w:val="ConsPlusNormal0"/>
        <w:ind w:firstLine="540"/>
        <w:jc w:val="both"/>
        <w:rPr>
          <w:rFonts w:ascii="Times New Roman" w:hAnsi="Times New Roman" w:cs="Times New Roman"/>
          <w:sz w:val="28"/>
          <w:szCs w:val="28"/>
        </w:rPr>
      </w:pPr>
    </w:p>
    <w:p w:rsidR="007562D2" w:rsidRPr="00205655" w:rsidRDefault="007562D2" w:rsidP="007562D2">
      <w:pPr>
        <w:pStyle w:val="ConsPlusNormal0"/>
        <w:jc w:val="center"/>
        <w:rPr>
          <w:rFonts w:ascii="Times New Roman" w:hAnsi="Times New Roman" w:cs="Times New Roman"/>
          <w:sz w:val="28"/>
          <w:szCs w:val="28"/>
        </w:rPr>
      </w:pPr>
      <w:r w:rsidRPr="00205655">
        <w:rPr>
          <w:rFonts w:ascii="Times New Roman" w:hAnsi="Times New Roman" w:cs="Times New Roman"/>
          <w:noProof/>
          <w:position w:val="-25"/>
          <w:sz w:val="28"/>
          <w:szCs w:val="28"/>
        </w:rPr>
        <w:drawing>
          <wp:inline distT="0" distB="0" distL="0" distR="0" wp14:anchorId="6E786E43" wp14:editId="1D2AE2A6">
            <wp:extent cx="1714500" cy="457200"/>
            <wp:effectExtent l="0" t="0" r="0" b="0"/>
            <wp:docPr id="22" name="Рисунок 22" descr="base_1_127900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27900_3279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sidRPr="00205655">
        <w:rPr>
          <w:rFonts w:ascii="Times New Roman" w:hAnsi="Times New Roman" w:cs="Times New Roman"/>
          <w:sz w:val="28"/>
          <w:szCs w:val="28"/>
        </w:rPr>
        <w:t>,</w:t>
      </w:r>
    </w:p>
    <w:p w:rsidR="007562D2" w:rsidRPr="00205655" w:rsidRDefault="007562D2" w:rsidP="007562D2">
      <w:pPr>
        <w:pStyle w:val="ConsPlusNormal0"/>
        <w:ind w:firstLine="540"/>
        <w:jc w:val="both"/>
        <w:rPr>
          <w:rFonts w:ascii="Times New Roman" w:hAnsi="Times New Roman" w:cs="Times New Roman"/>
          <w:sz w:val="28"/>
          <w:szCs w:val="28"/>
        </w:rPr>
      </w:pPr>
    </w:p>
    <w:p w:rsidR="007562D2" w:rsidRPr="00205655" w:rsidRDefault="007562D2" w:rsidP="007562D2">
      <w:pPr>
        <w:pStyle w:val="ConsPlusNormal0"/>
        <w:ind w:firstLine="540"/>
        <w:jc w:val="both"/>
        <w:rPr>
          <w:rFonts w:ascii="Times New Roman" w:hAnsi="Times New Roman" w:cs="Times New Roman"/>
          <w:sz w:val="28"/>
          <w:szCs w:val="28"/>
        </w:rPr>
      </w:pPr>
      <w:r w:rsidRPr="00205655">
        <w:rPr>
          <w:rFonts w:ascii="Times New Roman" w:hAnsi="Times New Roman" w:cs="Times New Roman"/>
          <w:sz w:val="28"/>
          <w:szCs w:val="28"/>
        </w:rPr>
        <w:t>где:</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8"/>
          <w:sz w:val="28"/>
          <w:szCs w:val="28"/>
        </w:rPr>
        <w:drawing>
          <wp:inline distT="0" distB="0" distL="0" distR="0" wp14:anchorId="1145B9C6" wp14:editId="3AF48EA3">
            <wp:extent cx="266700" cy="247650"/>
            <wp:effectExtent l="0" t="0" r="0" b="0"/>
            <wp:docPr id="21" name="Рисунок 21" descr="base_1_127900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27900_3279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205655">
        <w:rPr>
          <w:rFonts w:ascii="Times New Roman" w:hAnsi="Times New Roman" w:cs="Times New Roman"/>
          <w:sz w:val="28"/>
          <w:szCs w:val="28"/>
        </w:rPr>
        <w:t xml:space="preserve"> - рейтинг, присуждаемый i-й заявке по указанному критерию;</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5"/>
          <w:sz w:val="28"/>
          <w:szCs w:val="28"/>
        </w:rPr>
        <w:drawing>
          <wp:inline distT="0" distB="0" distL="0" distR="0" wp14:anchorId="5310D569" wp14:editId="47D800F3">
            <wp:extent cx="304800" cy="209550"/>
            <wp:effectExtent l="0" t="0" r="0" b="0"/>
            <wp:docPr id="20" name="Рисунок 20" descr="base_1_127900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27900_3279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205655">
        <w:rPr>
          <w:rFonts w:ascii="Times New Roman" w:hAnsi="Times New Roman" w:cs="Times New Roman"/>
          <w:sz w:val="28"/>
          <w:szCs w:val="28"/>
        </w:rPr>
        <w:t xml:space="preserve"> </w:t>
      </w:r>
      <w:proofErr w:type="gramStart"/>
      <w:r w:rsidRPr="00205655">
        <w:rPr>
          <w:rFonts w:ascii="Times New Roman" w:hAnsi="Times New Roman" w:cs="Times New Roman"/>
          <w:sz w:val="28"/>
          <w:szCs w:val="28"/>
        </w:rPr>
        <w:t>- максимальный срок поставки в единицах измерения срока (периода) поставки (количество лет, кварталов, месяцев, недель, дней, часов) с даты заключения контракта;</w:t>
      </w:r>
      <w:proofErr w:type="gramEnd"/>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5"/>
          <w:sz w:val="28"/>
          <w:szCs w:val="28"/>
        </w:rPr>
        <w:drawing>
          <wp:inline distT="0" distB="0" distL="0" distR="0" wp14:anchorId="44A94205" wp14:editId="2C568831">
            <wp:extent cx="323850" cy="209550"/>
            <wp:effectExtent l="0" t="0" r="0" b="0"/>
            <wp:docPr id="19" name="Рисунок 19" descr="base_1_127900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27900_3279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205655">
        <w:rPr>
          <w:rFonts w:ascii="Times New Roman" w:hAnsi="Times New Roman" w:cs="Times New Roman"/>
          <w:sz w:val="28"/>
          <w:szCs w:val="28"/>
        </w:rPr>
        <w:t xml:space="preserve"> </w:t>
      </w:r>
      <w:proofErr w:type="gramStart"/>
      <w:r w:rsidRPr="00205655">
        <w:rPr>
          <w:rFonts w:ascii="Times New Roman" w:hAnsi="Times New Roman" w:cs="Times New Roman"/>
          <w:sz w:val="28"/>
          <w:szCs w:val="28"/>
        </w:rPr>
        <w:t>- минимальный срок поставки в единицах измерения срока (периода) поставки (количество лет, кварталов, месяцев, недель, дней, часов) с даты заключения контракта;</w:t>
      </w:r>
      <w:proofErr w:type="gramEnd"/>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5"/>
          <w:sz w:val="28"/>
          <w:szCs w:val="28"/>
        </w:rPr>
        <w:drawing>
          <wp:inline distT="0" distB="0" distL="0" distR="0" wp14:anchorId="0EB3997E" wp14:editId="1B143A83">
            <wp:extent cx="180975" cy="209550"/>
            <wp:effectExtent l="0" t="0" r="9525" b="0"/>
            <wp:docPr id="18" name="Рисунок 18" descr="base_1_127900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27900_3279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205655">
        <w:rPr>
          <w:rFonts w:ascii="Times New Roman" w:hAnsi="Times New Roman" w:cs="Times New Roman"/>
          <w:sz w:val="28"/>
          <w:szCs w:val="28"/>
        </w:rPr>
        <w:t xml:space="preserve"> </w:t>
      </w:r>
      <w:proofErr w:type="gramStart"/>
      <w:r w:rsidRPr="00205655">
        <w:rPr>
          <w:rFonts w:ascii="Times New Roman" w:hAnsi="Times New Roman" w:cs="Times New Roman"/>
          <w:sz w:val="28"/>
          <w:szCs w:val="28"/>
        </w:rPr>
        <w:t>-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контракта.</w:t>
      </w:r>
      <w:proofErr w:type="gramEnd"/>
    </w:p>
    <w:p w:rsidR="007562D2" w:rsidRPr="00205655" w:rsidRDefault="007562D2" w:rsidP="007562D2">
      <w:pPr>
        <w:pStyle w:val="ConsPlusNormal0"/>
        <w:jc w:val="both"/>
        <w:rPr>
          <w:rFonts w:ascii="Times New Roman" w:hAnsi="Times New Roman" w:cs="Times New Roman"/>
          <w:sz w:val="28"/>
          <w:szCs w:val="28"/>
        </w:rPr>
      </w:pP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sz w:val="28"/>
          <w:szCs w:val="28"/>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7562D2" w:rsidRPr="00205655" w:rsidRDefault="007562D2" w:rsidP="007562D2">
      <w:pPr>
        <w:pStyle w:val="ConsPlusNormal0"/>
        <w:ind w:firstLine="540"/>
        <w:jc w:val="both"/>
        <w:rPr>
          <w:rFonts w:ascii="Times New Roman" w:hAnsi="Times New Roman" w:cs="Times New Roman"/>
          <w:sz w:val="28"/>
          <w:szCs w:val="28"/>
        </w:rPr>
      </w:pPr>
    </w:p>
    <w:p w:rsidR="007562D2" w:rsidRPr="00205655" w:rsidRDefault="007562D2" w:rsidP="007562D2">
      <w:pPr>
        <w:pStyle w:val="ConsPlusNormal0"/>
        <w:jc w:val="center"/>
        <w:rPr>
          <w:rFonts w:ascii="Times New Roman" w:hAnsi="Times New Roman" w:cs="Times New Roman"/>
          <w:sz w:val="28"/>
          <w:szCs w:val="28"/>
        </w:rPr>
      </w:pPr>
      <w:r w:rsidRPr="00205655">
        <w:rPr>
          <w:rFonts w:ascii="Times New Roman" w:hAnsi="Times New Roman" w:cs="Times New Roman"/>
          <w:noProof/>
          <w:position w:val="-31"/>
          <w:sz w:val="28"/>
          <w:szCs w:val="28"/>
        </w:rPr>
        <w:drawing>
          <wp:inline distT="0" distB="0" distL="0" distR="0" wp14:anchorId="72156EDB" wp14:editId="3B4ABB66">
            <wp:extent cx="4248150" cy="533400"/>
            <wp:effectExtent l="0" t="0" r="0" b="0"/>
            <wp:docPr id="17" name="Рисунок 17" descr="base_1_127900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27900_3279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8150" cy="533400"/>
                    </a:xfrm>
                    <a:prstGeom prst="rect">
                      <a:avLst/>
                    </a:prstGeom>
                    <a:noFill/>
                    <a:ln>
                      <a:noFill/>
                    </a:ln>
                  </pic:spPr>
                </pic:pic>
              </a:graphicData>
            </a:graphic>
          </wp:inline>
        </w:drawing>
      </w:r>
      <w:r w:rsidRPr="00205655">
        <w:rPr>
          <w:rFonts w:ascii="Times New Roman" w:hAnsi="Times New Roman" w:cs="Times New Roman"/>
          <w:sz w:val="28"/>
          <w:szCs w:val="28"/>
        </w:rPr>
        <w:t>,</w:t>
      </w:r>
    </w:p>
    <w:p w:rsidR="007562D2" w:rsidRPr="00205655" w:rsidRDefault="007562D2" w:rsidP="007562D2">
      <w:pPr>
        <w:pStyle w:val="ConsPlusNormal0"/>
        <w:ind w:firstLine="540"/>
        <w:jc w:val="both"/>
        <w:rPr>
          <w:rFonts w:ascii="Times New Roman" w:hAnsi="Times New Roman" w:cs="Times New Roman"/>
          <w:sz w:val="28"/>
          <w:szCs w:val="28"/>
        </w:rPr>
      </w:pPr>
    </w:p>
    <w:p w:rsidR="007562D2" w:rsidRPr="00205655" w:rsidRDefault="007562D2" w:rsidP="007562D2">
      <w:pPr>
        <w:pStyle w:val="ConsPlusNormal0"/>
        <w:ind w:firstLine="540"/>
        <w:jc w:val="both"/>
        <w:rPr>
          <w:rFonts w:ascii="Times New Roman" w:hAnsi="Times New Roman" w:cs="Times New Roman"/>
          <w:sz w:val="28"/>
          <w:szCs w:val="28"/>
        </w:rPr>
      </w:pPr>
      <w:r w:rsidRPr="00205655">
        <w:rPr>
          <w:rFonts w:ascii="Times New Roman" w:hAnsi="Times New Roman" w:cs="Times New Roman"/>
          <w:sz w:val="28"/>
          <w:szCs w:val="28"/>
        </w:rPr>
        <w:t>где:</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8"/>
          <w:sz w:val="28"/>
          <w:szCs w:val="28"/>
        </w:rPr>
        <w:drawing>
          <wp:inline distT="0" distB="0" distL="0" distR="0" wp14:anchorId="3D040ADA" wp14:editId="5F211C05">
            <wp:extent cx="266700" cy="247650"/>
            <wp:effectExtent l="0" t="0" r="0" b="0"/>
            <wp:docPr id="16" name="Рисунок 16" descr="base_1_127900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27900_3280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205655">
        <w:rPr>
          <w:rFonts w:ascii="Times New Roman" w:hAnsi="Times New Roman" w:cs="Times New Roman"/>
          <w:sz w:val="28"/>
          <w:szCs w:val="28"/>
        </w:rPr>
        <w:t xml:space="preserve"> - рейтинг, присуждаемый i-й заявке по указанному критерию;</w:t>
      </w:r>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11"/>
          <w:sz w:val="28"/>
          <w:szCs w:val="28"/>
        </w:rPr>
        <w:drawing>
          <wp:inline distT="0" distB="0" distL="0" distR="0" wp14:anchorId="143CC8F5" wp14:editId="7AF60A02">
            <wp:extent cx="333375" cy="285750"/>
            <wp:effectExtent l="0" t="0" r="9525" b="0"/>
            <wp:docPr id="15" name="Рисунок 15" descr="base_1_127900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27900_3280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205655">
        <w:rPr>
          <w:rFonts w:ascii="Times New Roman" w:hAnsi="Times New Roman" w:cs="Times New Roman"/>
          <w:sz w:val="28"/>
          <w:szCs w:val="28"/>
        </w:rPr>
        <w:t xml:space="preserve"> </w:t>
      </w:r>
      <w:proofErr w:type="gramStart"/>
      <w:r w:rsidRPr="00205655">
        <w:rPr>
          <w:rFonts w:ascii="Times New Roman" w:hAnsi="Times New Roman" w:cs="Times New Roman"/>
          <w:sz w:val="28"/>
          <w:szCs w:val="28"/>
        </w:rPr>
        <w:t>- максимальный срок поставки по k-</w:t>
      </w:r>
      <w:proofErr w:type="spellStart"/>
      <w:r w:rsidRPr="00205655">
        <w:rPr>
          <w:rFonts w:ascii="Times New Roman" w:hAnsi="Times New Roman" w:cs="Times New Roman"/>
          <w:sz w:val="28"/>
          <w:szCs w:val="28"/>
        </w:rPr>
        <w:t>му</w:t>
      </w:r>
      <w:proofErr w:type="spellEnd"/>
      <w:r w:rsidRPr="00205655">
        <w:rPr>
          <w:rFonts w:ascii="Times New Roman" w:hAnsi="Times New Roman" w:cs="Times New Roman"/>
          <w:sz w:val="28"/>
          <w:szCs w:val="28"/>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контракта;</w:t>
      </w:r>
      <w:proofErr w:type="gramEnd"/>
    </w:p>
    <w:p w:rsidR="007562D2" w:rsidRPr="00205655"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11"/>
          <w:sz w:val="28"/>
          <w:szCs w:val="28"/>
        </w:rPr>
        <w:drawing>
          <wp:inline distT="0" distB="0" distL="0" distR="0" wp14:anchorId="4BEAF8F8" wp14:editId="105E20E2">
            <wp:extent cx="333375" cy="285750"/>
            <wp:effectExtent l="0" t="0" r="0" b="0"/>
            <wp:docPr id="14" name="Рисунок 14" descr="base_1_127900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27900_3280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205655">
        <w:rPr>
          <w:rFonts w:ascii="Times New Roman" w:hAnsi="Times New Roman" w:cs="Times New Roman"/>
          <w:sz w:val="28"/>
          <w:szCs w:val="28"/>
        </w:rPr>
        <w:t xml:space="preserve"> </w:t>
      </w:r>
      <w:proofErr w:type="gramStart"/>
      <w:r w:rsidRPr="00205655">
        <w:rPr>
          <w:rFonts w:ascii="Times New Roman" w:hAnsi="Times New Roman" w:cs="Times New Roman"/>
          <w:sz w:val="28"/>
          <w:szCs w:val="28"/>
        </w:rPr>
        <w:t>- минимальный срок поставки по k-</w:t>
      </w:r>
      <w:proofErr w:type="spellStart"/>
      <w:r w:rsidRPr="00205655">
        <w:rPr>
          <w:rFonts w:ascii="Times New Roman" w:hAnsi="Times New Roman" w:cs="Times New Roman"/>
          <w:sz w:val="28"/>
          <w:szCs w:val="28"/>
        </w:rPr>
        <w:t>му</w:t>
      </w:r>
      <w:proofErr w:type="spellEnd"/>
      <w:r w:rsidRPr="00205655">
        <w:rPr>
          <w:rFonts w:ascii="Times New Roman" w:hAnsi="Times New Roman" w:cs="Times New Roman"/>
          <w:sz w:val="28"/>
          <w:szCs w:val="28"/>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контракта;</w:t>
      </w:r>
      <w:proofErr w:type="gramEnd"/>
    </w:p>
    <w:p w:rsidR="007562D2" w:rsidRDefault="007562D2" w:rsidP="007562D2">
      <w:pPr>
        <w:pStyle w:val="ConsPlusNormal0"/>
        <w:spacing w:before="220"/>
        <w:ind w:firstLine="540"/>
        <w:jc w:val="both"/>
        <w:rPr>
          <w:rFonts w:ascii="Times New Roman" w:hAnsi="Times New Roman" w:cs="Times New Roman"/>
          <w:sz w:val="28"/>
          <w:szCs w:val="28"/>
        </w:rPr>
      </w:pPr>
      <w:r w:rsidRPr="00205655">
        <w:rPr>
          <w:rFonts w:ascii="Times New Roman" w:hAnsi="Times New Roman" w:cs="Times New Roman"/>
          <w:noProof/>
          <w:position w:val="-11"/>
          <w:sz w:val="28"/>
          <w:szCs w:val="28"/>
        </w:rPr>
        <w:drawing>
          <wp:inline distT="0" distB="0" distL="0" distR="0" wp14:anchorId="062028F7" wp14:editId="1AD03B50">
            <wp:extent cx="333375" cy="285750"/>
            <wp:effectExtent l="0" t="0" r="0" b="0"/>
            <wp:docPr id="7" name="Рисунок 7" descr="base_1_127900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27900_3280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205655">
        <w:rPr>
          <w:rFonts w:ascii="Times New Roman" w:hAnsi="Times New Roman" w:cs="Times New Roman"/>
          <w:sz w:val="28"/>
          <w:szCs w:val="28"/>
        </w:rPr>
        <w:t xml:space="preserve"> </w:t>
      </w:r>
      <w:proofErr w:type="gramStart"/>
      <w:r w:rsidRPr="00205655">
        <w:rPr>
          <w:rFonts w:ascii="Times New Roman" w:hAnsi="Times New Roman" w:cs="Times New Roman"/>
          <w:sz w:val="28"/>
          <w:szCs w:val="28"/>
        </w:rPr>
        <w:t>- предложение, содержащееся в i-й заявке по k-</w:t>
      </w:r>
      <w:proofErr w:type="spellStart"/>
      <w:r w:rsidRPr="00205655">
        <w:rPr>
          <w:rFonts w:ascii="Times New Roman" w:hAnsi="Times New Roman" w:cs="Times New Roman"/>
          <w:sz w:val="28"/>
          <w:szCs w:val="28"/>
        </w:rPr>
        <w:t>му</w:t>
      </w:r>
      <w:proofErr w:type="spellEnd"/>
      <w:r w:rsidRPr="00205655">
        <w:rPr>
          <w:rFonts w:ascii="Times New Roman" w:hAnsi="Times New Roman" w:cs="Times New Roman"/>
          <w:sz w:val="28"/>
          <w:szCs w:val="28"/>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контракта.</w:t>
      </w:r>
      <w:proofErr w:type="gramEnd"/>
    </w:p>
    <w:p w:rsidR="007562D2" w:rsidRPr="006D7D96" w:rsidRDefault="007562D2" w:rsidP="007562D2">
      <w:pPr>
        <w:pStyle w:val="ConsPlusNormal0"/>
        <w:ind w:firstLine="540"/>
        <w:jc w:val="both"/>
        <w:rPr>
          <w:rFonts w:ascii="Times New Roman" w:hAnsi="Times New Roman" w:cs="Times New Roman"/>
          <w:sz w:val="28"/>
          <w:szCs w:val="28"/>
        </w:rPr>
      </w:pPr>
      <w:r w:rsidRPr="006D7D96">
        <w:rPr>
          <w:rFonts w:ascii="Times New Roman" w:hAnsi="Times New Roman" w:cs="Times New Roman"/>
          <w:sz w:val="28"/>
          <w:szCs w:val="28"/>
        </w:rPr>
        <w:t>3.4.4. В случае установления в документации о закупке критерия оценки "срок предоставления гарантии качества товара, работ, услуг"</w:t>
      </w:r>
      <w:r>
        <w:rPr>
          <w:rFonts w:ascii="Times New Roman" w:hAnsi="Times New Roman" w:cs="Times New Roman"/>
          <w:sz w:val="28"/>
          <w:szCs w:val="28"/>
        </w:rPr>
        <w:t xml:space="preserve">, оценка производится по следующей методике, при этом </w:t>
      </w:r>
      <w:r w:rsidRPr="006D7D96">
        <w:rPr>
          <w:rFonts w:ascii="Times New Roman" w:hAnsi="Times New Roman" w:cs="Times New Roman"/>
          <w:sz w:val="28"/>
          <w:szCs w:val="28"/>
        </w:rPr>
        <w:t xml:space="preserve">использование подкритериев </w:t>
      </w:r>
      <w:r>
        <w:rPr>
          <w:rFonts w:ascii="Times New Roman" w:hAnsi="Times New Roman" w:cs="Times New Roman"/>
          <w:sz w:val="28"/>
          <w:szCs w:val="28"/>
        </w:rPr>
        <w:t xml:space="preserve">по данному критерию </w:t>
      </w:r>
      <w:r w:rsidRPr="006D7D96">
        <w:rPr>
          <w:rFonts w:ascii="Times New Roman" w:hAnsi="Times New Roman" w:cs="Times New Roman"/>
          <w:sz w:val="28"/>
          <w:szCs w:val="28"/>
        </w:rPr>
        <w:t>не допускается.</w:t>
      </w:r>
    </w:p>
    <w:p w:rsidR="007562D2" w:rsidRPr="006D7D96" w:rsidRDefault="007562D2" w:rsidP="007562D2">
      <w:pPr>
        <w:pStyle w:val="ConsPlusNormal0"/>
        <w:spacing w:before="220"/>
        <w:ind w:firstLine="540"/>
        <w:jc w:val="both"/>
        <w:rPr>
          <w:rFonts w:ascii="Times New Roman" w:hAnsi="Times New Roman" w:cs="Times New Roman"/>
          <w:sz w:val="28"/>
          <w:szCs w:val="28"/>
        </w:rPr>
      </w:pPr>
      <w:r w:rsidRPr="006D7D96">
        <w:rPr>
          <w:rFonts w:ascii="Times New Roman" w:hAnsi="Times New Roman" w:cs="Times New Roman"/>
          <w:sz w:val="28"/>
          <w:szCs w:val="28"/>
        </w:rPr>
        <w:t xml:space="preserve">В рамках указанного критерия оценивается срок предоставления гарантии </w:t>
      </w:r>
      <w:r w:rsidRPr="006D7D96">
        <w:rPr>
          <w:rFonts w:ascii="Times New Roman" w:hAnsi="Times New Roman" w:cs="Times New Roman"/>
          <w:sz w:val="28"/>
          <w:szCs w:val="28"/>
        </w:rPr>
        <w:lastRenderedPageBreak/>
        <w:t>качества товара, работ, услуг, на который участник конкурса в случае заключения с ним контракта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конкурсной документации.</w:t>
      </w:r>
    </w:p>
    <w:p w:rsidR="007562D2" w:rsidRPr="006D7D96" w:rsidRDefault="007562D2" w:rsidP="007562D2">
      <w:pPr>
        <w:pStyle w:val="ConsPlusNormal0"/>
        <w:spacing w:before="220"/>
        <w:ind w:firstLine="540"/>
        <w:jc w:val="both"/>
        <w:rPr>
          <w:rFonts w:ascii="Times New Roman" w:hAnsi="Times New Roman" w:cs="Times New Roman"/>
          <w:sz w:val="28"/>
          <w:szCs w:val="28"/>
        </w:rPr>
      </w:pPr>
      <w:bookmarkStart w:id="46" w:name="P291"/>
      <w:bookmarkEnd w:id="46"/>
      <w:r w:rsidRPr="006D7D96">
        <w:rPr>
          <w:rFonts w:ascii="Times New Roman" w:hAnsi="Times New Roman" w:cs="Times New Roman"/>
          <w:sz w:val="28"/>
          <w:szCs w:val="28"/>
        </w:rPr>
        <w:t xml:space="preserve">Для определения рейтинга заявки по критерию "срок предоставления гарантии качества товара, работ, услуг" в документации </w:t>
      </w:r>
      <w:r>
        <w:rPr>
          <w:rFonts w:ascii="Times New Roman" w:hAnsi="Times New Roman" w:cs="Times New Roman"/>
          <w:sz w:val="28"/>
          <w:szCs w:val="28"/>
        </w:rPr>
        <w:t xml:space="preserve">о закупке </w:t>
      </w:r>
      <w:r w:rsidRPr="006D7D96">
        <w:rPr>
          <w:rFonts w:ascii="Times New Roman" w:hAnsi="Times New Roman" w:cs="Times New Roman"/>
          <w:sz w:val="28"/>
          <w:szCs w:val="28"/>
        </w:rPr>
        <w:t>устанавливаются:</w:t>
      </w:r>
    </w:p>
    <w:p w:rsidR="007562D2" w:rsidRPr="006D7D96" w:rsidRDefault="007562D2" w:rsidP="007562D2">
      <w:pPr>
        <w:pStyle w:val="ConsPlusNormal0"/>
        <w:spacing w:before="220"/>
        <w:ind w:firstLine="540"/>
        <w:jc w:val="both"/>
        <w:rPr>
          <w:rFonts w:ascii="Times New Roman" w:hAnsi="Times New Roman" w:cs="Times New Roman"/>
          <w:sz w:val="28"/>
          <w:szCs w:val="28"/>
        </w:rPr>
      </w:pPr>
      <w:r w:rsidRPr="006D7D96">
        <w:rPr>
          <w:rFonts w:ascii="Times New Roman" w:hAnsi="Times New Roman" w:cs="Times New Roman"/>
          <w:sz w:val="28"/>
          <w:szCs w:val="28"/>
        </w:rPr>
        <w:t>а) 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контракта;</w:t>
      </w:r>
    </w:p>
    <w:p w:rsidR="007562D2" w:rsidRPr="006D7D96" w:rsidRDefault="007562D2" w:rsidP="007562D2">
      <w:pPr>
        <w:pStyle w:val="ConsPlusNormal0"/>
        <w:spacing w:before="220"/>
        <w:ind w:firstLine="540"/>
        <w:jc w:val="both"/>
        <w:rPr>
          <w:rFonts w:ascii="Times New Roman" w:hAnsi="Times New Roman" w:cs="Times New Roman"/>
          <w:sz w:val="28"/>
          <w:szCs w:val="28"/>
        </w:rPr>
      </w:pPr>
      <w:proofErr w:type="gramStart"/>
      <w:r w:rsidRPr="006D7D96">
        <w:rPr>
          <w:rFonts w:ascii="Times New Roman" w:hAnsi="Times New Roman" w:cs="Times New Roman"/>
          <w:sz w:val="28"/>
          <w:szCs w:val="28"/>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конкурсной документации.</w:t>
      </w:r>
      <w:proofErr w:type="gramEnd"/>
      <w:r w:rsidRPr="006D7D96">
        <w:rPr>
          <w:rFonts w:ascii="Times New Roman" w:hAnsi="Times New Roman" w:cs="Times New Roman"/>
          <w:sz w:val="28"/>
          <w:szCs w:val="28"/>
        </w:rPr>
        <w:t xml:space="preserve"> Максимальный срок предоставления гарантии качества товара, работ, услуг не устанавливается;</w:t>
      </w:r>
    </w:p>
    <w:p w:rsidR="007562D2" w:rsidRPr="006D7D96" w:rsidRDefault="007562D2" w:rsidP="007562D2">
      <w:pPr>
        <w:pStyle w:val="ConsPlusNormal0"/>
        <w:spacing w:before="220"/>
        <w:ind w:firstLine="540"/>
        <w:jc w:val="both"/>
        <w:rPr>
          <w:rFonts w:ascii="Times New Roman" w:hAnsi="Times New Roman" w:cs="Times New Roman"/>
          <w:sz w:val="28"/>
          <w:szCs w:val="28"/>
        </w:rPr>
      </w:pPr>
      <w:proofErr w:type="gramStart"/>
      <w:r w:rsidRPr="006D7D96">
        <w:rPr>
          <w:rFonts w:ascii="Times New Roman" w:hAnsi="Times New Roman" w:cs="Times New Roman"/>
          <w:sz w:val="28"/>
          <w:szCs w:val="28"/>
        </w:rPr>
        <w:t>в) единица измерения срока предоставления гарантии качества товара, работ, услуг (в годах, кварталах, месяцах, неделях, днях, часах).</w:t>
      </w:r>
      <w:proofErr w:type="gramEnd"/>
    </w:p>
    <w:p w:rsidR="007562D2" w:rsidRPr="006D7D96" w:rsidRDefault="007562D2" w:rsidP="007562D2">
      <w:pPr>
        <w:pStyle w:val="ConsPlusNormal0"/>
        <w:spacing w:before="220"/>
        <w:ind w:firstLine="540"/>
        <w:jc w:val="both"/>
        <w:rPr>
          <w:rFonts w:ascii="Times New Roman" w:hAnsi="Times New Roman" w:cs="Times New Roman"/>
          <w:sz w:val="28"/>
          <w:szCs w:val="28"/>
        </w:rPr>
      </w:pPr>
      <w:bookmarkStart w:id="47" w:name="P295"/>
      <w:bookmarkEnd w:id="47"/>
      <w:r w:rsidRPr="006D7D96">
        <w:rPr>
          <w:rFonts w:ascii="Times New Roman" w:hAnsi="Times New Roman" w:cs="Times New Roman"/>
          <w:sz w:val="28"/>
          <w:szCs w:val="28"/>
        </w:rPr>
        <w:t>3.</w:t>
      </w:r>
      <w:r w:rsidR="006F21D5">
        <w:rPr>
          <w:rFonts w:ascii="Times New Roman" w:hAnsi="Times New Roman" w:cs="Times New Roman"/>
          <w:sz w:val="28"/>
          <w:szCs w:val="28"/>
        </w:rPr>
        <w:t>4.5.</w:t>
      </w:r>
      <w:r w:rsidRPr="006D7D96">
        <w:rPr>
          <w:rFonts w:ascii="Times New Roman" w:hAnsi="Times New Roman" w:cs="Times New Roman"/>
          <w:sz w:val="28"/>
          <w:szCs w:val="28"/>
        </w:rPr>
        <w:t xml:space="preserve"> В </w:t>
      </w:r>
      <w:r>
        <w:rPr>
          <w:rFonts w:ascii="Times New Roman" w:hAnsi="Times New Roman" w:cs="Times New Roman"/>
          <w:sz w:val="28"/>
          <w:szCs w:val="28"/>
        </w:rPr>
        <w:t xml:space="preserve">документации о закупке </w:t>
      </w:r>
      <w:r w:rsidRPr="006D7D96">
        <w:rPr>
          <w:rFonts w:ascii="Times New Roman" w:hAnsi="Times New Roman" w:cs="Times New Roman"/>
          <w:sz w:val="28"/>
          <w:szCs w:val="28"/>
        </w:rPr>
        <w:t xml:space="preserve">может быть установлено, что рейтинг заявки рассчитывается при наличии в этой заявке предложения об обеспечении исполнения условий контракта по критерию "срок предоставления гарантии качества товара, работ, услуг". </w:t>
      </w:r>
      <w:proofErr w:type="gramStart"/>
      <w:r w:rsidRPr="006D7D96">
        <w:rPr>
          <w:rFonts w:ascii="Times New Roman" w:hAnsi="Times New Roman" w:cs="Times New Roman"/>
          <w:sz w:val="28"/>
          <w:szCs w:val="28"/>
        </w:rPr>
        <w:t xml:space="preserve">В этом случае для определения рейтинга заявки в документации </w:t>
      </w:r>
      <w:r>
        <w:rPr>
          <w:rFonts w:ascii="Times New Roman" w:hAnsi="Times New Roman" w:cs="Times New Roman"/>
          <w:sz w:val="28"/>
          <w:szCs w:val="28"/>
        </w:rPr>
        <w:t xml:space="preserve">о закупке </w:t>
      </w:r>
      <w:r w:rsidRPr="006D7D96">
        <w:rPr>
          <w:rFonts w:ascii="Times New Roman" w:hAnsi="Times New Roman" w:cs="Times New Roman"/>
          <w:sz w:val="28"/>
          <w:szCs w:val="28"/>
        </w:rPr>
        <w:t>устанавливается объем предоставления гарантии качества товара, работ, услуг в денежном выражении в валюте, используемой для формирования цены контракта, который в случае определения рейтинга заявки исходя из наличия обеспечения исполнения условий контракта по данному критерию не может превышать начальную (максимальную) цену контракта.</w:t>
      </w:r>
      <w:proofErr w:type="gramEnd"/>
    </w:p>
    <w:p w:rsidR="007562D2" w:rsidRPr="006D7D96" w:rsidRDefault="007562D2" w:rsidP="007562D2">
      <w:pPr>
        <w:pStyle w:val="ConsPlusNormal0"/>
        <w:spacing w:before="220"/>
        <w:ind w:firstLine="540"/>
        <w:jc w:val="both"/>
        <w:rPr>
          <w:rFonts w:ascii="Times New Roman" w:hAnsi="Times New Roman" w:cs="Times New Roman"/>
          <w:sz w:val="28"/>
          <w:szCs w:val="28"/>
        </w:rPr>
      </w:pPr>
      <w:bookmarkStart w:id="48" w:name="P297"/>
      <w:bookmarkEnd w:id="48"/>
      <w:r w:rsidRPr="006D7D96">
        <w:rPr>
          <w:rFonts w:ascii="Times New Roman" w:hAnsi="Times New Roman" w:cs="Times New Roman"/>
          <w:sz w:val="28"/>
          <w:szCs w:val="28"/>
        </w:rPr>
        <w:t>Рейтинг, присуждаемый i-й заявке по критерию "срок предоставления гарантии качества товара, работ, услуг", определяется по формуле:</w:t>
      </w:r>
    </w:p>
    <w:p w:rsidR="007562D2" w:rsidRPr="006D7D96" w:rsidRDefault="007562D2" w:rsidP="007562D2">
      <w:pPr>
        <w:pStyle w:val="ConsPlusNormal0"/>
        <w:ind w:firstLine="540"/>
        <w:jc w:val="both"/>
        <w:rPr>
          <w:rFonts w:ascii="Times New Roman" w:hAnsi="Times New Roman" w:cs="Times New Roman"/>
          <w:sz w:val="28"/>
          <w:szCs w:val="28"/>
        </w:rPr>
      </w:pPr>
    </w:p>
    <w:p w:rsidR="007562D2" w:rsidRPr="006D7D96" w:rsidRDefault="007562D2" w:rsidP="007562D2">
      <w:pPr>
        <w:pStyle w:val="ConsPlusNormal0"/>
        <w:jc w:val="center"/>
        <w:rPr>
          <w:rFonts w:ascii="Times New Roman" w:hAnsi="Times New Roman" w:cs="Times New Roman"/>
          <w:sz w:val="28"/>
          <w:szCs w:val="28"/>
        </w:rPr>
      </w:pPr>
      <w:r w:rsidRPr="006D7D96">
        <w:rPr>
          <w:rFonts w:ascii="Times New Roman" w:hAnsi="Times New Roman" w:cs="Times New Roman"/>
          <w:noProof/>
          <w:position w:val="-27"/>
          <w:sz w:val="28"/>
          <w:szCs w:val="28"/>
        </w:rPr>
        <w:drawing>
          <wp:inline distT="0" distB="0" distL="0" distR="0" wp14:anchorId="41802CA7" wp14:editId="6D3DCC2C">
            <wp:extent cx="1666875" cy="495300"/>
            <wp:effectExtent l="0" t="0" r="9525" b="0"/>
            <wp:docPr id="26" name="Рисунок 26" descr="base_1_127900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27900_3280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rsidRPr="006D7D96">
        <w:rPr>
          <w:rFonts w:ascii="Times New Roman" w:hAnsi="Times New Roman" w:cs="Times New Roman"/>
          <w:sz w:val="28"/>
          <w:szCs w:val="28"/>
        </w:rPr>
        <w:t>,</w:t>
      </w:r>
    </w:p>
    <w:p w:rsidR="007562D2" w:rsidRPr="006D7D96" w:rsidRDefault="007562D2" w:rsidP="007562D2">
      <w:pPr>
        <w:pStyle w:val="ConsPlusNormal0"/>
        <w:ind w:firstLine="540"/>
        <w:jc w:val="both"/>
        <w:rPr>
          <w:rFonts w:ascii="Times New Roman" w:hAnsi="Times New Roman" w:cs="Times New Roman"/>
          <w:sz w:val="28"/>
          <w:szCs w:val="28"/>
        </w:rPr>
      </w:pPr>
    </w:p>
    <w:p w:rsidR="007562D2" w:rsidRPr="006D7D96" w:rsidRDefault="007562D2" w:rsidP="007562D2">
      <w:pPr>
        <w:pStyle w:val="ConsPlusNormal0"/>
        <w:ind w:firstLine="540"/>
        <w:jc w:val="both"/>
        <w:rPr>
          <w:rFonts w:ascii="Times New Roman" w:hAnsi="Times New Roman" w:cs="Times New Roman"/>
          <w:sz w:val="28"/>
          <w:szCs w:val="28"/>
        </w:rPr>
      </w:pPr>
      <w:r w:rsidRPr="006D7D96">
        <w:rPr>
          <w:rFonts w:ascii="Times New Roman" w:hAnsi="Times New Roman" w:cs="Times New Roman"/>
          <w:sz w:val="28"/>
          <w:szCs w:val="28"/>
        </w:rPr>
        <w:t>где:</w:t>
      </w:r>
    </w:p>
    <w:p w:rsidR="007562D2" w:rsidRPr="006D7D96" w:rsidRDefault="007562D2" w:rsidP="007562D2">
      <w:pPr>
        <w:pStyle w:val="ConsPlusNormal0"/>
        <w:spacing w:before="220"/>
        <w:ind w:firstLine="540"/>
        <w:jc w:val="both"/>
        <w:rPr>
          <w:rFonts w:ascii="Times New Roman" w:hAnsi="Times New Roman" w:cs="Times New Roman"/>
          <w:sz w:val="28"/>
          <w:szCs w:val="28"/>
        </w:rPr>
      </w:pPr>
      <w:r w:rsidRPr="006D7D96">
        <w:rPr>
          <w:rFonts w:ascii="Times New Roman" w:hAnsi="Times New Roman" w:cs="Times New Roman"/>
          <w:noProof/>
          <w:position w:val="-8"/>
          <w:sz w:val="28"/>
          <w:szCs w:val="28"/>
        </w:rPr>
        <w:drawing>
          <wp:inline distT="0" distB="0" distL="0" distR="0" wp14:anchorId="76CE9517" wp14:editId="6E3A7CC7">
            <wp:extent cx="295275" cy="247650"/>
            <wp:effectExtent l="0" t="0" r="9525" b="0"/>
            <wp:docPr id="25" name="Рисунок 25" descr="base_1_127900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27900_3280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D7D96">
        <w:rPr>
          <w:rFonts w:ascii="Times New Roman" w:hAnsi="Times New Roman" w:cs="Times New Roman"/>
          <w:sz w:val="28"/>
          <w:szCs w:val="28"/>
        </w:rPr>
        <w:t xml:space="preserve"> - рейтинг, присуждаемый i-й заявке по указанному критерию;</w:t>
      </w:r>
    </w:p>
    <w:p w:rsidR="007562D2" w:rsidRPr="006D7D96" w:rsidRDefault="007562D2" w:rsidP="007562D2">
      <w:pPr>
        <w:pStyle w:val="ConsPlusNormal0"/>
        <w:spacing w:before="220"/>
        <w:ind w:firstLine="540"/>
        <w:jc w:val="both"/>
        <w:rPr>
          <w:rFonts w:ascii="Times New Roman" w:hAnsi="Times New Roman" w:cs="Times New Roman"/>
          <w:sz w:val="28"/>
          <w:szCs w:val="28"/>
        </w:rPr>
      </w:pPr>
      <w:r w:rsidRPr="006D7D96">
        <w:rPr>
          <w:rFonts w:ascii="Times New Roman" w:hAnsi="Times New Roman" w:cs="Times New Roman"/>
          <w:noProof/>
          <w:position w:val="-8"/>
          <w:sz w:val="28"/>
          <w:szCs w:val="28"/>
        </w:rPr>
        <w:drawing>
          <wp:inline distT="0" distB="0" distL="0" distR="0" wp14:anchorId="54D1CE03" wp14:editId="0FD91C57">
            <wp:extent cx="333375" cy="247650"/>
            <wp:effectExtent l="0" t="0" r="9525" b="0"/>
            <wp:docPr id="24" name="Рисунок 24" descr="base_1_127900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27900_3280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D7D96">
        <w:rPr>
          <w:rFonts w:ascii="Times New Roman" w:hAnsi="Times New Roman" w:cs="Times New Roman"/>
          <w:sz w:val="28"/>
          <w:szCs w:val="28"/>
        </w:rPr>
        <w:t xml:space="preserve"> - минимальный срок предоставления гарантии качества товара, работ, услуг, установленный в документации</w:t>
      </w:r>
      <w:r>
        <w:rPr>
          <w:rFonts w:ascii="Times New Roman" w:hAnsi="Times New Roman" w:cs="Times New Roman"/>
          <w:sz w:val="28"/>
          <w:szCs w:val="28"/>
        </w:rPr>
        <w:t xml:space="preserve"> о закупке</w:t>
      </w:r>
      <w:r w:rsidRPr="006D7D96">
        <w:rPr>
          <w:rFonts w:ascii="Times New Roman" w:hAnsi="Times New Roman" w:cs="Times New Roman"/>
          <w:sz w:val="28"/>
          <w:szCs w:val="28"/>
        </w:rPr>
        <w:t>;</w:t>
      </w:r>
    </w:p>
    <w:p w:rsidR="007562D2" w:rsidRPr="006D7D96" w:rsidRDefault="007562D2" w:rsidP="007562D2">
      <w:pPr>
        <w:pStyle w:val="ConsPlusNormal0"/>
        <w:spacing w:before="220"/>
        <w:ind w:firstLine="540"/>
        <w:jc w:val="both"/>
        <w:rPr>
          <w:rFonts w:ascii="Times New Roman" w:hAnsi="Times New Roman" w:cs="Times New Roman"/>
          <w:sz w:val="28"/>
          <w:szCs w:val="28"/>
        </w:rPr>
      </w:pPr>
      <w:r w:rsidRPr="006D7D96">
        <w:rPr>
          <w:rFonts w:ascii="Times New Roman" w:hAnsi="Times New Roman" w:cs="Times New Roman"/>
          <w:noProof/>
          <w:position w:val="-8"/>
          <w:sz w:val="28"/>
          <w:szCs w:val="28"/>
        </w:rPr>
        <w:drawing>
          <wp:inline distT="0" distB="0" distL="0" distR="0" wp14:anchorId="1720E184" wp14:editId="6378495C">
            <wp:extent cx="209550" cy="247650"/>
            <wp:effectExtent l="0" t="0" r="0" b="0"/>
            <wp:docPr id="23" name="Рисунок 23" descr="base_1_127900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27900_3280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D7D96">
        <w:rPr>
          <w:rFonts w:ascii="Times New Roman" w:hAnsi="Times New Roman" w:cs="Times New Roman"/>
          <w:sz w:val="28"/>
          <w:szCs w:val="28"/>
        </w:rPr>
        <w:t xml:space="preserve"> - предложение i-</w:t>
      </w:r>
      <w:proofErr w:type="spellStart"/>
      <w:r w:rsidRPr="006D7D96">
        <w:rPr>
          <w:rFonts w:ascii="Times New Roman" w:hAnsi="Times New Roman" w:cs="Times New Roman"/>
          <w:sz w:val="28"/>
          <w:szCs w:val="28"/>
        </w:rPr>
        <w:t>го</w:t>
      </w:r>
      <w:proofErr w:type="spellEnd"/>
      <w:r w:rsidRPr="006D7D96">
        <w:rPr>
          <w:rFonts w:ascii="Times New Roman" w:hAnsi="Times New Roman" w:cs="Times New Roman"/>
          <w:sz w:val="28"/>
          <w:szCs w:val="28"/>
        </w:rPr>
        <w:t xml:space="preserve"> участника по сроку гарантии качества товара, работ, </w:t>
      </w:r>
      <w:r w:rsidRPr="006D7D96">
        <w:rPr>
          <w:rFonts w:ascii="Times New Roman" w:hAnsi="Times New Roman" w:cs="Times New Roman"/>
          <w:sz w:val="28"/>
          <w:szCs w:val="28"/>
        </w:rPr>
        <w:lastRenderedPageBreak/>
        <w:t>услуг.</w:t>
      </w:r>
    </w:p>
    <w:p w:rsidR="00145358" w:rsidRPr="00935687" w:rsidRDefault="007562D2" w:rsidP="007562D2">
      <w:pPr>
        <w:widowControl w:val="0"/>
        <w:spacing w:before="0" w:line="240" w:lineRule="auto"/>
        <w:ind w:firstLine="567"/>
        <w:rPr>
          <w:sz w:val="28"/>
          <w:szCs w:val="28"/>
        </w:rPr>
      </w:pPr>
      <w:r w:rsidRPr="006D7D96">
        <w:rPr>
          <w:sz w:val="28"/>
          <w:szCs w:val="28"/>
        </w:rPr>
        <w:t>При этом контракт заключается на условиях по данному критерию, указанных в заявке. 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0651BC" w:rsidRDefault="000651BC" w:rsidP="0084255F">
      <w:pPr>
        <w:widowControl w:val="0"/>
        <w:spacing w:before="0" w:line="300" w:lineRule="auto"/>
        <w:ind w:left="709"/>
      </w:pPr>
    </w:p>
    <w:p w:rsidR="00A96F5C" w:rsidRPr="005237A6" w:rsidRDefault="00A96F5C" w:rsidP="005237A6">
      <w:pPr>
        <w:widowControl w:val="0"/>
        <w:numPr>
          <w:ilvl w:val="0"/>
          <w:numId w:val="165"/>
        </w:numPr>
        <w:spacing w:before="0" w:line="240" w:lineRule="auto"/>
        <w:jc w:val="center"/>
        <w:rPr>
          <w:rFonts w:eastAsia="Arial Unicode MS"/>
          <w:b/>
          <w:sz w:val="28"/>
          <w:szCs w:val="28"/>
        </w:rPr>
      </w:pPr>
      <w:r w:rsidRPr="005237A6">
        <w:rPr>
          <w:rFonts w:eastAsia="Arial Unicode MS"/>
          <w:b/>
          <w:sz w:val="28"/>
          <w:szCs w:val="28"/>
        </w:rPr>
        <w:t xml:space="preserve">Оценка по ценовому критерию </w:t>
      </w:r>
    </w:p>
    <w:p w:rsidR="00A96F5C" w:rsidRPr="005237A6" w:rsidRDefault="00A96F5C" w:rsidP="005237A6">
      <w:pPr>
        <w:widowControl w:val="0"/>
        <w:spacing w:before="0" w:line="240" w:lineRule="auto"/>
        <w:ind w:firstLine="840"/>
        <w:jc w:val="center"/>
        <w:rPr>
          <w:sz w:val="28"/>
          <w:szCs w:val="28"/>
        </w:rPr>
      </w:pPr>
    </w:p>
    <w:p w:rsidR="00AE5C22" w:rsidRPr="005237A6" w:rsidRDefault="009D115F" w:rsidP="005237A6">
      <w:pPr>
        <w:pStyle w:val="FTNtxt"/>
        <w:numPr>
          <w:ilvl w:val="1"/>
          <w:numId w:val="165"/>
        </w:numPr>
        <w:tabs>
          <w:tab w:val="clear" w:pos="1080"/>
        </w:tabs>
        <w:spacing w:line="240" w:lineRule="auto"/>
        <w:ind w:left="142" w:firstLine="698"/>
        <w:rPr>
          <w:sz w:val="28"/>
          <w:szCs w:val="28"/>
        </w:rPr>
      </w:pPr>
      <w:r w:rsidRPr="005237A6">
        <w:rPr>
          <w:sz w:val="28"/>
          <w:szCs w:val="28"/>
        </w:rPr>
        <w:t xml:space="preserve">Оценка по ценовому критерию </w:t>
      </w:r>
      <w:r w:rsidR="006728E3" w:rsidRPr="005237A6">
        <w:rPr>
          <w:sz w:val="28"/>
          <w:szCs w:val="28"/>
        </w:rPr>
        <w:t xml:space="preserve">(рейтинг по стоимости заявки) </w:t>
      </w:r>
      <w:r w:rsidRPr="005237A6">
        <w:rPr>
          <w:sz w:val="28"/>
          <w:szCs w:val="28"/>
        </w:rPr>
        <w:t>осуществляется ис</w:t>
      </w:r>
      <w:r w:rsidR="00AE5C22" w:rsidRPr="005237A6">
        <w:rPr>
          <w:sz w:val="28"/>
          <w:szCs w:val="28"/>
        </w:rPr>
        <w:t>ходя из стоимости заявки участника, и применяется в дальнейшем при расчете степени предпочтительности (итогового рейтинга) заявки участника</w:t>
      </w:r>
      <w:r w:rsidRPr="005237A6">
        <w:rPr>
          <w:sz w:val="28"/>
          <w:szCs w:val="28"/>
        </w:rPr>
        <w:t xml:space="preserve">. </w:t>
      </w:r>
      <w:r w:rsidR="006728E3" w:rsidRPr="005237A6">
        <w:rPr>
          <w:sz w:val="28"/>
          <w:szCs w:val="28"/>
        </w:rPr>
        <w:t xml:space="preserve">Порядок </w:t>
      </w:r>
      <w:r w:rsidR="00AE5C22" w:rsidRPr="005237A6">
        <w:rPr>
          <w:sz w:val="28"/>
          <w:szCs w:val="28"/>
        </w:rPr>
        <w:t xml:space="preserve">оценки по ценовому критерию (формула расчета показателя </w:t>
      </w:r>
      <w:r w:rsidR="00C50A95" w:rsidRPr="005237A6">
        <w:rPr>
          <w:sz w:val="28"/>
          <w:szCs w:val="28"/>
        </w:rPr>
        <w:t>оценки</w:t>
      </w:r>
      <w:r w:rsidR="006728E3" w:rsidRPr="005237A6">
        <w:rPr>
          <w:sz w:val="28"/>
          <w:szCs w:val="28"/>
        </w:rPr>
        <w:t xml:space="preserve"> </w:t>
      </w:r>
      <w:r w:rsidR="00AE5C22" w:rsidRPr="005237A6">
        <w:rPr>
          <w:sz w:val="28"/>
          <w:szCs w:val="28"/>
        </w:rPr>
        <w:t>либо иная методика</w:t>
      </w:r>
      <w:r w:rsidR="00C50A95" w:rsidRPr="005237A6">
        <w:rPr>
          <w:sz w:val="28"/>
          <w:szCs w:val="28"/>
        </w:rPr>
        <w:t>)</w:t>
      </w:r>
      <w:r w:rsidR="006728E3" w:rsidRPr="005237A6">
        <w:rPr>
          <w:sz w:val="28"/>
          <w:szCs w:val="28"/>
        </w:rPr>
        <w:t xml:space="preserve"> утверждается закупочной комиссией и устанавливается в документации о закупке исходя из способа закупки, предмета и условий договора, заключаемого по результатам закупки.</w:t>
      </w:r>
    </w:p>
    <w:p w:rsidR="006728E3" w:rsidRPr="005237A6" w:rsidRDefault="00AE5C22" w:rsidP="005237A6">
      <w:pPr>
        <w:pStyle w:val="FTNtxt"/>
        <w:numPr>
          <w:ilvl w:val="1"/>
          <w:numId w:val="165"/>
        </w:numPr>
        <w:tabs>
          <w:tab w:val="clear" w:pos="1080"/>
        </w:tabs>
        <w:spacing w:line="240" w:lineRule="auto"/>
        <w:ind w:left="142" w:firstLine="698"/>
        <w:rPr>
          <w:sz w:val="28"/>
          <w:szCs w:val="28"/>
        </w:rPr>
      </w:pPr>
      <w:r w:rsidRPr="005237A6">
        <w:rPr>
          <w:sz w:val="28"/>
          <w:szCs w:val="28"/>
        </w:rPr>
        <w:t xml:space="preserve">Для </w:t>
      </w:r>
      <w:r w:rsidR="006728E3" w:rsidRPr="005237A6">
        <w:rPr>
          <w:sz w:val="28"/>
          <w:szCs w:val="28"/>
        </w:rPr>
        <w:t xml:space="preserve">расчета рейтинга по критерию стоимости заявки </w:t>
      </w:r>
      <w:r w:rsidRPr="005237A6">
        <w:rPr>
          <w:sz w:val="28"/>
          <w:szCs w:val="28"/>
        </w:rPr>
        <w:t xml:space="preserve">допускается применение </w:t>
      </w:r>
      <w:r w:rsidR="006728E3" w:rsidRPr="005237A6">
        <w:rPr>
          <w:sz w:val="28"/>
          <w:szCs w:val="28"/>
        </w:rPr>
        <w:t xml:space="preserve">следующих методик: </w:t>
      </w:r>
    </w:p>
    <w:p w:rsidR="003F5A17" w:rsidRPr="005237A6" w:rsidRDefault="003F5A17" w:rsidP="005237A6">
      <w:pPr>
        <w:pStyle w:val="FTNtxt"/>
        <w:numPr>
          <w:ilvl w:val="2"/>
          <w:numId w:val="172"/>
        </w:numPr>
        <w:tabs>
          <w:tab w:val="clear" w:pos="1080"/>
        </w:tabs>
        <w:spacing w:line="240" w:lineRule="auto"/>
        <w:ind w:left="1418" w:hanging="578"/>
        <w:rPr>
          <w:sz w:val="28"/>
          <w:szCs w:val="28"/>
          <w:u w:val="single"/>
        </w:rPr>
      </w:pPr>
      <w:r w:rsidRPr="005237A6">
        <w:rPr>
          <w:sz w:val="28"/>
          <w:szCs w:val="28"/>
          <w:u w:val="single"/>
        </w:rPr>
        <w:t>Методика 1:</w:t>
      </w:r>
    </w:p>
    <w:p w:rsidR="00A96F5C" w:rsidRPr="005237A6" w:rsidRDefault="003F5A17" w:rsidP="00935687">
      <w:pPr>
        <w:pStyle w:val="FTNtxt"/>
        <w:numPr>
          <w:ilvl w:val="0"/>
          <w:numId w:val="0"/>
        </w:numPr>
        <w:tabs>
          <w:tab w:val="clear" w:pos="1080"/>
        </w:tabs>
        <w:spacing w:line="240" w:lineRule="auto"/>
        <w:ind w:firstLine="851"/>
        <w:rPr>
          <w:sz w:val="28"/>
          <w:szCs w:val="28"/>
        </w:rPr>
      </w:pPr>
      <w:r w:rsidRPr="005237A6">
        <w:rPr>
          <w:sz w:val="28"/>
          <w:szCs w:val="28"/>
        </w:rPr>
        <w:t xml:space="preserve">Оценка (рейтинг) </w:t>
      </w:r>
      <w:r w:rsidR="00150DEF" w:rsidRPr="005237A6">
        <w:rPr>
          <w:sz w:val="28"/>
          <w:szCs w:val="28"/>
        </w:rPr>
        <w:t>р</w:t>
      </w:r>
      <w:r w:rsidR="00A96F5C" w:rsidRPr="005237A6">
        <w:rPr>
          <w:sz w:val="28"/>
          <w:szCs w:val="28"/>
        </w:rPr>
        <w:t xml:space="preserve">ассчитывается как значение, равное разнице в процентах </w:t>
      </w:r>
      <w:r w:rsidR="00150DEF" w:rsidRPr="005237A6">
        <w:rPr>
          <w:sz w:val="28"/>
          <w:szCs w:val="28"/>
        </w:rPr>
        <w:t xml:space="preserve">(тендерное снижение) </w:t>
      </w:r>
      <w:r w:rsidR="00A96F5C" w:rsidRPr="005237A6">
        <w:rPr>
          <w:sz w:val="28"/>
          <w:szCs w:val="28"/>
        </w:rPr>
        <w:t xml:space="preserve">между ценой заявки участника и объявленной начальной (максимальной) ценой </w:t>
      </w:r>
      <w:r w:rsidR="006728E3" w:rsidRPr="005237A6">
        <w:rPr>
          <w:sz w:val="28"/>
          <w:szCs w:val="28"/>
        </w:rPr>
        <w:t>лота</w:t>
      </w:r>
      <w:r w:rsidR="00A96F5C" w:rsidRPr="005237A6">
        <w:rPr>
          <w:sz w:val="28"/>
          <w:szCs w:val="28"/>
        </w:rPr>
        <w:t xml:space="preserve">: </w:t>
      </w:r>
    </w:p>
    <w:p w:rsidR="00A96F5C" w:rsidRPr="004D0F20" w:rsidRDefault="00A96F5C" w:rsidP="00A96F5C">
      <w:pPr>
        <w:pStyle w:val="FTNtxt"/>
        <w:numPr>
          <w:ilvl w:val="0"/>
          <w:numId w:val="0"/>
        </w:numPr>
        <w:tabs>
          <w:tab w:val="clear" w:pos="1080"/>
        </w:tabs>
        <w:spacing w:line="300" w:lineRule="auto"/>
        <w:ind w:left="840"/>
      </w:pPr>
    </w:p>
    <w:p w:rsidR="00A96F5C" w:rsidRPr="00C176C3" w:rsidRDefault="00A96F5C" w:rsidP="00A96F5C">
      <w:pPr>
        <w:autoSpaceDE w:val="0"/>
        <w:autoSpaceDN w:val="0"/>
        <w:spacing w:before="0" w:line="300" w:lineRule="auto"/>
        <w:ind w:left="360"/>
        <w:jc w:val="center"/>
        <w:rPr>
          <w:rFonts w:eastAsia="Calibri"/>
          <w:lang w:val="fr-FR"/>
        </w:rPr>
      </w:pPr>
      <w:r w:rsidRPr="00C176C3">
        <w:rPr>
          <w:rFonts w:eastAsia="Calibri"/>
          <w:lang w:val="fr-FR"/>
        </w:rPr>
        <w:t>S</w:t>
      </w:r>
      <w:r w:rsidRPr="00C176C3">
        <w:rPr>
          <w:rFonts w:eastAsia="Calibri"/>
          <w:sz w:val="20"/>
          <w:szCs w:val="20"/>
          <w:vertAlign w:val="subscript"/>
          <w:lang w:val="fr-FR"/>
        </w:rPr>
        <w:t>max</w:t>
      </w:r>
      <w:r w:rsidRPr="00C176C3">
        <w:rPr>
          <w:rFonts w:eastAsia="Calibri"/>
          <w:lang w:val="fr-FR"/>
        </w:rPr>
        <w:t xml:space="preserve"> - S</w:t>
      </w:r>
      <w:r w:rsidRPr="00C176C3">
        <w:rPr>
          <w:rFonts w:eastAsia="Calibri"/>
          <w:sz w:val="20"/>
          <w:szCs w:val="20"/>
          <w:vertAlign w:val="subscript"/>
          <w:lang w:val="fr-FR"/>
        </w:rPr>
        <w:t>i</w:t>
      </w:r>
    </w:p>
    <w:p w:rsidR="00A96F5C" w:rsidRPr="00C176C3" w:rsidRDefault="00A96F5C" w:rsidP="00A96F5C">
      <w:pPr>
        <w:autoSpaceDE w:val="0"/>
        <w:autoSpaceDN w:val="0"/>
        <w:spacing w:before="0" w:line="300" w:lineRule="auto"/>
        <w:ind w:left="360"/>
        <w:jc w:val="center"/>
        <w:rPr>
          <w:rFonts w:eastAsia="Calibri"/>
          <w:lang w:val="fr-FR"/>
        </w:rPr>
      </w:pPr>
      <w:r w:rsidRPr="00C176C3">
        <w:rPr>
          <w:rFonts w:eastAsia="Calibri"/>
          <w:lang w:val="fr-FR"/>
        </w:rPr>
        <w:t>Rs</w:t>
      </w:r>
      <w:r w:rsidRPr="00C176C3">
        <w:rPr>
          <w:rFonts w:eastAsia="Calibri"/>
          <w:sz w:val="20"/>
          <w:szCs w:val="20"/>
          <w:vertAlign w:val="subscript"/>
          <w:lang w:val="fr-FR"/>
        </w:rPr>
        <w:t>i</w:t>
      </w:r>
      <w:r w:rsidRPr="00C176C3">
        <w:rPr>
          <w:rFonts w:eastAsia="Calibri"/>
          <w:lang w:val="fr-FR"/>
        </w:rPr>
        <w:t>  = --------------- x 100,</w:t>
      </w:r>
    </w:p>
    <w:p w:rsidR="00A96F5C" w:rsidRPr="00C176C3" w:rsidRDefault="00A96F5C" w:rsidP="00A96F5C">
      <w:pPr>
        <w:autoSpaceDE w:val="0"/>
        <w:autoSpaceDN w:val="0"/>
        <w:spacing w:before="0" w:line="300" w:lineRule="auto"/>
        <w:ind w:left="360"/>
        <w:jc w:val="center"/>
        <w:rPr>
          <w:rFonts w:eastAsia="Calibri"/>
          <w:lang w:val="fr-FR"/>
        </w:rPr>
      </w:pPr>
      <w:r w:rsidRPr="00C176C3">
        <w:rPr>
          <w:rFonts w:eastAsia="Calibri"/>
          <w:lang w:val="fr-FR"/>
        </w:rPr>
        <w:t>S</w:t>
      </w:r>
      <w:r w:rsidRPr="00C176C3">
        <w:rPr>
          <w:rFonts w:eastAsia="Calibri"/>
          <w:sz w:val="20"/>
          <w:szCs w:val="20"/>
          <w:vertAlign w:val="subscript"/>
          <w:lang w:val="fr-FR"/>
        </w:rPr>
        <w:t>max</w:t>
      </w:r>
    </w:p>
    <w:p w:rsidR="00A96F5C" w:rsidRPr="00FC0642" w:rsidRDefault="00A96F5C" w:rsidP="00A96F5C">
      <w:pPr>
        <w:autoSpaceDE w:val="0"/>
        <w:autoSpaceDN w:val="0"/>
        <w:spacing w:before="0" w:line="300" w:lineRule="auto"/>
        <w:ind w:left="360"/>
        <w:rPr>
          <w:rFonts w:eastAsia="Calibri"/>
          <w:lang w:val="fr-FR"/>
        </w:rPr>
      </w:pPr>
      <w:r w:rsidRPr="00FC0642">
        <w:rPr>
          <w:rFonts w:eastAsia="Calibri"/>
          <w:lang w:val="fr-FR"/>
        </w:rPr>
        <w:t xml:space="preserve">  </w:t>
      </w:r>
      <w:r w:rsidRPr="00FC0642">
        <w:rPr>
          <w:rFonts w:eastAsia="Calibri"/>
        </w:rPr>
        <w:t>где</w:t>
      </w:r>
      <w:r w:rsidRPr="00FC0642">
        <w:rPr>
          <w:rFonts w:eastAsia="Calibri"/>
          <w:lang w:val="fr-FR"/>
        </w:rPr>
        <w:t>:</w:t>
      </w:r>
    </w:p>
    <w:p w:rsidR="00A96F5C" w:rsidRPr="00FC0642" w:rsidRDefault="00A96F5C" w:rsidP="00A96F5C">
      <w:pPr>
        <w:autoSpaceDE w:val="0"/>
        <w:autoSpaceDN w:val="0"/>
        <w:spacing w:before="0" w:line="300" w:lineRule="auto"/>
        <w:ind w:left="840"/>
        <w:rPr>
          <w:rFonts w:eastAsia="Calibri"/>
        </w:rPr>
      </w:pPr>
      <w:r w:rsidRPr="00FC0642">
        <w:rPr>
          <w:rFonts w:eastAsia="Calibri"/>
        </w:rPr>
        <w:t>R</w:t>
      </w:r>
      <w:proofErr w:type="spellStart"/>
      <w:r w:rsidRPr="00FC0642">
        <w:rPr>
          <w:rFonts w:eastAsia="Calibri"/>
          <w:lang w:val="en-US"/>
        </w:rPr>
        <w:t>s</w:t>
      </w:r>
      <w:r w:rsidRPr="00FC0642">
        <w:rPr>
          <w:rFonts w:eastAsia="Calibri"/>
          <w:vertAlign w:val="subscript"/>
          <w:lang w:val="en-US"/>
        </w:rPr>
        <w:t>i</w:t>
      </w:r>
      <w:proofErr w:type="spellEnd"/>
      <w:r w:rsidR="00E86337" w:rsidRPr="00FC0642">
        <w:rPr>
          <w:rFonts w:eastAsia="Calibri"/>
        </w:rPr>
        <w:t>    - оценка (рейтинг)</w:t>
      </w:r>
      <w:r w:rsidRPr="00FC0642">
        <w:rPr>
          <w:rFonts w:eastAsia="Calibri"/>
        </w:rPr>
        <w:t xml:space="preserve"> i-й заявки по критерию стоимости;</w:t>
      </w:r>
    </w:p>
    <w:p w:rsidR="00A96F5C" w:rsidRPr="00FC0642" w:rsidRDefault="00A96F5C" w:rsidP="00A96F5C">
      <w:pPr>
        <w:autoSpaceDE w:val="0"/>
        <w:autoSpaceDN w:val="0"/>
        <w:spacing w:before="0" w:line="300" w:lineRule="auto"/>
        <w:ind w:left="840"/>
        <w:rPr>
          <w:rFonts w:eastAsia="Calibri"/>
        </w:rPr>
      </w:pPr>
      <w:proofErr w:type="spellStart"/>
      <w:r w:rsidRPr="00FC0642">
        <w:rPr>
          <w:rFonts w:eastAsia="Calibri"/>
          <w:lang w:val="en-US"/>
        </w:rPr>
        <w:t>S</w:t>
      </w:r>
      <w:r w:rsidRPr="00FC0642">
        <w:rPr>
          <w:rFonts w:eastAsia="Calibri"/>
          <w:vertAlign w:val="subscript"/>
          <w:lang w:val="en-US"/>
        </w:rPr>
        <w:t>max</w:t>
      </w:r>
      <w:proofErr w:type="spellEnd"/>
      <w:r w:rsidRPr="00FC0642">
        <w:rPr>
          <w:rFonts w:eastAsia="Calibri"/>
        </w:rPr>
        <w:t>   -</w:t>
      </w:r>
      <w:proofErr w:type="gramStart"/>
      <w:r w:rsidRPr="00FC0642">
        <w:rPr>
          <w:rFonts w:eastAsia="Calibri"/>
        </w:rPr>
        <w:t xml:space="preserve">  </w:t>
      </w:r>
      <w:r w:rsidR="00B34207" w:rsidRPr="00FC0642">
        <w:rPr>
          <w:rFonts w:eastAsia="Calibri"/>
        </w:rPr>
        <w:t>объявленная</w:t>
      </w:r>
      <w:proofErr w:type="gramEnd"/>
      <w:r w:rsidR="00B34207" w:rsidRPr="00FC0642">
        <w:rPr>
          <w:rFonts w:eastAsia="Calibri"/>
        </w:rPr>
        <w:t xml:space="preserve"> </w:t>
      </w:r>
      <w:r w:rsidRPr="00FC0642">
        <w:rPr>
          <w:rFonts w:eastAsia="Calibri"/>
        </w:rPr>
        <w:t xml:space="preserve">начальная  (максимальная)  цена </w:t>
      </w:r>
      <w:r w:rsidR="00B34207" w:rsidRPr="00FC0642">
        <w:rPr>
          <w:rFonts w:eastAsia="Calibri"/>
        </w:rPr>
        <w:t>лота</w:t>
      </w:r>
      <w:r w:rsidRPr="00FC0642">
        <w:rPr>
          <w:rFonts w:eastAsia="Calibri"/>
        </w:rPr>
        <w:t>;</w:t>
      </w:r>
    </w:p>
    <w:p w:rsidR="00A96F5C" w:rsidRPr="00FC0642" w:rsidRDefault="00A96F5C" w:rsidP="00A96F5C">
      <w:pPr>
        <w:autoSpaceDE w:val="0"/>
        <w:autoSpaceDN w:val="0"/>
        <w:spacing w:before="0" w:line="300" w:lineRule="auto"/>
        <w:ind w:left="840"/>
        <w:rPr>
          <w:rFonts w:eastAsia="Calibri"/>
        </w:rPr>
      </w:pPr>
      <w:r w:rsidRPr="00FC0642">
        <w:rPr>
          <w:rFonts w:eastAsia="Calibri"/>
          <w:lang w:val="en-US"/>
        </w:rPr>
        <w:t>S</w:t>
      </w:r>
      <w:r w:rsidRPr="00FC0642">
        <w:rPr>
          <w:rFonts w:eastAsia="Calibri"/>
          <w:vertAlign w:val="subscript"/>
          <w:lang w:val="en-US"/>
        </w:rPr>
        <w:t>i</w:t>
      </w:r>
      <w:r w:rsidRPr="00FC0642">
        <w:rPr>
          <w:rFonts w:eastAsia="Calibri"/>
        </w:rPr>
        <w:t xml:space="preserve">      -</w:t>
      </w:r>
      <w:proofErr w:type="gramStart"/>
      <w:r w:rsidRPr="00FC0642">
        <w:rPr>
          <w:rFonts w:eastAsia="Calibri"/>
        </w:rPr>
        <w:t>  стоимость</w:t>
      </w:r>
      <w:proofErr w:type="gramEnd"/>
      <w:r w:rsidRPr="00FC0642">
        <w:rPr>
          <w:rFonts w:eastAsia="Calibri"/>
        </w:rPr>
        <w:t xml:space="preserve"> заявки i-</w:t>
      </w:r>
      <w:proofErr w:type="spellStart"/>
      <w:r w:rsidRPr="00FC0642">
        <w:rPr>
          <w:rFonts w:eastAsia="Calibri"/>
        </w:rPr>
        <w:t>го</w:t>
      </w:r>
      <w:proofErr w:type="spellEnd"/>
      <w:r w:rsidRPr="00FC0642">
        <w:rPr>
          <w:rFonts w:eastAsia="Calibri"/>
        </w:rPr>
        <w:t xml:space="preserve"> участника.</w:t>
      </w:r>
    </w:p>
    <w:p w:rsidR="00A96F5C" w:rsidRPr="00732EA3" w:rsidRDefault="00A96F5C" w:rsidP="00A96F5C">
      <w:pPr>
        <w:autoSpaceDE w:val="0"/>
        <w:autoSpaceDN w:val="0"/>
        <w:spacing w:before="0" w:line="300" w:lineRule="auto"/>
        <w:ind w:firstLine="851"/>
        <w:rPr>
          <w:rFonts w:eastAsia="Calibri"/>
        </w:rPr>
      </w:pPr>
    </w:p>
    <w:p w:rsidR="00DA4CF8"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 xml:space="preserve">Полученное значение </w:t>
      </w:r>
      <w:proofErr w:type="spellStart"/>
      <w:r w:rsidRPr="005237A6">
        <w:rPr>
          <w:rFonts w:eastAsia="Calibri"/>
          <w:sz w:val="28"/>
          <w:szCs w:val="28"/>
        </w:rPr>
        <w:t>Rsi</w:t>
      </w:r>
      <w:proofErr w:type="spellEnd"/>
      <w:r w:rsidRPr="005237A6">
        <w:rPr>
          <w:rFonts w:eastAsia="Calibri"/>
          <w:sz w:val="28"/>
          <w:szCs w:val="28"/>
        </w:rPr>
        <w:t xml:space="preserve"> является балльной оценкой по </w:t>
      </w:r>
      <w:r w:rsidR="00BE1CE3" w:rsidRPr="005237A6">
        <w:rPr>
          <w:rFonts w:eastAsia="Calibri"/>
          <w:sz w:val="28"/>
          <w:szCs w:val="28"/>
        </w:rPr>
        <w:t>ценовому критерию и учитывается при расчете итогового рейтинга заявки участника, с учетом весового коэффициента</w:t>
      </w:r>
      <w:r w:rsidRPr="005237A6">
        <w:rPr>
          <w:rFonts w:eastAsia="Calibri"/>
          <w:sz w:val="28"/>
          <w:szCs w:val="28"/>
        </w:rPr>
        <w:t>.</w:t>
      </w:r>
    </w:p>
    <w:p w:rsidR="00C062F8" w:rsidRPr="005237A6" w:rsidRDefault="00C062F8" w:rsidP="005237A6">
      <w:pPr>
        <w:autoSpaceDE w:val="0"/>
        <w:autoSpaceDN w:val="0"/>
        <w:spacing w:before="0" w:line="240" w:lineRule="auto"/>
        <w:ind w:firstLine="851"/>
        <w:rPr>
          <w:rFonts w:eastAsia="Calibri"/>
          <w:sz w:val="28"/>
          <w:szCs w:val="28"/>
        </w:rPr>
      </w:pPr>
      <w:r w:rsidRPr="005237A6">
        <w:rPr>
          <w:rFonts w:eastAsia="Calibri"/>
          <w:sz w:val="28"/>
          <w:szCs w:val="28"/>
        </w:rPr>
        <w:t xml:space="preserve">4.2.2. В случае проведения закупочных процедур на заключение договоров, предусматривающих установление </w:t>
      </w:r>
      <w:r w:rsidR="00834BAB" w:rsidRPr="005237A6">
        <w:rPr>
          <w:rFonts w:eastAsia="Calibri"/>
          <w:sz w:val="28"/>
          <w:szCs w:val="28"/>
        </w:rPr>
        <w:t>фиксированных лимитов бюджета договора, фиксирующих номенклатуру продукции и единичные расценки на нее, и приобретение заказчиком товаров (работ, услуг) по фактической потребности из числа установленной договором номенклатуры и по цене согласно установленным единичным расценкам (заявочный механизм реализации договора), с целью сравнения ценовых предложений участников могут применяться следующие методики:</w:t>
      </w:r>
    </w:p>
    <w:p w:rsidR="00921CEC" w:rsidRPr="005237A6" w:rsidRDefault="00834BAB" w:rsidP="005237A6">
      <w:pPr>
        <w:autoSpaceDE w:val="0"/>
        <w:autoSpaceDN w:val="0"/>
        <w:spacing w:before="0" w:line="240" w:lineRule="auto"/>
        <w:ind w:firstLine="851"/>
        <w:rPr>
          <w:rFonts w:eastAsia="Calibri"/>
          <w:sz w:val="28"/>
          <w:szCs w:val="28"/>
        </w:rPr>
      </w:pPr>
      <w:r w:rsidRPr="005237A6">
        <w:rPr>
          <w:rFonts w:eastAsia="Calibri"/>
          <w:sz w:val="28"/>
          <w:szCs w:val="28"/>
        </w:rPr>
        <w:t xml:space="preserve">а) </w:t>
      </w:r>
      <w:r w:rsidR="00921CEC" w:rsidRPr="005237A6">
        <w:rPr>
          <w:rFonts w:eastAsia="Calibri"/>
          <w:sz w:val="28"/>
          <w:szCs w:val="28"/>
        </w:rPr>
        <w:t>для сравнения ценовых предложений заявок участников применяется условная величина, равная сумме единичных расценок на номенклатуру продукции, представленную участником;</w:t>
      </w:r>
    </w:p>
    <w:p w:rsidR="00834BAB" w:rsidRDefault="00921CEC" w:rsidP="005237A6">
      <w:pPr>
        <w:autoSpaceDE w:val="0"/>
        <w:autoSpaceDN w:val="0"/>
        <w:spacing w:before="0" w:line="240" w:lineRule="auto"/>
        <w:ind w:firstLine="851"/>
        <w:rPr>
          <w:rFonts w:eastAsia="Calibri"/>
          <w:sz w:val="28"/>
          <w:szCs w:val="28"/>
        </w:rPr>
      </w:pPr>
      <w:r w:rsidRPr="005237A6">
        <w:rPr>
          <w:rFonts w:eastAsia="Calibri"/>
          <w:sz w:val="28"/>
          <w:szCs w:val="28"/>
        </w:rPr>
        <w:lastRenderedPageBreak/>
        <w:t xml:space="preserve">б) с целью сравнения ценовых предложений участников в документацию о закупке включается </w:t>
      </w:r>
      <w:r w:rsidR="00710C7A" w:rsidRPr="005237A6">
        <w:rPr>
          <w:rFonts w:eastAsia="Calibri"/>
          <w:sz w:val="28"/>
          <w:szCs w:val="28"/>
        </w:rPr>
        <w:t xml:space="preserve">единая для всех участников </w:t>
      </w:r>
      <w:r w:rsidRPr="005237A6">
        <w:rPr>
          <w:rFonts w:eastAsia="Calibri"/>
          <w:sz w:val="28"/>
          <w:szCs w:val="28"/>
        </w:rPr>
        <w:t>условная спецификация на поставку продукции (смета на выполнение работ, оказание услуг) с фиксированным объемом продукции (видами и объемами работ, услуг)</w:t>
      </w:r>
      <w:r w:rsidR="00710C7A" w:rsidRPr="005237A6">
        <w:rPr>
          <w:rFonts w:eastAsia="Calibri"/>
          <w:sz w:val="28"/>
          <w:szCs w:val="28"/>
        </w:rPr>
        <w:t>. Сумма предложения участника по такой спецификации (смете) является условной величиной, применяемой для сравнения ценовых предложений участников закупки.</w:t>
      </w:r>
      <w:r w:rsidRPr="005237A6">
        <w:rPr>
          <w:rFonts w:eastAsia="Calibri"/>
          <w:sz w:val="28"/>
          <w:szCs w:val="28"/>
        </w:rPr>
        <w:t xml:space="preserve"> </w:t>
      </w:r>
    </w:p>
    <w:p w:rsidR="00935687" w:rsidRDefault="00935687" w:rsidP="005237A6">
      <w:pPr>
        <w:autoSpaceDE w:val="0"/>
        <w:autoSpaceDN w:val="0"/>
        <w:spacing w:before="0" w:line="240" w:lineRule="auto"/>
        <w:ind w:firstLine="851"/>
        <w:rPr>
          <w:rFonts w:eastAsia="Calibri"/>
          <w:sz w:val="28"/>
          <w:szCs w:val="28"/>
        </w:rPr>
      </w:pPr>
      <w:r>
        <w:rPr>
          <w:rFonts w:eastAsia="Calibri"/>
          <w:sz w:val="28"/>
          <w:szCs w:val="28"/>
        </w:rPr>
        <w:t xml:space="preserve">4.2.3. </w:t>
      </w:r>
      <w:r w:rsidRPr="00935687">
        <w:rPr>
          <w:rFonts w:eastAsia="Calibri"/>
          <w:sz w:val="28"/>
          <w:szCs w:val="28"/>
          <w:u w:val="single"/>
        </w:rPr>
        <w:t>Методика 2:</w:t>
      </w:r>
    </w:p>
    <w:p w:rsidR="00935687" w:rsidRPr="00935687" w:rsidRDefault="00935687" w:rsidP="00935687">
      <w:pPr>
        <w:autoSpaceDE w:val="0"/>
        <w:autoSpaceDN w:val="0"/>
        <w:spacing w:before="0" w:line="240" w:lineRule="auto"/>
        <w:ind w:firstLine="851"/>
        <w:rPr>
          <w:rFonts w:eastAsia="Calibri"/>
          <w:sz w:val="28"/>
          <w:szCs w:val="28"/>
        </w:rPr>
      </w:pPr>
    </w:p>
    <w:p w:rsidR="00935687" w:rsidRPr="00935687" w:rsidRDefault="00935687" w:rsidP="00935687">
      <w:pPr>
        <w:pStyle w:val="ConsPlusNormal0"/>
        <w:ind w:firstLine="540"/>
        <w:jc w:val="both"/>
        <w:rPr>
          <w:rFonts w:ascii="Times New Roman" w:hAnsi="Times New Roman" w:cs="Times New Roman"/>
          <w:sz w:val="28"/>
          <w:szCs w:val="28"/>
        </w:rPr>
      </w:pPr>
      <w:r w:rsidRPr="00935687">
        <w:rPr>
          <w:rFonts w:ascii="Times New Roman" w:hAnsi="Times New Roman" w:cs="Times New Roman"/>
          <w:sz w:val="28"/>
          <w:szCs w:val="28"/>
        </w:rPr>
        <w:t>Количество баллов, присуждаемых по критерию (</w:t>
      </w:r>
      <w:proofErr w:type="spellStart"/>
      <w:r w:rsidRPr="00935687">
        <w:rPr>
          <w:rFonts w:ascii="Times New Roman" w:hAnsi="Times New Roman" w:cs="Times New Roman"/>
          <w:sz w:val="28"/>
          <w:szCs w:val="28"/>
        </w:rPr>
        <w:t>ЦБ</w:t>
      </w:r>
      <w:r w:rsidRPr="00935687">
        <w:rPr>
          <w:rFonts w:ascii="Times New Roman" w:hAnsi="Times New Roman" w:cs="Times New Roman"/>
          <w:sz w:val="28"/>
          <w:szCs w:val="28"/>
          <w:vertAlign w:val="subscript"/>
        </w:rPr>
        <w:t>i</w:t>
      </w:r>
      <w:proofErr w:type="spellEnd"/>
      <w:r w:rsidRPr="00935687">
        <w:rPr>
          <w:rFonts w:ascii="Times New Roman" w:hAnsi="Times New Roman" w:cs="Times New Roman"/>
          <w:sz w:val="28"/>
          <w:szCs w:val="28"/>
        </w:rPr>
        <w:t>), определяется по формуле:</w:t>
      </w:r>
    </w:p>
    <w:p w:rsidR="00935687" w:rsidRPr="00935687" w:rsidRDefault="00935687" w:rsidP="00935687">
      <w:pPr>
        <w:pStyle w:val="ConsPlusNormal0"/>
        <w:ind w:firstLine="540"/>
        <w:jc w:val="both"/>
        <w:rPr>
          <w:rFonts w:ascii="Times New Roman" w:hAnsi="Times New Roman" w:cs="Times New Roman"/>
          <w:sz w:val="28"/>
          <w:szCs w:val="28"/>
        </w:rPr>
      </w:pPr>
    </w:p>
    <w:p w:rsidR="00935687" w:rsidRPr="00935687" w:rsidRDefault="00935687" w:rsidP="00935687">
      <w:pPr>
        <w:pStyle w:val="ConsPlusNormal0"/>
        <w:jc w:val="center"/>
        <w:rPr>
          <w:rFonts w:ascii="Times New Roman" w:hAnsi="Times New Roman" w:cs="Times New Roman"/>
          <w:sz w:val="28"/>
          <w:szCs w:val="28"/>
        </w:rPr>
      </w:pPr>
      <w:r w:rsidRPr="00935687">
        <w:rPr>
          <w:rFonts w:ascii="Times New Roman" w:hAnsi="Times New Roman" w:cs="Times New Roman"/>
          <w:noProof/>
          <w:position w:val="-26"/>
          <w:sz w:val="28"/>
          <w:szCs w:val="28"/>
        </w:rPr>
        <w:drawing>
          <wp:inline distT="0" distB="0" distL="0" distR="0" wp14:anchorId="226CCD18" wp14:editId="4304C784">
            <wp:extent cx="1143000" cy="476250"/>
            <wp:effectExtent l="0" t="0" r="0" b="0"/>
            <wp:docPr id="6" name="Рисунок 6" descr="base_1_20724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07240_3276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935687">
        <w:rPr>
          <w:rFonts w:ascii="Times New Roman" w:hAnsi="Times New Roman" w:cs="Times New Roman"/>
          <w:sz w:val="28"/>
          <w:szCs w:val="28"/>
        </w:rPr>
        <w:t>,</w:t>
      </w:r>
    </w:p>
    <w:p w:rsidR="00935687" w:rsidRPr="00935687" w:rsidRDefault="00935687" w:rsidP="00935687">
      <w:pPr>
        <w:pStyle w:val="ConsPlusNormal0"/>
        <w:ind w:firstLine="540"/>
        <w:jc w:val="both"/>
        <w:rPr>
          <w:rFonts w:ascii="Times New Roman" w:hAnsi="Times New Roman" w:cs="Times New Roman"/>
          <w:sz w:val="28"/>
          <w:szCs w:val="28"/>
        </w:rPr>
      </w:pPr>
    </w:p>
    <w:p w:rsidR="00935687" w:rsidRPr="00935687" w:rsidRDefault="00935687" w:rsidP="00935687">
      <w:pPr>
        <w:pStyle w:val="ConsPlusNormal0"/>
        <w:ind w:firstLine="540"/>
        <w:jc w:val="both"/>
        <w:rPr>
          <w:rFonts w:ascii="Times New Roman" w:hAnsi="Times New Roman" w:cs="Times New Roman"/>
          <w:sz w:val="28"/>
          <w:szCs w:val="28"/>
        </w:rPr>
      </w:pPr>
      <w:r w:rsidRPr="00935687">
        <w:rPr>
          <w:rFonts w:ascii="Times New Roman" w:hAnsi="Times New Roman" w:cs="Times New Roman"/>
          <w:sz w:val="28"/>
          <w:szCs w:val="28"/>
        </w:rPr>
        <w:t>где:</w:t>
      </w:r>
    </w:p>
    <w:p w:rsidR="00935687" w:rsidRPr="00935687" w:rsidRDefault="00935687" w:rsidP="00935687">
      <w:pPr>
        <w:pStyle w:val="ConsPlusNormal0"/>
        <w:ind w:firstLine="540"/>
        <w:jc w:val="both"/>
        <w:rPr>
          <w:rFonts w:ascii="Times New Roman" w:hAnsi="Times New Roman" w:cs="Times New Roman"/>
          <w:sz w:val="28"/>
          <w:szCs w:val="28"/>
        </w:rPr>
      </w:pPr>
      <w:proofErr w:type="spellStart"/>
      <w:r w:rsidRPr="00935687">
        <w:rPr>
          <w:rFonts w:ascii="Times New Roman" w:hAnsi="Times New Roman" w:cs="Times New Roman"/>
          <w:sz w:val="28"/>
          <w:szCs w:val="28"/>
        </w:rPr>
        <w:t>Ц</w:t>
      </w:r>
      <w:r w:rsidRPr="00935687">
        <w:rPr>
          <w:rFonts w:ascii="Times New Roman" w:hAnsi="Times New Roman" w:cs="Times New Roman"/>
          <w:sz w:val="28"/>
          <w:szCs w:val="28"/>
          <w:vertAlign w:val="subscript"/>
        </w:rPr>
        <w:t>i</w:t>
      </w:r>
      <w:proofErr w:type="spellEnd"/>
      <w:r w:rsidRPr="00935687">
        <w:rPr>
          <w:rFonts w:ascii="Times New Roman" w:hAnsi="Times New Roman" w:cs="Times New Roman"/>
          <w:sz w:val="28"/>
          <w:szCs w:val="28"/>
        </w:rPr>
        <w:t xml:space="preserve"> - предложение участника закупки, заявка (предложение) которого оценивается;</w:t>
      </w:r>
    </w:p>
    <w:p w:rsidR="00935687" w:rsidRPr="00935687" w:rsidRDefault="00935687" w:rsidP="00935687">
      <w:pPr>
        <w:pStyle w:val="ConsPlusNormal0"/>
        <w:ind w:firstLine="540"/>
        <w:jc w:val="both"/>
        <w:rPr>
          <w:rFonts w:ascii="Times New Roman" w:hAnsi="Times New Roman" w:cs="Times New Roman"/>
          <w:sz w:val="28"/>
          <w:szCs w:val="28"/>
        </w:rPr>
      </w:pPr>
      <w:proofErr w:type="spellStart"/>
      <w:proofErr w:type="gramStart"/>
      <w:r w:rsidRPr="00935687">
        <w:rPr>
          <w:rFonts w:ascii="Times New Roman" w:hAnsi="Times New Roman" w:cs="Times New Roman"/>
          <w:sz w:val="28"/>
          <w:szCs w:val="28"/>
        </w:rPr>
        <w:t>Ц</w:t>
      </w:r>
      <w:proofErr w:type="gramEnd"/>
      <w:r w:rsidRPr="00935687">
        <w:rPr>
          <w:rFonts w:ascii="Times New Roman" w:hAnsi="Times New Roman" w:cs="Times New Roman"/>
          <w:sz w:val="28"/>
          <w:szCs w:val="28"/>
          <w:vertAlign w:val="subscript"/>
        </w:rPr>
        <w:t>min</w:t>
      </w:r>
      <w:proofErr w:type="spellEnd"/>
      <w:r w:rsidRPr="00935687">
        <w:rPr>
          <w:rFonts w:ascii="Times New Roman" w:hAnsi="Times New Roman" w:cs="Times New Roman"/>
          <w:sz w:val="28"/>
          <w:szCs w:val="28"/>
        </w:rPr>
        <w:t xml:space="preserve"> - </w:t>
      </w:r>
      <w:r w:rsidR="00A34B1C" w:rsidRPr="00935687">
        <w:rPr>
          <w:rFonts w:ascii="Times New Roman" w:hAnsi="Times New Roman" w:cs="Times New Roman"/>
          <w:sz w:val="28"/>
          <w:szCs w:val="28"/>
        </w:rPr>
        <w:t>минимальное предложение из предложений по критерию оценки, сделанных участниками закупки</w:t>
      </w:r>
      <w:r w:rsidR="00A34B1C">
        <w:rPr>
          <w:rFonts w:ascii="Times New Roman" w:hAnsi="Times New Roman" w:cs="Times New Roman"/>
          <w:sz w:val="28"/>
          <w:szCs w:val="28"/>
        </w:rPr>
        <w:t>, заявки которых признаны соответствующими установленных отборочным требованиям</w:t>
      </w:r>
      <w:r w:rsidRPr="00935687">
        <w:rPr>
          <w:rFonts w:ascii="Times New Roman" w:hAnsi="Times New Roman" w:cs="Times New Roman"/>
          <w:sz w:val="28"/>
          <w:szCs w:val="28"/>
        </w:rPr>
        <w:t>;</w:t>
      </w:r>
    </w:p>
    <w:p w:rsidR="00A96F5C" w:rsidRPr="005237A6" w:rsidRDefault="00E86337" w:rsidP="005237A6">
      <w:pPr>
        <w:numPr>
          <w:ilvl w:val="1"/>
          <w:numId w:val="165"/>
        </w:numPr>
        <w:autoSpaceDE w:val="0"/>
        <w:autoSpaceDN w:val="0"/>
        <w:spacing w:before="0" w:line="240" w:lineRule="auto"/>
        <w:ind w:left="0" w:firstLine="840"/>
        <w:rPr>
          <w:rFonts w:eastAsia="Calibri"/>
          <w:sz w:val="28"/>
          <w:szCs w:val="28"/>
        </w:rPr>
      </w:pPr>
      <w:r w:rsidRPr="005237A6">
        <w:rPr>
          <w:rFonts w:eastAsia="Calibri"/>
          <w:sz w:val="28"/>
          <w:szCs w:val="28"/>
        </w:rPr>
        <w:t>При расчете оценки по ценовому критерию, с</w:t>
      </w:r>
      <w:r w:rsidR="00A96F5C" w:rsidRPr="005237A6">
        <w:rPr>
          <w:rFonts w:eastAsia="Calibri"/>
          <w:sz w:val="28"/>
          <w:szCs w:val="28"/>
        </w:rPr>
        <w:t xml:space="preserve"> учетом установленного Постановлением Правительства Российской Федерации от 16.09.2016 № 925 </w:t>
      </w:r>
      <w:r w:rsidR="00A96F5C" w:rsidRPr="005237A6">
        <w:rPr>
          <w:sz w:val="28"/>
          <w:szCs w:val="28"/>
        </w:rPr>
        <w:t xml:space="preserve">приоритета товаров российского происхождения, работ, услуг, выполняемых, оказываемых российскими лицами, по отношению к товарам, происходящим из </w:t>
      </w:r>
      <w:r w:rsidR="00A96F5C" w:rsidRPr="005237A6">
        <w:rPr>
          <w:rFonts w:eastAsia="Calibri"/>
          <w:sz w:val="28"/>
          <w:szCs w:val="28"/>
        </w:rPr>
        <w:t>иностранного государства, работам, услугам, выполняемым, оказываемым</w:t>
      </w:r>
      <w:r w:rsidRPr="005237A6">
        <w:rPr>
          <w:rFonts w:eastAsia="Calibri"/>
          <w:sz w:val="28"/>
          <w:szCs w:val="28"/>
        </w:rPr>
        <w:t xml:space="preserve"> иностранными лицами, стоимость </w:t>
      </w:r>
      <w:r w:rsidR="00A96F5C" w:rsidRPr="005237A6">
        <w:rPr>
          <w:rFonts w:eastAsia="Calibri"/>
          <w:sz w:val="28"/>
          <w:szCs w:val="28"/>
        </w:rPr>
        <w:t>заявок на участие в закупке</w:t>
      </w:r>
      <w:r w:rsidRPr="005237A6">
        <w:rPr>
          <w:rFonts w:eastAsia="Calibri"/>
          <w:sz w:val="28"/>
          <w:szCs w:val="28"/>
        </w:rPr>
        <w:t>,</w:t>
      </w:r>
      <w:r w:rsidR="00A96F5C" w:rsidRPr="005237A6">
        <w:rPr>
          <w:rFonts w:eastAsia="Calibri"/>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w:t>
      </w:r>
      <w:r w:rsidRPr="005237A6">
        <w:rPr>
          <w:rFonts w:eastAsia="Calibri"/>
          <w:sz w:val="28"/>
          <w:szCs w:val="28"/>
        </w:rPr>
        <w:t xml:space="preserve">принимается в расчет </w:t>
      </w:r>
      <w:r w:rsidR="00A96F5C" w:rsidRPr="005237A6">
        <w:rPr>
          <w:rFonts w:eastAsia="Calibri"/>
          <w:sz w:val="28"/>
          <w:szCs w:val="28"/>
        </w:rPr>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96F5C" w:rsidRPr="005237A6" w:rsidRDefault="00A96F5C" w:rsidP="005237A6">
      <w:pPr>
        <w:autoSpaceDE w:val="0"/>
        <w:autoSpaceDN w:val="0"/>
        <w:spacing w:before="0" w:line="240" w:lineRule="auto"/>
        <w:ind w:firstLine="708"/>
        <w:rPr>
          <w:rFonts w:eastAsia="Calibri"/>
          <w:sz w:val="28"/>
          <w:szCs w:val="28"/>
        </w:rPr>
      </w:pPr>
      <w:r w:rsidRPr="005237A6">
        <w:rPr>
          <w:rFonts w:eastAsia="Calibri"/>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В случае поставки товара и отсутствии указания (декларирования) страны происхождения поставляемого товара, такая заявка рассматривается как содержащая предложение о поставке иностранных товаров.</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Приоритет не предоставляется в случаях, если:</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а) закупка признана несостоявшейся и договор заключается с единственным участником закупки;</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lastRenderedPageBreak/>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
    <w:p w:rsidR="00A96F5C" w:rsidRPr="005237A6" w:rsidRDefault="00A96F5C" w:rsidP="005237A6">
      <w:pPr>
        <w:autoSpaceDE w:val="0"/>
        <w:autoSpaceDN w:val="0"/>
        <w:spacing w:before="0" w:line="240" w:lineRule="auto"/>
        <w:ind w:left="851"/>
        <w:rPr>
          <w:rFonts w:eastAsia="Calibri"/>
          <w:sz w:val="28"/>
          <w:szCs w:val="28"/>
        </w:rPr>
      </w:pPr>
      <w:r w:rsidRPr="005237A6">
        <w:rPr>
          <w:rFonts w:eastAsia="Calibri"/>
          <w:sz w:val="28"/>
          <w:szCs w:val="28"/>
        </w:rPr>
        <w:t xml:space="preserve">- для конкурса, запроса предложений, </w:t>
      </w:r>
      <w:r w:rsidR="00A34B1C">
        <w:rPr>
          <w:rFonts w:eastAsia="Calibri"/>
          <w:sz w:val="28"/>
          <w:szCs w:val="28"/>
        </w:rPr>
        <w:t xml:space="preserve">запроса котировок, </w:t>
      </w:r>
      <w:r w:rsidRPr="00A34B1C">
        <w:rPr>
          <w:rFonts w:eastAsia="Calibri"/>
          <w:sz w:val="28"/>
          <w:szCs w:val="28"/>
        </w:rPr>
        <w:t>запроса цен</w:t>
      </w:r>
      <w:r w:rsidR="00A34B1C">
        <w:rPr>
          <w:rFonts w:eastAsia="Calibri"/>
          <w:sz w:val="28"/>
          <w:szCs w:val="28"/>
        </w:rPr>
        <w:t>, тендера</w:t>
      </w:r>
      <w:r w:rsidRPr="005237A6">
        <w:rPr>
          <w:rFonts w:eastAsia="Calibri"/>
          <w:sz w:val="28"/>
          <w:szCs w:val="28"/>
        </w:rPr>
        <w:t xml:space="preserve"> - менее 50 процентов стоимости всех предложенных таким участником товаров, работ, услуг;</w:t>
      </w:r>
    </w:p>
    <w:p w:rsidR="00A96F5C" w:rsidRPr="005237A6" w:rsidRDefault="00A96F5C" w:rsidP="005237A6">
      <w:pPr>
        <w:autoSpaceDE w:val="0"/>
        <w:autoSpaceDN w:val="0"/>
        <w:spacing w:before="0" w:line="240" w:lineRule="auto"/>
        <w:ind w:left="851"/>
        <w:rPr>
          <w:rFonts w:eastAsia="Calibri"/>
          <w:sz w:val="28"/>
          <w:szCs w:val="28"/>
        </w:rPr>
      </w:pPr>
      <w:r w:rsidRPr="005237A6">
        <w:rPr>
          <w:rFonts w:eastAsia="Calibri"/>
          <w:sz w:val="28"/>
          <w:szCs w:val="28"/>
        </w:rPr>
        <w:t>- для аукциона - более 50 процентов стоимости всех предложенных таким участником товаров, работ, услуг.</w:t>
      </w:r>
    </w:p>
    <w:p w:rsidR="00A96F5C" w:rsidRPr="005237A6" w:rsidRDefault="00A96F5C" w:rsidP="005237A6">
      <w:pPr>
        <w:autoSpaceDE w:val="0"/>
        <w:autoSpaceDN w:val="0"/>
        <w:spacing w:before="0" w:line="240" w:lineRule="auto"/>
        <w:ind w:firstLine="851"/>
        <w:rPr>
          <w:rFonts w:eastAsia="Calibri"/>
          <w:sz w:val="28"/>
          <w:szCs w:val="28"/>
        </w:rPr>
      </w:pPr>
      <w:r w:rsidRPr="005237A6">
        <w:rPr>
          <w:rFonts w:eastAsia="Calibri"/>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w:t>
      </w:r>
      <w:r w:rsidR="004B5371" w:rsidRPr="005237A6">
        <w:rPr>
          <w:rFonts w:eastAsia="Calibri"/>
          <w:sz w:val="28"/>
          <w:szCs w:val="28"/>
        </w:rPr>
        <w:t>ной (максимальной) цены лота</w:t>
      </w:r>
      <w:r w:rsidRPr="005237A6">
        <w:rPr>
          <w:rFonts w:eastAsia="Calibri"/>
          <w:sz w:val="28"/>
          <w:szCs w:val="28"/>
        </w:rPr>
        <w:t xml:space="preserve"> по результатам процедур закупки, определяемый как результат деления цены договора, предложенной участником в окончательном предложении (в частности, для конкурса и запроса предложений - по результатам аукционной процедуры понижения цены (переторжки)), на начальную (максимальную) </w:t>
      </w:r>
      <w:r w:rsidR="004B5371" w:rsidRPr="005237A6">
        <w:rPr>
          <w:rFonts w:eastAsia="Calibri"/>
          <w:sz w:val="28"/>
          <w:szCs w:val="28"/>
        </w:rPr>
        <w:t>цену лота</w:t>
      </w:r>
      <w:r w:rsidRPr="005237A6">
        <w:rPr>
          <w:rFonts w:eastAsia="Calibri"/>
          <w:sz w:val="28"/>
          <w:szCs w:val="28"/>
        </w:rPr>
        <w:t>.</w:t>
      </w:r>
    </w:p>
    <w:p w:rsidR="00A96F5C" w:rsidRPr="005237A6" w:rsidRDefault="005B5A2D" w:rsidP="005237A6">
      <w:pPr>
        <w:autoSpaceDE w:val="0"/>
        <w:autoSpaceDN w:val="0"/>
        <w:spacing w:before="0" w:line="240" w:lineRule="auto"/>
        <w:ind w:firstLine="851"/>
        <w:rPr>
          <w:rFonts w:eastAsia="Calibri"/>
          <w:sz w:val="28"/>
          <w:szCs w:val="28"/>
        </w:rPr>
      </w:pPr>
      <w:r w:rsidRPr="005237A6">
        <w:rPr>
          <w:rFonts w:eastAsia="Calibri"/>
          <w:sz w:val="28"/>
          <w:szCs w:val="28"/>
        </w:rPr>
        <w:t>Указанный приоритет применяется</w:t>
      </w:r>
      <w:r w:rsidR="00A96F5C" w:rsidRPr="005237A6">
        <w:rPr>
          <w:rFonts w:eastAsia="Calibri"/>
          <w:sz w:val="28"/>
          <w:szCs w:val="28"/>
        </w:rPr>
        <w:t xml:space="preserve"> с учетом положений Генерального соглашения по тарифам и торговле 1994 года и Договора о Евразийском экономическом союзе от 29 мая 2014 г.</w:t>
      </w:r>
    </w:p>
    <w:p w:rsidR="00EA7563" w:rsidRDefault="00EA7563" w:rsidP="005237A6">
      <w:pPr>
        <w:autoSpaceDE w:val="0"/>
        <w:autoSpaceDN w:val="0"/>
        <w:spacing w:before="0" w:line="240" w:lineRule="auto"/>
        <w:ind w:firstLine="851"/>
        <w:rPr>
          <w:rFonts w:eastAsia="Calibri"/>
          <w:sz w:val="28"/>
          <w:szCs w:val="28"/>
        </w:rPr>
      </w:pPr>
    </w:p>
    <w:p w:rsidR="00FC0642" w:rsidRPr="005237A6" w:rsidRDefault="00FC0642" w:rsidP="005237A6">
      <w:pPr>
        <w:autoSpaceDE w:val="0"/>
        <w:autoSpaceDN w:val="0"/>
        <w:spacing w:before="0" w:line="240" w:lineRule="auto"/>
        <w:ind w:firstLine="851"/>
        <w:rPr>
          <w:rFonts w:eastAsia="Calibri"/>
          <w:sz w:val="28"/>
          <w:szCs w:val="28"/>
        </w:rPr>
      </w:pPr>
    </w:p>
    <w:p w:rsidR="003122DE" w:rsidRPr="005237A6" w:rsidRDefault="003122DE" w:rsidP="005237A6">
      <w:pPr>
        <w:widowControl w:val="0"/>
        <w:numPr>
          <w:ilvl w:val="0"/>
          <w:numId w:val="165"/>
        </w:numPr>
        <w:spacing w:before="0" w:line="240" w:lineRule="auto"/>
        <w:jc w:val="center"/>
        <w:rPr>
          <w:b/>
          <w:sz w:val="28"/>
          <w:szCs w:val="28"/>
        </w:rPr>
      </w:pPr>
      <w:r w:rsidRPr="005237A6">
        <w:rPr>
          <w:b/>
          <w:sz w:val="28"/>
          <w:szCs w:val="28"/>
        </w:rPr>
        <w:t>Расчет итоговой оценки предпочтительности заявки (итогового рейтинга)</w:t>
      </w:r>
    </w:p>
    <w:p w:rsidR="003122DE" w:rsidRPr="005237A6" w:rsidRDefault="003122DE" w:rsidP="005237A6">
      <w:pPr>
        <w:shd w:val="clear" w:color="auto" w:fill="FFFFFF"/>
        <w:autoSpaceDE w:val="0"/>
        <w:autoSpaceDN w:val="0"/>
        <w:spacing w:before="0" w:line="240" w:lineRule="auto"/>
        <w:ind w:right="159" w:firstLine="709"/>
        <w:rPr>
          <w:rFonts w:eastAsia="Calibri"/>
          <w:sz w:val="28"/>
          <w:szCs w:val="28"/>
          <w:lang w:eastAsia="en-US"/>
        </w:rPr>
      </w:pPr>
      <w:r w:rsidRPr="005237A6">
        <w:rPr>
          <w:rFonts w:eastAsia="Calibri"/>
          <w:sz w:val="28"/>
          <w:szCs w:val="28"/>
          <w:lang w:eastAsia="en-US"/>
        </w:rPr>
        <w:t>Полученные расчетные значения оценки по каждому критерию (ценовому и неценовым), применяются для расчета итоговой оценки предпочтительности заявки участника</w:t>
      </w:r>
      <w:r w:rsidR="00C66E70" w:rsidRPr="005237A6">
        <w:rPr>
          <w:rFonts w:eastAsia="Calibri"/>
          <w:sz w:val="28"/>
          <w:szCs w:val="28"/>
          <w:lang w:eastAsia="en-US"/>
        </w:rPr>
        <w:t xml:space="preserve"> (итогового рейтинга заявки)</w:t>
      </w:r>
      <w:r w:rsidRPr="005237A6">
        <w:rPr>
          <w:rFonts w:eastAsia="Calibri"/>
          <w:sz w:val="28"/>
          <w:szCs w:val="28"/>
          <w:lang w:eastAsia="en-US"/>
        </w:rPr>
        <w:t>. Данный показатель рассчитывается как сумма полученных балльных оценок с учетом их весовых коэффициентов</w:t>
      </w:r>
      <w:r w:rsidR="00460914" w:rsidRPr="005237A6">
        <w:rPr>
          <w:rFonts w:eastAsia="Calibri"/>
          <w:sz w:val="28"/>
          <w:szCs w:val="28"/>
          <w:lang w:eastAsia="en-US"/>
        </w:rPr>
        <w:t>:</w:t>
      </w:r>
    </w:p>
    <w:p w:rsidR="00460914" w:rsidRPr="00935687" w:rsidRDefault="00460914" w:rsidP="003122DE">
      <w:pPr>
        <w:shd w:val="clear" w:color="auto" w:fill="FFFFFF"/>
        <w:autoSpaceDE w:val="0"/>
        <w:autoSpaceDN w:val="0"/>
        <w:spacing w:before="0" w:after="120" w:line="276" w:lineRule="auto"/>
        <w:ind w:right="159" w:firstLine="709"/>
        <w:rPr>
          <w:rFonts w:eastAsia="Calibri"/>
          <w:lang w:eastAsia="en-US"/>
        </w:rPr>
      </w:pPr>
    </w:p>
    <w:p w:rsidR="003122DE" w:rsidRPr="00935687" w:rsidRDefault="003122DE" w:rsidP="003122DE">
      <w:pPr>
        <w:spacing w:before="0" w:after="200" w:line="276" w:lineRule="auto"/>
        <w:ind w:firstLine="709"/>
        <w:jc w:val="center"/>
        <w:rPr>
          <w:rFonts w:eastAsia="Calibri"/>
          <w:lang w:eastAsia="en-US"/>
        </w:rPr>
      </w:pPr>
      <w:proofErr w:type="spellStart"/>
      <w:r w:rsidRPr="00935687">
        <w:rPr>
          <w:rFonts w:eastAsia="Calibri"/>
          <w:bCs/>
          <w:lang w:val="en-US" w:eastAsia="en-US"/>
        </w:rPr>
        <w:t>R</w:t>
      </w:r>
      <w:r w:rsidRPr="00935687">
        <w:rPr>
          <w:rFonts w:eastAsia="Calibri"/>
          <w:bCs/>
          <w:vertAlign w:val="subscript"/>
          <w:lang w:val="en-US" w:eastAsia="en-US"/>
        </w:rPr>
        <w:t>i</w:t>
      </w:r>
      <w:proofErr w:type="spellEnd"/>
      <w:r w:rsidRPr="00935687">
        <w:rPr>
          <w:rFonts w:eastAsia="Calibri"/>
          <w:b/>
          <w:bCs/>
          <w:lang w:eastAsia="en-US"/>
        </w:rPr>
        <w:t xml:space="preserve"> </w:t>
      </w:r>
      <w:r w:rsidRPr="00935687">
        <w:rPr>
          <w:rFonts w:eastAsia="Calibri"/>
          <w:lang w:eastAsia="en-US"/>
        </w:rPr>
        <w:t>= (</w:t>
      </w:r>
      <w:proofErr w:type="spellStart"/>
      <w:r w:rsidRPr="00935687">
        <w:rPr>
          <w:rFonts w:eastAsia="Calibri"/>
          <w:lang w:val="en-US" w:eastAsia="en-US"/>
        </w:rPr>
        <w:t>R</w:t>
      </w:r>
      <w:r w:rsidRPr="00935687">
        <w:rPr>
          <w:rFonts w:eastAsia="Calibri"/>
          <w:i/>
          <w:iCs/>
          <w:vertAlign w:val="subscript"/>
          <w:lang w:val="en-US" w:eastAsia="en-US"/>
        </w:rPr>
        <w:t>si</w:t>
      </w:r>
      <w:proofErr w:type="spellEnd"/>
      <w:r w:rsidRPr="00935687">
        <w:rPr>
          <w:rFonts w:eastAsia="Calibri"/>
          <w:vertAlign w:val="subscript"/>
          <w:lang w:eastAsia="en-US"/>
        </w:rPr>
        <w:t xml:space="preserve"> </w:t>
      </w:r>
      <w:r w:rsidRPr="00935687">
        <w:rPr>
          <w:rFonts w:eastAsia="Calibri"/>
          <w:lang w:val="en-US" w:eastAsia="en-US"/>
        </w:rPr>
        <w:t>x</w:t>
      </w:r>
      <w:r w:rsidRPr="00935687">
        <w:rPr>
          <w:rFonts w:eastAsia="Calibri"/>
          <w:lang w:eastAsia="en-US"/>
        </w:rPr>
        <w:t xml:space="preserve"> </w:t>
      </w:r>
      <w:proofErr w:type="spellStart"/>
      <w:r w:rsidRPr="00935687">
        <w:rPr>
          <w:rFonts w:eastAsia="Calibri"/>
          <w:lang w:val="en-US" w:eastAsia="en-US"/>
        </w:rPr>
        <w:t>V</w:t>
      </w:r>
      <w:r w:rsidRPr="00935687">
        <w:rPr>
          <w:rFonts w:eastAsia="Calibri"/>
          <w:vertAlign w:val="subscript"/>
          <w:lang w:val="en-US" w:eastAsia="en-US"/>
        </w:rPr>
        <w:t>s</w:t>
      </w:r>
      <w:proofErr w:type="spellEnd"/>
      <w:r w:rsidRPr="00935687">
        <w:rPr>
          <w:rFonts w:eastAsia="Calibri"/>
          <w:lang w:eastAsia="en-US"/>
        </w:rPr>
        <w:t>) + (</w:t>
      </w:r>
      <w:proofErr w:type="spellStart"/>
      <w:r w:rsidRPr="00935687">
        <w:rPr>
          <w:rFonts w:eastAsia="Calibri"/>
          <w:lang w:val="en-US" w:eastAsia="en-US"/>
        </w:rPr>
        <w:t>R</w:t>
      </w:r>
      <w:r w:rsidRPr="00935687">
        <w:rPr>
          <w:rFonts w:eastAsia="Calibri"/>
          <w:i/>
          <w:iCs/>
          <w:vertAlign w:val="subscript"/>
          <w:lang w:val="en-US" w:eastAsia="en-US"/>
        </w:rPr>
        <w:t>oi</w:t>
      </w:r>
      <w:proofErr w:type="spellEnd"/>
      <w:r w:rsidRPr="00935687">
        <w:rPr>
          <w:rFonts w:eastAsia="Calibri"/>
          <w:lang w:eastAsia="en-US"/>
        </w:rPr>
        <w:t xml:space="preserve"> </w:t>
      </w:r>
      <w:r w:rsidRPr="00935687">
        <w:rPr>
          <w:rFonts w:eastAsia="Calibri"/>
          <w:lang w:val="en-US" w:eastAsia="en-US"/>
        </w:rPr>
        <w:t>x</w:t>
      </w:r>
      <w:r w:rsidRPr="00935687">
        <w:rPr>
          <w:rFonts w:eastAsia="Calibri"/>
          <w:lang w:eastAsia="en-US"/>
        </w:rPr>
        <w:t xml:space="preserve"> </w:t>
      </w:r>
      <w:r w:rsidRPr="00935687">
        <w:rPr>
          <w:rFonts w:eastAsia="Calibri"/>
          <w:lang w:val="en-US" w:eastAsia="en-US"/>
        </w:rPr>
        <w:t>V</w:t>
      </w:r>
      <w:r w:rsidRPr="00935687">
        <w:rPr>
          <w:rFonts w:eastAsia="Calibri"/>
          <w:vertAlign w:val="subscript"/>
          <w:lang w:val="en-US" w:eastAsia="en-US"/>
        </w:rPr>
        <w:t>o</w:t>
      </w:r>
      <w:r w:rsidRPr="00935687">
        <w:rPr>
          <w:rFonts w:eastAsia="Calibri"/>
          <w:lang w:eastAsia="en-US"/>
        </w:rPr>
        <w:t>) + (</w:t>
      </w:r>
      <w:proofErr w:type="spellStart"/>
      <w:r w:rsidRPr="00935687">
        <w:rPr>
          <w:rFonts w:eastAsia="Calibri"/>
          <w:lang w:val="en-US" w:eastAsia="en-US"/>
        </w:rPr>
        <w:t>R</w:t>
      </w:r>
      <w:r w:rsidRPr="00935687">
        <w:rPr>
          <w:rFonts w:eastAsia="Calibri"/>
          <w:i/>
          <w:iCs/>
          <w:vertAlign w:val="subscript"/>
          <w:lang w:val="en-US" w:eastAsia="en-US"/>
        </w:rPr>
        <w:t>ki</w:t>
      </w:r>
      <w:proofErr w:type="spellEnd"/>
      <w:r w:rsidRPr="00935687">
        <w:rPr>
          <w:rFonts w:eastAsia="Calibri"/>
          <w:lang w:val="en-US" w:eastAsia="en-US"/>
        </w:rPr>
        <w:t> x</w:t>
      </w:r>
      <w:r w:rsidRPr="00935687">
        <w:rPr>
          <w:rFonts w:eastAsia="Calibri"/>
          <w:lang w:eastAsia="en-US"/>
        </w:rPr>
        <w:t xml:space="preserve"> </w:t>
      </w:r>
      <w:proofErr w:type="spellStart"/>
      <w:r w:rsidRPr="00935687">
        <w:rPr>
          <w:rFonts w:eastAsia="Calibri"/>
          <w:lang w:val="en-US" w:eastAsia="en-US"/>
        </w:rPr>
        <w:t>Vk</w:t>
      </w:r>
      <w:proofErr w:type="spellEnd"/>
      <w:proofErr w:type="gramStart"/>
      <w:r w:rsidRPr="00935687">
        <w:rPr>
          <w:rFonts w:eastAsia="Calibri"/>
          <w:lang w:eastAsia="en-US"/>
        </w:rPr>
        <w:t>)+</w:t>
      </w:r>
      <w:proofErr w:type="gramEnd"/>
      <w:r w:rsidRPr="00935687">
        <w:rPr>
          <w:rFonts w:eastAsia="Calibri"/>
          <w:lang w:eastAsia="en-US"/>
        </w:rPr>
        <w:t xml:space="preserve">( </w:t>
      </w:r>
      <w:proofErr w:type="spellStart"/>
      <w:r w:rsidRPr="00935687">
        <w:rPr>
          <w:rFonts w:eastAsia="Calibri"/>
          <w:lang w:val="en-US" w:eastAsia="en-US"/>
        </w:rPr>
        <w:t>R</w:t>
      </w:r>
      <w:r w:rsidRPr="00935687">
        <w:rPr>
          <w:rFonts w:eastAsia="Calibri"/>
          <w:i/>
          <w:iCs/>
          <w:vertAlign w:val="subscript"/>
          <w:lang w:val="en-US" w:eastAsia="en-US"/>
        </w:rPr>
        <w:t>mi</w:t>
      </w:r>
      <w:proofErr w:type="spellEnd"/>
      <w:r w:rsidRPr="00935687">
        <w:rPr>
          <w:rFonts w:eastAsia="Calibri"/>
          <w:lang w:val="en-US" w:eastAsia="en-US"/>
        </w:rPr>
        <w:t> x</w:t>
      </w:r>
      <w:r w:rsidRPr="00935687">
        <w:rPr>
          <w:rFonts w:eastAsia="Calibri"/>
          <w:lang w:eastAsia="en-US"/>
        </w:rPr>
        <w:t xml:space="preserve"> </w:t>
      </w:r>
      <w:proofErr w:type="spellStart"/>
      <w:r w:rsidRPr="00935687">
        <w:rPr>
          <w:rFonts w:eastAsia="Calibri"/>
          <w:lang w:val="en-US" w:eastAsia="en-US"/>
        </w:rPr>
        <w:t>Vm</w:t>
      </w:r>
      <w:proofErr w:type="spellEnd"/>
      <w:r w:rsidRPr="00935687">
        <w:rPr>
          <w:rFonts w:eastAsia="Calibri"/>
          <w:lang w:eastAsia="en-US"/>
        </w:rPr>
        <w:t>)</w:t>
      </w:r>
    </w:p>
    <w:p w:rsidR="003122DE" w:rsidRPr="00935687" w:rsidRDefault="003122DE" w:rsidP="003122DE">
      <w:pPr>
        <w:spacing w:before="0" w:after="200" w:line="276" w:lineRule="auto"/>
        <w:ind w:firstLine="709"/>
        <w:jc w:val="left"/>
        <w:rPr>
          <w:rFonts w:eastAsia="Calibri"/>
          <w:lang w:eastAsia="en-US"/>
        </w:rPr>
      </w:pPr>
      <w:r w:rsidRPr="00935687">
        <w:rPr>
          <w:rFonts w:eastAsia="Calibri"/>
          <w:lang w:eastAsia="en-US"/>
        </w:rPr>
        <w:t>где:</w:t>
      </w:r>
    </w:p>
    <w:p w:rsidR="003122DE" w:rsidRPr="00935687" w:rsidRDefault="003122DE" w:rsidP="003122DE">
      <w:pPr>
        <w:spacing w:before="0" w:after="120" w:line="276" w:lineRule="auto"/>
        <w:ind w:firstLine="709"/>
        <w:jc w:val="left"/>
        <w:rPr>
          <w:rFonts w:eastAsia="Calibri"/>
          <w:lang w:eastAsia="en-US"/>
        </w:rPr>
      </w:pPr>
      <w:proofErr w:type="spellStart"/>
      <w:r w:rsidRPr="00935687">
        <w:rPr>
          <w:rFonts w:eastAsia="Calibri"/>
          <w:bCs/>
          <w:lang w:eastAsia="en-US"/>
        </w:rPr>
        <w:t>Ri</w:t>
      </w:r>
      <w:proofErr w:type="spellEnd"/>
      <w:r w:rsidRPr="00935687">
        <w:rPr>
          <w:rFonts w:eastAsia="Calibri"/>
          <w:bCs/>
          <w:lang w:eastAsia="en-US"/>
        </w:rPr>
        <w:t> </w:t>
      </w:r>
      <w:r w:rsidRPr="00935687">
        <w:rPr>
          <w:rFonts w:eastAsia="Calibri"/>
          <w:b/>
          <w:bCs/>
          <w:lang w:eastAsia="en-US"/>
        </w:rPr>
        <w:t xml:space="preserve"> </w:t>
      </w:r>
      <w:r w:rsidRPr="00935687">
        <w:rPr>
          <w:rFonts w:eastAsia="Calibri"/>
          <w:lang w:eastAsia="en-US"/>
        </w:rPr>
        <w:t>  - общий рейтинг предпочтительности  i-й заявки;</w:t>
      </w:r>
    </w:p>
    <w:p w:rsidR="003122DE" w:rsidRPr="00935687" w:rsidRDefault="003122DE" w:rsidP="003122DE">
      <w:pPr>
        <w:spacing w:before="0" w:after="120" w:line="276" w:lineRule="auto"/>
        <w:ind w:firstLine="709"/>
        <w:jc w:val="left"/>
        <w:rPr>
          <w:rFonts w:eastAsia="Calibri"/>
          <w:lang w:eastAsia="en-US"/>
        </w:rPr>
      </w:pPr>
      <w:proofErr w:type="spellStart"/>
      <w:proofErr w:type="gramStart"/>
      <w:r w:rsidRPr="00935687">
        <w:rPr>
          <w:rFonts w:eastAsia="Calibri"/>
          <w:lang w:val="en-US" w:eastAsia="en-US"/>
        </w:rPr>
        <w:t>R</w:t>
      </w:r>
      <w:r w:rsidRPr="00935687">
        <w:rPr>
          <w:rFonts w:eastAsia="Calibri"/>
          <w:i/>
          <w:iCs/>
          <w:vertAlign w:val="subscript"/>
          <w:lang w:val="en-US" w:eastAsia="en-US"/>
        </w:rPr>
        <w:t>si</w:t>
      </w:r>
      <w:proofErr w:type="spellEnd"/>
      <w:r w:rsidRPr="00935687">
        <w:rPr>
          <w:rFonts w:eastAsia="Calibri"/>
          <w:vertAlign w:val="subscript"/>
          <w:lang w:eastAsia="en-US"/>
        </w:rPr>
        <w:t xml:space="preserve"> </w:t>
      </w:r>
      <w:r w:rsidRPr="00935687">
        <w:rPr>
          <w:rFonts w:eastAsia="Calibri"/>
          <w:lang w:val="en-US" w:eastAsia="en-US"/>
        </w:rPr>
        <w:t> </w:t>
      </w:r>
      <w:r w:rsidRPr="00935687">
        <w:rPr>
          <w:rFonts w:eastAsia="Calibri"/>
          <w:lang w:eastAsia="en-US"/>
        </w:rPr>
        <w:t>-</w:t>
      </w:r>
      <w:proofErr w:type="gramEnd"/>
      <w:r w:rsidRPr="00935687">
        <w:rPr>
          <w:rFonts w:eastAsia="Calibri"/>
          <w:lang w:eastAsia="en-US"/>
        </w:rPr>
        <w:t xml:space="preserve">  оценка </w:t>
      </w:r>
      <w:r w:rsidR="00C66E70" w:rsidRPr="00935687">
        <w:rPr>
          <w:rFonts w:eastAsia="Calibri"/>
          <w:lang w:eastAsia="en-US"/>
        </w:rPr>
        <w:t xml:space="preserve">в баллах </w:t>
      </w:r>
      <w:r w:rsidRPr="00935687">
        <w:rPr>
          <w:rFonts w:eastAsia="Calibri"/>
          <w:lang w:eastAsia="en-US"/>
        </w:rPr>
        <w:t xml:space="preserve">по </w:t>
      </w:r>
      <w:r w:rsidR="00C66E70" w:rsidRPr="00935687">
        <w:rPr>
          <w:rFonts w:eastAsia="Calibri"/>
          <w:lang w:eastAsia="en-US"/>
        </w:rPr>
        <w:t xml:space="preserve">ценовому </w:t>
      </w:r>
      <w:r w:rsidRPr="00935687">
        <w:rPr>
          <w:rFonts w:eastAsia="Calibri"/>
          <w:lang w:eastAsia="en-US"/>
        </w:rPr>
        <w:t xml:space="preserve">критерию </w:t>
      </w:r>
      <w:r w:rsidR="00C66E70" w:rsidRPr="00935687">
        <w:rPr>
          <w:rFonts w:eastAsia="Calibri"/>
          <w:lang w:eastAsia="en-US"/>
        </w:rPr>
        <w:t>(по критерию стоимости заявки);</w:t>
      </w:r>
    </w:p>
    <w:p w:rsidR="003122DE" w:rsidRPr="00935687" w:rsidRDefault="003122DE" w:rsidP="003122DE">
      <w:pPr>
        <w:spacing w:before="0" w:after="120" w:line="276" w:lineRule="auto"/>
        <w:ind w:firstLine="709"/>
        <w:jc w:val="left"/>
        <w:rPr>
          <w:rFonts w:eastAsia="Calibri"/>
          <w:lang w:eastAsia="en-US"/>
        </w:rPr>
      </w:pPr>
      <w:proofErr w:type="spellStart"/>
      <w:r w:rsidRPr="00935687">
        <w:rPr>
          <w:rFonts w:eastAsia="Calibri"/>
          <w:lang w:val="en-US" w:eastAsia="en-US"/>
        </w:rPr>
        <w:lastRenderedPageBreak/>
        <w:t>R</w:t>
      </w:r>
      <w:r w:rsidRPr="00935687">
        <w:rPr>
          <w:rFonts w:eastAsia="Calibri"/>
          <w:i/>
          <w:iCs/>
          <w:vertAlign w:val="subscript"/>
          <w:lang w:val="en-US" w:eastAsia="en-US"/>
        </w:rPr>
        <w:t>oi</w:t>
      </w:r>
      <w:proofErr w:type="spellEnd"/>
      <w:r w:rsidRPr="00935687">
        <w:rPr>
          <w:rFonts w:eastAsia="Calibri"/>
          <w:i/>
          <w:iCs/>
          <w:vertAlign w:val="subscript"/>
          <w:lang w:eastAsia="en-US"/>
        </w:rPr>
        <w:t xml:space="preserve"> </w:t>
      </w:r>
      <w:proofErr w:type="gramStart"/>
      <w:r w:rsidRPr="00935687">
        <w:rPr>
          <w:rFonts w:eastAsia="Calibri"/>
          <w:lang w:eastAsia="en-US"/>
        </w:rPr>
        <w:t>-  оценка</w:t>
      </w:r>
      <w:proofErr w:type="gramEnd"/>
      <w:r w:rsidRPr="00935687">
        <w:rPr>
          <w:rFonts w:eastAsia="Calibri"/>
          <w:lang w:eastAsia="en-US"/>
        </w:rPr>
        <w:t xml:space="preserve"> </w:t>
      </w:r>
      <w:r w:rsidR="00C66E70" w:rsidRPr="00935687">
        <w:rPr>
          <w:rFonts w:eastAsia="Calibri"/>
          <w:lang w:eastAsia="en-US"/>
        </w:rPr>
        <w:t xml:space="preserve">в баллах </w:t>
      </w:r>
      <w:r w:rsidRPr="00935687">
        <w:rPr>
          <w:rFonts w:eastAsia="Calibri"/>
          <w:lang w:eastAsia="en-US"/>
        </w:rPr>
        <w:t>по критерию «</w:t>
      </w:r>
      <w:r w:rsidRPr="00935687">
        <w:rPr>
          <w:rFonts w:eastAsia="Calibri"/>
          <w:bCs/>
          <w:lang w:eastAsia="en-US"/>
        </w:rPr>
        <w:t xml:space="preserve">опыт выполнения </w:t>
      </w:r>
      <w:r w:rsidR="00C66E70" w:rsidRPr="00935687">
        <w:rPr>
          <w:rFonts w:eastAsia="Calibri"/>
          <w:bCs/>
          <w:lang w:eastAsia="en-US"/>
        </w:rPr>
        <w:t xml:space="preserve">аналогичных договоров»; </w:t>
      </w:r>
    </w:p>
    <w:p w:rsidR="003122DE" w:rsidRPr="00935687" w:rsidRDefault="003122DE" w:rsidP="003122DE">
      <w:pPr>
        <w:spacing w:before="0" w:after="120" w:line="276" w:lineRule="auto"/>
        <w:ind w:firstLine="709"/>
        <w:jc w:val="left"/>
        <w:rPr>
          <w:rFonts w:eastAsia="Calibri"/>
          <w:lang w:eastAsia="en-US"/>
        </w:rPr>
      </w:pPr>
      <w:proofErr w:type="spellStart"/>
      <w:r w:rsidRPr="00935687">
        <w:rPr>
          <w:rFonts w:eastAsia="Calibri"/>
          <w:lang w:val="en-US" w:eastAsia="en-US"/>
        </w:rPr>
        <w:t>R</w:t>
      </w:r>
      <w:r w:rsidRPr="00935687">
        <w:rPr>
          <w:rFonts w:eastAsia="Calibri"/>
          <w:i/>
          <w:iCs/>
          <w:vertAlign w:val="subscript"/>
          <w:lang w:val="en-US" w:eastAsia="en-US"/>
        </w:rPr>
        <w:t>ki</w:t>
      </w:r>
      <w:proofErr w:type="spellEnd"/>
      <w:r w:rsidRPr="00935687">
        <w:rPr>
          <w:rFonts w:eastAsia="Calibri"/>
          <w:lang w:eastAsia="en-US"/>
        </w:rPr>
        <w:t xml:space="preserve"> </w:t>
      </w:r>
      <w:r w:rsidR="00C66E70" w:rsidRPr="00935687">
        <w:rPr>
          <w:rFonts w:eastAsia="Calibri"/>
          <w:lang w:eastAsia="en-US"/>
        </w:rPr>
        <w:t>–</w:t>
      </w:r>
      <w:r w:rsidRPr="00935687">
        <w:rPr>
          <w:rFonts w:eastAsia="Calibri"/>
          <w:lang w:eastAsia="en-US"/>
        </w:rPr>
        <w:t xml:space="preserve"> </w:t>
      </w:r>
      <w:r w:rsidR="00C66E70" w:rsidRPr="00935687">
        <w:rPr>
          <w:rFonts w:eastAsia="Calibri"/>
          <w:lang w:eastAsia="en-US"/>
        </w:rPr>
        <w:t xml:space="preserve">оценка в баллах </w:t>
      </w:r>
      <w:r w:rsidRPr="00935687">
        <w:rPr>
          <w:rFonts w:eastAsia="Calibri"/>
          <w:lang w:eastAsia="en-US"/>
        </w:rPr>
        <w:t>по критерию «наличие квалифицированных кадровых ресурсов»;</w:t>
      </w:r>
    </w:p>
    <w:p w:rsidR="003122DE" w:rsidRPr="00935687" w:rsidRDefault="003122DE" w:rsidP="003122DE">
      <w:pPr>
        <w:spacing w:before="0" w:after="120" w:line="276" w:lineRule="auto"/>
        <w:ind w:firstLine="709"/>
        <w:jc w:val="left"/>
        <w:rPr>
          <w:rFonts w:eastAsia="Calibri"/>
          <w:lang w:eastAsia="en-US"/>
        </w:rPr>
      </w:pPr>
      <w:proofErr w:type="spellStart"/>
      <w:r w:rsidRPr="00935687">
        <w:rPr>
          <w:rFonts w:eastAsia="Calibri"/>
          <w:lang w:val="en-US" w:eastAsia="en-US"/>
        </w:rPr>
        <w:t>R</w:t>
      </w:r>
      <w:r w:rsidRPr="00935687">
        <w:rPr>
          <w:rFonts w:eastAsia="Calibri"/>
          <w:i/>
          <w:iCs/>
          <w:vertAlign w:val="subscript"/>
          <w:lang w:val="en-US" w:eastAsia="en-US"/>
        </w:rPr>
        <w:t>mi</w:t>
      </w:r>
      <w:proofErr w:type="spellEnd"/>
      <w:r w:rsidRPr="00935687">
        <w:rPr>
          <w:rFonts w:eastAsia="Calibri"/>
          <w:lang w:eastAsia="en-US"/>
        </w:rPr>
        <w:t xml:space="preserve"> </w:t>
      </w:r>
      <w:r w:rsidR="00C66E70" w:rsidRPr="00935687">
        <w:rPr>
          <w:rFonts w:eastAsia="Calibri"/>
          <w:lang w:eastAsia="en-US"/>
        </w:rPr>
        <w:t>–</w:t>
      </w:r>
      <w:r w:rsidRPr="00935687">
        <w:rPr>
          <w:rFonts w:eastAsia="Calibri"/>
          <w:lang w:eastAsia="en-US"/>
        </w:rPr>
        <w:t xml:space="preserve"> </w:t>
      </w:r>
      <w:r w:rsidR="00C66E70" w:rsidRPr="00935687">
        <w:rPr>
          <w:rFonts w:eastAsia="Calibri"/>
          <w:lang w:eastAsia="en-US"/>
        </w:rPr>
        <w:t xml:space="preserve">оценка в баллах </w:t>
      </w:r>
      <w:r w:rsidRPr="00935687">
        <w:rPr>
          <w:rFonts w:eastAsia="Calibri"/>
          <w:lang w:eastAsia="en-US"/>
        </w:rPr>
        <w:t>по критерию «наличие материально-технических ресурсов»;</w:t>
      </w:r>
    </w:p>
    <w:p w:rsidR="003122DE" w:rsidRPr="00935687" w:rsidRDefault="003122DE" w:rsidP="003122DE">
      <w:pPr>
        <w:widowControl w:val="0"/>
        <w:tabs>
          <w:tab w:val="left" w:pos="0"/>
          <w:tab w:val="left" w:pos="1560"/>
        </w:tabs>
        <w:spacing w:line="240" w:lineRule="auto"/>
        <w:ind w:firstLine="709"/>
        <w:rPr>
          <w:rFonts w:eastAsia="Calibri"/>
        </w:rPr>
      </w:pPr>
      <w:r w:rsidRPr="00935687">
        <w:rPr>
          <w:rFonts w:eastAsia="Arial Unicode MS"/>
        </w:rPr>
        <w:t>V</w:t>
      </w:r>
      <w:r w:rsidRPr="00935687">
        <w:rPr>
          <w:rFonts w:eastAsia="Arial Unicode MS"/>
          <w:lang w:val="en-US"/>
        </w:rPr>
        <w:t>s</w:t>
      </w:r>
      <w:r w:rsidRPr="00935687">
        <w:rPr>
          <w:rFonts w:eastAsia="Arial Unicode MS"/>
        </w:rPr>
        <w:t>, V</w:t>
      </w:r>
      <w:r w:rsidRPr="00935687">
        <w:rPr>
          <w:rFonts w:eastAsia="Arial Unicode MS"/>
          <w:lang w:val="en-US"/>
        </w:rPr>
        <w:t>o</w:t>
      </w:r>
      <w:r w:rsidRPr="00935687">
        <w:rPr>
          <w:rFonts w:eastAsia="Arial Unicode MS"/>
        </w:rPr>
        <w:t>, V</w:t>
      </w:r>
      <w:r w:rsidRPr="00935687">
        <w:rPr>
          <w:rFonts w:eastAsia="Arial Unicode MS"/>
          <w:lang w:val="en-US"/>
        </w:rPr>
        <w:t>k</w:t>
      </w:r>
      <w:r w:rsidRPr="00935687">
        <w:rPr>
          <w:rFonts w:eastAsia="Arial Unicode MS"/>
        </w:rPr>
        <w:t xml:space="preserve">, </w:t>
      </w:r>
      <w:proofErr w:type="spellStart"/>
      <w:r w:rsidRPr="00935687">
        <w:rPr>
          <w:rFonts w:eastAsia="Arial Unicode MS"/>
          <w:lang w:val="en-US"/>
        </w:rPr>
        <w:t>Vm</w:t>
      </w:r>
      <w:proofErr w:type="spellEnd"/>
      <w:r w:rsidRPr="00935687">
        <w:rPr>
          <w:rFonts w:eastAsia="Arial Unicode MS"/>
        </w:rPr>
        <w:t xml:space="preserve"> – весовые коэффициенты соответствующих критериев</w:t>
      </w:r>
      <w:r w:rsidRPr="00935687">
        <w:rPr>
          <w:rFonts w:eastAsia="Calibri"/>
        </w:rPr>
        <w:t>.</w:t>
      </w:r>
    </w:p>
    <w:p w:rsidR="003122DE" w:rsidRDefault="003122DE" w:rsidP="0084255F">
      <w:pPr>
        <w:widowControl w:val="0"/>
        <w:spacing w:before="0" w:line="300" w:lineRule="auto"/>
      </w:pPr>
    </w:p>
    <w:p w:rsidR="00F611B4" w:rsidRPr="005237A6" w:rsidRDefault="00F611B4" w:rsidP="005237A6">
      <w:pPr>
        <w:widowControl w:val="0"/>
        <w:spacing w:before="0" w:line="240" w:lineRule="auto"/>
        <w:rPr>
          <w:sz w:val="28"/>
          <w:szCs w:val="28"/>
        </w:rPr>
      </w:pPr>
      <w:r>
        <w:tab/>
      </w:r>
      <w:r w:rsidRPr="005237A6">
        <w:rPr>
          <w:sz w:val="28"/>
          <w:szCs w:val="28"/>
        </w:rPr>
        <w:t xml:space="preserve">Полученное значение итогового рейтинга используется для ранжирования заявок по степени предпочтительности. </w:t>
      </w:r>
    </w:p>
    <w:p w:rsidR="00F611B4" w:rsidRPr="005237A6" w:rsidRDefault="00F611B4" w:rsidP="005237A6">
      <w:pPr>
        <w:widowControl w:val="0"/>
        <w:spacing w:before="0" w:line="240" w:lineRule="auto"/>
        <w:rPr>
          <w:sz w:val="28"/>
          <w:szCs w:val="28"/>
        </w:rPr>
      </w:pPr>
    </w:p>
    <w:p w:rsidR="00C226A1" w:rsidRPr="005237A6" w:rsidRDefault="00F467F2" w:rsidP="005237A6">
      <w:pPr>
        <w:numPr>
          <w:ilvl w:val="0"/>
          <w:numId w:val="165"/>
        </w:numPr>
        <w:spacing w:before="0" w:line="240" w:lineRule="auto"/>
        <w:jc w:val="center"/>
        <w:rPr>
          <w:b/>
          <w:sz w:val="28"/>
          <w:szCs w:val="28"/>
        </w:rPr>
      </w:pPr>
      <w:bookmarkStart w:id="49" w:name="_Toc308360567"/>
      <w:bookmarkStart w:id="50" w:name="_Toc308360928"/>
      <w:bookmarkStart w:id="51" w:name="_Toc308361712"/>
      <w:bookmarkStart w:id="52" w:name="_Toc308362011"/>
      <w:bookmarkStart w:id="53" w:name="_Toc308362118"/>
      <w:bookmarkStart w:id="54" w:name="_Toc308362184"/>
      <w:bookmarkStart w:id="55" w:name="_Toc308362243"/>
      <w:bookmarkStart w:id="56" w:name="_Toc308360568"/>
      <w:bookmarkStart w:id="57" w:name="_Toc308360929"/>
      <w:bookmarkStart w:id="58" w:name="_Toc308361713"/>
      <w:bookmarkStart w:id="59" w:name="_Toc308362012"/>
      <w:bookmarkStart w:id="60" w:name="_Toc308362119"/>
      <w:bookmarkStart w:id="61" w:name="_Toc308362185"/>
      <w:bookmarkStart w:id="62" w:name="_Toc308362244"/>
      <w:bookmarkStart w:id="63" w:name="_Toc308360569"/>
      <w:bookmarkStart w:id="64" w:name="_Toc308360930"/>
      <w:bookmarkStart w:id="65" w:name="_Toc308361714"/>
      <w:bookmarkStart w:id="66" w:name="_Toc308362013"/>
      <w:bookmarkStart w:id="67" w:name="_Toc308362120"/>
      <w:bookmarkStart w:id="68" w:name="_Toc308362186"/>
      <w:bookmarkStart w:id="69" w:name="_Toc3083622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237A6">
        <w:rPr>
          <w:b/>
          <w:sz w:val="28"/>
          <w:szCs w:val="28"/>
        </w:rPr>
        <w:t>Д</w:t>
      </w:r>
      <w:r w:rsidR="00C226A1" w:rsidRPr="005237A6">
        <w:rPr>
          <w:b/>
          <w:sz w:val="28"/>
          <w:szCs w:val="28"/>
        </w:rPr>
        <w:t>окументы</w:t>
      </w:r>
      <w:r w:rsidR="00CF6D3E" w:rsidRPr="005237A6">
        <w:rPr>
          <w:b/>
          <w:sz w:val="28"/>
          <w:szCs w:val="28"/>
        </w:rPr>
        <w:t xml:space="preserve"> и сведения</w:t>
      </w:r>
      <w:r w:rsidR="00C226A1" w:rsidRPr="005237A6">
        <w:rPr>
          <w:b/>
          <w:sz w:val="28"/>
          <w:szCs w:val="28"/>
        </w:rPr>
        <w:t xml:space="preserve">, требуемые к представлению Участником </w:t>
      </w:r>
      <w:r w:rsidR="003B5996" w:rsidRPr="005237A6">
        <w:rPr>
          <w:b/>
          <w:sz w:val="28"/>
          <w:szCs w:val="28"/>
        </w:rPr>
        <w:t xml:space="preserve">закупки </w:t>
      </w:r>
      <w:r w:rsidR="00C226A1" w:rsidRPr="005237A6">
        <w:rPr>
          <w:b/>
          <w:sz w:val="28"/>
          <w:szCs w:val="28"/>
        </w:rPr>
        <w:t xml:space="preserve">в составе </w:t>
      </w:r>
      <w:r w:rsidR="003B5996" w:rsidRPr="005237A6">
        <w:rPr>
          <w:b/>
          <w:sz w:val="28"/>
          <w:szCs w:val="28"/>
        </w:rPr>
        <w:t>заявки</w:t>
      </w:r>
    </w:p>
    <w:p w:rsidR="00CF6D3E" w:rsidRPr="005237A6" w:rsidRDefault="00CF6D3E" w:rsidP="005237A6">
      <w:pPr>
        <w:pStyle w:val="FTN12"/>
        <w:numPr>
          <w:ilvl w:val="1"/>
          <w:numId w:val="165"/>
        </w:numPr>
        <w:spacing w:line="240" w:lineRule="auto"/>
        <w:ind w:left="0" w:firstLine="840"/>
      </w:pPr>
      <w:r w:rsidRPr="005237A6">
        <w:t xml:space="preserve">С целью оценки соответствия заявки участника установленным в документации о закупке отборочным критериям, а также оценки заявки </w:t>
      </w:r>
      <w:r w:rsidR="000A3DDD" w:rsidRPr="005237A6">
        <w:t xml:space="preserve">согласно установленным </w:t>
      </w:r>
      <w:r w:rsidRPr="005237A6">
        <w:t>критериям и шкале</w:t>
      </w:r>
      <w:r w:rsidR="000A3DDD" w:rsidRPr="005237A6">
        <w:t xml:space="preserve"> оценки</w:t>
      </w:r>
      <w:r w:rsidRPr="005237A6">
        <w:t xml:space="preserve">, для определения степени предпочтительности (итогового рейтинга) заявки, в документации о закупке утверждается перечень документов и сведений, обязательных к представлению участником </w:t>
      </w:r>
      <w:r w:rsidR="006E018D" w:rsidRPr="005237A6">
        <w:t>в составе заявки.</w:t>
      </w:r>
    </w:p>
    <w:p w:rsidR="00E944B4" w:rsidRPr="005237A6" w:rsidRDefault="003A21A3" w:rsidP="005237A6">
      <w:pPr>
        <w:pStyle w:val="FTN12"/>
        <w:numPr>
          <w:ilvl w:val="1"/>
          <w:numId w:val="165"/>
        </w:numPr>
        <w:spacing w:line="240" w:lineRule="auto"/>
        <w:ind w:left="0" w:firstLine="851"/>
      </w:pPr>
      <w:r w:rsidRPr="005237A6">
        <w:t xml:space="preserve">Требования о предоставлении </w:t>
      </w:r>
      <w:r w:rsidR="006949E1" w:rsidRPr="005237A6">
        <w:t xml:space="preserve">участником в составе заявки </w:t>
      </w:r>
      <w:r w:rsidRPr="005237A6">
        <w:t>документов</w:t>
      </w:r>
      <w:r w:rsidR="00CF6D3E" w:rsidRPr="005237A6">
        <w:t xml:space="preserve"> и сведений</w:t>
      </w:r>
      <w:r w:rsidRPr="005237A6">
        <w:t xml:space="preserve"> </w:t>
      </w:r>
      <w:r w:rsidR="006E018D" w:rsidRPr="005237A6">
        <w:t xml:space="preserve">утверждаются закупочной комиссией и </w:t>
      </w:r>
      <w:r w:rsidRPr="005237A6">
        <w:t xml:space="preserve">устанавливаются в зависимости от </w:t>
      </w:r>
      <w:r w:rsidR="00CF6D3E" w:rsidRPr="005237A6">
        <w:t xml:space="preserve">способа закупки, </w:t>
      </w:r>
      <w:r w:rsidRPr="005237A6">
        <w:t xml:space="preserve">предмета </w:t>
      </w:r>
      <w:r w:rsidR="006949E1" w:rsidRPr="005237A6">
        <w:t>и условий заключаемого по результатам закупки договора,</w:t>
      </w:r>
      <w:r w:rsidRPr="005237A6">
        <w:t xml:space="preserve"> </w:t>
      </w:r>
      <w:r w:rsidR="00CF6D3E" w:rsidRPr="005237A6">
        <w:t>установленных в документации</w:t>
      </w:r>
      <w:r w:rsidR="006E018D" w:rsidRPr="005237A6">
        <w:t xml:space="preserve"> о закупке отборочных критериев</w:t>
      </w:r>
      <w:r w:rsidR="00CF6D3E" w:rsidRPr="005237A6">
        <w:t xml:space="preserve"> и критериев оценки</w:t>
      </w:r>
      <w:r w:rsidR="006E018D" w:rsidRPr="005237A6">
        <w:t>.</w:t>
      </w:r>
      <w:r w:rsidR="00CF6D3E" w:rsidRPr="005237A6">
        <w:t xml:space="preserve"> </w:t>
      </w:r>
    </w:p>
    <w:p w:rsidR="00F45715" w:rsidRPr="005237A6" w:rsidRDefault="003A21A3" w:rsidP="005237A6">
      <w:pPr>
        <w:pStyle w:val="FTN12"/>
        <w:numPr>
          <w:ilvl w:val="1"/>
          <w:numId w:val="165"/>
        </w:numPr>
        <w:spacing w:line="240" w:lineRule="auto"/>
        <w:ind w:left="0" w:firstLine="840"/>
      </w:pPr>
      <w:r w:rsidRPr="005237A6">
        <w:t>Требова</w:t>
      </w:r>
      <w:r w:rsidR="006949E1" w:rsidRPr="005237A6">
        <w:t xml:space="preserve">ние предоставления </w:t>
      </w:r>
      <w:r w:rsidRPr="005237A6">
        <w:t xml:space="preserve">от участника закупки иных, не предусмотренных в документации о закупке, документов </w:t>
      </w:r>
      <w:r w:rsidR="005529A6" w:rsidRPr="005237A6">
        <w:t>и сведений</w:t>
      </w:r>
      <w:r w:rsidR="006949E1" w:rsidRPr="005237A6">
        <w:t>,</w:t>
      </w:r>
      <w:r w:rsidR="005529A6" w:rsidRPr="005237A6">
        <w:t xml:space="preserve"> </w:t>
      </w:r>
      <w:r w:rsidRPr="005237A6">
        <w:t>не допускается.</w:t>
      </w:r>
    </w:p>
    <w:p w:rsidR="006024D3" w:rsidRPr="005237A6" w:rsidRDefault="00C226A1" w:rsidP="005237A6">
      <w:pPr>
        <w:pStyle w:val="FTN0"/>
        <w:numPr>
          <w:ilvl w:val="1"/>
          <w:numId w:val="165"/>
        </w:numPr>
        <w:ind w:left="0" w:firstLine="840"/>
        <w:rPr>
          <w:sz w:val="28"/>
          <w:szCs w:val="28"/>
        </w:rPr>
      </w:pPr>
      <w:r w:rsidRPr="005237A6">
        <w:rPr>
          <w:sz w:val="28"/>
          <w:szCs w:val="28"/>
        </w:rPr>
        <w:t>В случае привлечения субподрядчиков</w:t>
      </w:r>
      <w:r w:rsidR="00FF5242" w:rsidRPr="005237A6">
        <w:rPr>
          <w:sz w:val="28"/>
          <w:szCs w:val="28"/>
        </w:rPr>
        <w:t xml:space="preserve"> (</w:t>
      </w:r>
      <w:r w:rsidR="004F3ED7" w:rsidRPr="005237A6">
        <w:rPr>
          <w:sz w:val="28"/>
          <w:szCs w:val="28"/>
        </w:rPr>
        <w:t>субпоставщиков</w:t>
      </w:r>
      <w:r w:rsidR="00FF5242" w:rsidRPr="005237A6">
        <w:rPr>
          <w:sz w:val="28"/>
          <w:szCs w:val="28"/>
        </w:rPr>
        <w:t>, соисполнителей)</w:t>
      </w:r>
      <w:r w:rsidRPr="005237A6">
        <w:rPr>
          <w:sz w:val="28"/>
          <w:szCs w:val="28"/>
        </w:rPr>
        <w:t xml:space="preserve">, </w:t>
      </w:r>
      <w:r w:rsidR="009A2E54" w:rsidRPr="005237A6">
        <w:rPr>
          <w:sz w:val="28"/>
          <w:szCs w:val="28"/>
        </w:rPr>
        <w:t xml:space="preserve">требуемые </w:t>
      </w:r>
      <w:r w:rsidRPr="005237A6">
        <w:rPr>
          <w:sz w:val="28"/>
          <w:szCs w:val="28"/>
        </w:rPr>
        <w:t>документы</w:t>
      </w:r>
      <w:r w:rsidR="00AD06C4" w:rsidRPr="005237A6">
        <w:rPr>
          <w:sz w:val="28"/>
          <w:szCs w:val="28"/>
        </w:rPr>
        <w:t xml:space="preserve"> (за исключением </w:t>
      </w:r>
      <w:r w:rsidR="00E5562A" w:rsidRPr="005237A6">
        <w:rPr>
          <w:sz w:val="28"/>
          <w:szCs w:val="28"/>
        </w:rPr>
        <w:t>выписки из Единого реестра субъектов МСП, либо  декларации принадлежности субподрядчика (</w:t>
      </w:r>
      <w:r w:rsidR="004F3ED7" w:rsidRPr="005237A6">
        <w:rPr>
          <w:sz w:val="28"/>
          <w:szCs w:val="28"/>
        </w:rPr>
        <w:t>субпоставщика</w:t>
      </w:r>
      <w:r w:rsidR="00E5562A" w:rsidRPr="005237A6">
        <w:rPr>
          <w:sz w:val="28"/>
          <w:szCs w:val="28"/>
        </w:rPr>
        <w:t>, соисполнителя) к субъектам МСП в случае, если субподрядчик (</w:t>
      </w:r>
      <w:r w:rsidR="004F3ED7" w:rsidRPr="005237A6">
        <w:rPr>
          <w:sz w:val="28"/>
          <w:szCs w:val="28"/>
        </w:rPr>
        <w:t>субпоставщик</w:t>
      </w:r>
      <w:r w:rsidR="00E5562A" w:rsidRPr="005237A6">
        <w:rPr>
          <w:sz w:val="28"/>
          <w:szCs w:val="28"/>
        </w:rPr>
        <w:t xml:space="preserve">, соисполнитель) является вновь зарегистрированным индивидуальным предпринимателем или вновь созданным юридическим лицом) </w:t>
      </w:r>
      <w:r w:rsidRPr="005237A6">
        <w:rPr>
          <w:sz w:val="28"/>
          <w:szCs w:val="28"/>
        </w:rPr>
        <w:t xml:space="preserve">предоставляются отдельно на </w:t>
      </w:r>
      <w:r w:rsidR="003A21A3" w:rsidRPr="005237A6">
        <w:rPr>
          <w:sz w:val="28"/>
          <w:szCs w:val="28"/>
        </w:rPr>
        <w:t>каждое такое лицо</w:t>
      </w:r>
      <w:r w:rsidR="006024D3" w:rsidRPr="005237A6">
        <w:rPr>
          <w:sz w:val="28"/>
          <w:szCs w:val="28"/>
        </w:rPr>
        <w:t>:</w:t>
      </w:r>
    </w:p>
    <w:p w:rsidR="006024D3" w:rsidRPr="005237A6" w:rsidRDefault="00D818A0" w:rsidP="005237A6">
      <w:pPr>
        <w:pStyle w:val="FTNtxt0"/>
        <w:spacing w:line="240" w:lineRule="auto"/>
        <w:rPr>
          <w:sz w:val="28"/>
          <w:szCs w:val="28"/>
        </w:rPr>
      </w:pPr>
      <w:r w:rsidRPr="005237A6">
        <w:rPr>
          <w:sz w:val="28"/>
          <w:szCs w:val="28"/>
        </w:rPr>
        <w:t>п</w:t>
      </w:r>
      <w:r w:rsidR="006024D3" w:rsidRPr="005237A6">
        <w:rPr>
          <w:sz w:val="28"/>
          <w:szCs w:val="28"/>
        </w:rPr>
        <w:t xml:space="preserve">ри проведении </w:t>
      </w:r>
      <w:r w:rsidR="003A21A3" w:rsidRPr="005237A6">
        <w:rPr>
          <w:sz w:val="28"/>
          <w:szCs w:val="28"/>
        </w:rPr>
        <w:t>з</w:t>
      </w:r>
      <w:r w:rsidR="006024D3" w:rsidRPr="005237A6">
        <w:rPr>
          <w:sz w:val="28"/>
          <w:szCs w:val="28"/>
        </w:rPr>
        <w:t>акупок</w:t>
      </w:r>
      <w:r w:rsidR="003A21A3" w:rsidRPr="005237A6">
        <w:rPr>
          <w:sz w:val="28"/>
          <w:szCs w:val="28"/>
        </w:rPr>
        <w:t xml:space="preserve">, предметом договора по которым </w:t>
      </w:r>
      <w:r w:rsidR="00017D27" w:rsidRPr="005237A6">
        <w:rPr>
          <w:sz w:val="28"/>
          <w:szCs w:val="28"/>
        </w:rPr>
        <w:t>являются</w:t>
      </w:r>
      <w:r w:rsidR="006024D3" w:rsidRPr="005237A6">
        <w:rPr>
          <w:sz w:val="28"/>
          <w:szCs w:val="28"/>
        </w:rPr>
        <w:t xml:space="preserve"> </w:t>
      </w:r>
      <w:r w:rsidR="00972542" w:rsidRPr="005237A6">
        <w:rPr>
          <w:sz w:val="28"/>
          <w:szCs w:val="28"/>
        </w:rPr>
        <w:t>проектно-изыскательские работы (ПИР),</w:t>
      </w:r>
      <w:r w:rsidR="002E6AFA" w:rsidRPr="005237A6">
        <w:rPr>
          <w:sz w:val="28"/>
          <w:szCs w:val="28"/>
        </w:rPr>
        <w:t xml:space="preserve"> </w:t>
      </w:r>
      <w:r w:rsidR="00972542" w:rsidRPr="005237A6">
        <w:rPr>
          <w:sz w:val="28"/>
          <w:szCs w:val="28"/>
        </w:rPr>
        <w:t>у</w:t>
      </w:r>
      <w:r w:rsidR="002E6AFA" w:rsidRPr="005237A6">
        <w:rPr>
          <w:sz w:val="28"/>
          <w:szCs w:val="28"/>
        </w:rPr>
        <w:t>слуги, НИОКР</w:t>
      </w:r>
      <w:r w:rsidR="00F138DD" w:rsidRPr="005237A6">
        <w:rPr>
          <w:sz w:val="28"/>
          <w:szCs w:val="28"/>
        </w:rPr>
        <w:t xml:space="preserve">, </w:t>
      </w:r>
      <w:r w:rsidR="00972542" w:rsidRPr="005237A6">
        <w:rPr>
          <w:sz w:val="28"/>
          <w:szCs w:val="28"/>
        </w:rPr>
        <w:t>работы по техническому обслуживанию и ремонту (</w:t>
      </w:r>
      <w:proofErr w:type="spellStart"/>
      <w:r w:rsidR="00F138DD" w:rsidRPr="005237A6">
        <w:rPr>
          <w:sz w:val="28"/>
          <w:szCs w:val="28"/>
        </w:rPr>
        <w:t>ТОиР</w:t>
      </w:r>
      <w:proofErr w:type="spellEnd"/>
      <w:r w:rsidR="00972542" w:rsidRPr="005237A6">
        <w:rPr>
          <w:sz w:val="28"/>
          <w:szCs w:val="28"/>
        </w:rPr>
        <w:t>)</w:t>
      </w:r>
      <w:r w:rsidR="00F138DD" w:rsidRPr="005237A6">
        <w:rPr>
          <w:sz w:val="28"/>
          <w:szCs w:val="28"/>
        </w:rPr>
        <w:t xml:space="preserve">, РТ, </w:t>
      </w:r>
      <w:r w:rsidR="00EA3574" w:rsidRPr="005237A6">
        <w:rPr>
          <w:sz w:val="28"/>
          <w:szCs w:val="28"/>
        </w:rPr>
        <w:t>аварийно-восстановительные работы (</w:t>
      </w:r>
      <w:r w:rsidR="00F138DD" w:rsidRPr="005237A6">
        <w:rPr>
          <w:sz w:val="28"/>
          <w:szCs w:val="28"/>
        </w:rPr>
        <w:t>АВР</w:t>
      </w:r>
      <w:r w:rsidR="00EA3574" w:rsidRPr="005237A6">
        <w:rPr>
          <w:sz w:val="28"/>
          <w:szCs w:val="28"/>
        </w:rPr>
        <w:t>)</w:t>
      </w:r>
      <w:r w:rsidR="00C226A1" w:rsidRPr="005237A6">
        <w:rPr>
          <w:sz w:val="28"/>
          <w:szCs w:val="28"/>
        </w:rPr>
        <w:t xml:space="preserve"> </w:t>
      </w:r>
      <w:r w:rsidR="003A21A3" w:rsidRPr="005237A6">
        <w:rPr>
          <w:sz w:val="28"/>
          <w:szCs w:val="28"/>
        </w:rPr>
        <w:t xml:space="preserve">- </w:t>
      </w:r>
      <w:r w:rsidR="006024D3" w:rsidRPr="005237A6">
        <w:rPr>
          <w:sz w:val="28"/>
          <w:szCs w:val="28"/>
        </w:rPr>
        <w:t xml:space="preserve">выполняющего 5% </w:t>
      </w:r>
      <w:r w:rsidR="00256DDA" w:rsidRPr="005237A6">
        <w:rPr>
          <w:sz w:val="28"/>
          <w:szCs w:val="28"/>
        </w:rPr>
        <w:t xml:space="preserve">и более </w:t>
      </w:r>
      <w:r w:rsidR="006024D3" w:rsidRPr="005237A6">
        <w:rPr>
          <w:sz w:val="28"/>
          <w:szCs w:val="28"/>
        </w:rPr>
        <w:t xml:space="preserve">от </w:t>
      </w:r>
      <w:r w:rsidR="00C226A1" w:rsidRPr="005237A6">
        <w:rPr>
          <w:sz w:val="28"/>
          <w:szCs w:val="28"/>
        </w:rPr>
        <w:t>объем</w:t>
      </w:r>
      <w:r w:rsidR="006024D3" w:rsidRPr="005237A6">
        <w:rPr>
          <w:sz w:val="28"/>
          <w:szCs w:val="28"/>
        </w:rPr>
        <w:t>а</w:t>
      </w:r>
      <w:r w:rsidR="00C226A1" w:rsidRPr="005237A6">
        <w:rPr>
          <w:sz w:val="28"/>
          <w:szCs w:val="28"/>
        </w:rPr>
        <w:t xml:space="preserve"> работ</w:t>
      </w:r>
      <w:r w:rsidR="00785D1C" w:rsidRPr="005237A6">
        <w:rPr>
          <w:sz w:val="28"/>
          <w:szCs w:val="28"/>
        </w:rPr>
        <w:t xml:space="preserve">, услуг, </w:t>
      </w:r>
      <w:r w:rsidR="00C226A1" w:rsidRPr="005237A6">
        <w:rPr>
          <w:sz w:val="28"/>
          <w:szCs w:val="28"/>
        </w:rPr>
        <w:t>поставок.</w:t>
      </w:r>
    </w:p>
    <w:p w:rsidR="006024D3" w:rsidRPr="005237A6" w:rsidRDefault="00D818A0" w:rsidP="005237A6">
      <w:pPr>
        <w:pStyle w:val="FTNtxt0"/>
        <w:spacing w:line="240" w:lineRule="auto"/>
        <w:rPr>
          <w:sz w:val="28"/>
          <w:szCs w:val="28"/>
        </w:rPr>
      </w:pPr>
      <w:r w:rsidRPr="005237A6">
        <w:rPr>
          <w:sz w:val="28"/>
          <w:szCs w:val="28"/>
        </w:rPr>
        <w:t>п</w:t>
      </w:r>
      <w:r w:rsidR="006024D3" w:rsidRPr="005237A6">
        <w:rPr>
          <w:sz w:val="28"/>
          <w:szCs w:val="28"/>
        </w:rPr>
        <w:t xml:space="preserve">ри проведении </w:t>
      </w:r>
      <w:r w:rsidR="003A21A3" w:rsidRPr="005237A6">
        <w:rPr>
          <w:sz w:val="28"/>
          <w:szCs w:val="28"/>
        </w:rPr>
        <w:t>з</w:t>
      </w:r>
      <w:r w:rsidR="006024D3" w:rsidRPr="005237A6">
        <w:rPr>
          <w:sz w:val="28"/>
          <w:szCs w:val="28"/>
        </w:rPr>
        <w:t>акупок</w:t>
      </w:r>
      <w:r w:rsidR="003A21A3" w:rsidRPr="005237A6">
        <w:rPr>
          <w:sz w:val="28"/>
          <w:szCs w:val="28"/>
        </w:rPr>
        <w:t>, предметом договора по которым является</w:t>
      </w:r>
      <w:r w:rsidR="006024D3" w:rsidRPr="005237A6">
        <w:rPr>
          <w:sz w:val="28"/>
          <w:szCs w:val="28"/>
        </w:rPr>
        <w:t xml:space="preserve"> </w:t>
      </w:r>
      <w:r w:rsidR="00CF1DF4" w:rsidRPr="005237A6">
        <w:rPr>
          <w:sz w:val="28"/>
          <w:szCs w:val="28"/>
        </w:rPr>
        <w:t xml:space="preserve">выполнение работ по договору генерального подряда </w:t>
      </w:r>
      <w:r w:rsidR="003A21A3" w:rsidRPr="005237A6">
        <w:rPr>
          <w:sz w:val="28"/>
          <w:szCs w:val="28"/>
        </w:rPr>
        <w:t xml:space="preserve">- </w:t>
      </w:r>
      <w:r w:rsidR="006024D3" w:rsidRPr="005237A6">
        <w:rPr>
          <w:sz w:val="28"/>
          <w:szCs w:val="28"/>
        </w:rPr>
        <w:t xml:space="preserve">выполняющего 1% </w:t>
      </w:r>
      <w:r w:rsidR="00256DDA" w:rsidRPr="005237A6">
        <w:rPr>
          <w:sz w:val="28"/>
          <w:szCs w:val="28"/>
        </w:rPr>
        <w:t xml:space="preserve">и более </w:t>
      </w:r>
      <w:r w:rsidR="006024D3" w:rsidRPr="005237A6">
        <w:rPr>
          <w:sz w:val="28"/>
          <w:szCs w:val="28"/>
        </w:rPr>
        <w:t>от объема работ, услуг, поставок.</w:t>
      </w:r>
    </w:p>
    <w:p w:rsidR="00046940" w:rsidRPr="005237A6" w:rsidRDefault="00046940" w:rsidP="005237A6">
      <w:pPr>
        <w:pStyle w:val="FTN12"/>
        <w:numPr>
          <w:ilvl w:val="0"/>
          <w:numId w:val="0"/>
        </w:numPr>
        <w:spacing w:line="240" w:lineRule="auto"/>
        <w:ind w:firstLine="840"/>
      </w:pPr>
      <w:r w:rsidRPr="005237A6">
        <w:t>При этом все документы в части квалификации, финансового состояния и правоспособности</w:t>
      </w:r>
      <w:r w:rsidR="004533E5" w:rsidRPr="005237A6">
        <w:t>/дееспособности</w:t>
      </w:r>
      <w:r w:rsidRPr="005237A6">
        <w:t xml:space="preserve"> предоставляются в полном объеме на каждого субподрядчика (субпоставщика, соисполнителя).</w:t>
      </w:r>
    </w:p>
    <w:p w:rsidR="00AD06C4" w:rsidRPr="005237A6" w:rsidRDefault="007D2A44" w:rsidP="005237A6">
      <w:pPr>
        <w:pStyle w:val="FTN12"/>
        <w:numPr>
          <w:ilvl w:val="1"/>
          <w:numId w:val="165"/>
        </w:numPr>
        <w:spacing w:line="240" w:lineRule="auto"/>
        <w:ind w:left="0" w:firstLine="840"/>
      </w:pPr>
      <w:r w:rsidRPr="005237A6">
        <w:t xml:space="preserve">В случае установления </w:t>
      </w:r>
      <w:r w:rsidR="00214471" w:rsidRPr="005237A6">
        <w:t>в документации о закупке</w:t>
      </w:r>
      <w:r w:rsidRPr="005237A6">
        <w:t xml:space="preserve"> требования о</w:t>
      </w:r>
      <w:r w:rsidR="004F3ED7" w:rsidRPr="005237A6">
        <w:t xml:space="preserve">б обязательном </w:t>
      </w:r>
      <w:r w:rsidRPr="005237A6">
        <w:t xml:space="preserve">привлечении </w:t>
      </w:r>
      <w:r w:rsidR="004F3ED7" w:rsidRPr="005237A6">
        <w:t xml:space="preserve">субподрядчиков (субпоставщиков, </w:t>
      </w:r>
      <w:r w:rsidRPr="005237A6">
        <w:t>соисполнителей)</w:t>
      </w:r>
      <w:r w:rsidR="0022206A" w:rsidRPr="005237A6">
        <w:t xml:space="preserve"> </w:t>
      </w:r>
      <w:r w:rsidR="004F3ED7" w:rsidRPr="005237A6">
        <w:t xml:space="preserve">из числа </w:t>
      </w:r>
      <w:r w:rsidRPr="005237A6">
        <w:t>субъектов малого и среднего предпринимательства</w:t>
      </w:r>
      <w:r w:rsidR="00E5562A" w:rsidRPr="005237A6">
        <w:t xml:space="preserve">, </w:t>
      </w:r>
      <w:r w:rsidR="004F3ED7" w:rsidRPr="005237A6">
        <w:t xml:space="preserve">выписки из Единого </w:t>
      </w:r>
      <w:r w:rsidR="004F3ED7" w:rsidRPr="005237A6">
        <w:lastRenderedPageBreak/>
        <w:t>реестра субъектов МСП, либо  декларации принадлежности субподрядчика (</w:t>
      </w:r>
      <w:r w:rsidR="008D599D" w:rsidRPr="005237A6">
        <w:t>субпоставщика</w:t>
      </w:r>
      <w:r w:rsidR="004F3ED7" w:rsidRPr="005237A6">
        <w:t>, соисполнителя) к субъектам МСП в случае, если субподрядчик (</w:t>
      </w:r>
      <w:r w:rsidR="008D599D" w:rsidRPr="005237A6">
        <w:t>субпоставщик</w:t>
      </w:r>
      <w:r w:rsidR="004F3ED7" w:rsidRPr="005237A6">
        <w:t>, соисполнитель) является вновь зарегистрированным индивидуальным предпринимателем или вновь созданным юридическим лицом</w:t>
      </w:r>
      <w:r w:rsidR="008D599D" w:rsidRPr="005237A6">
        <w:t xml:space="preserve">, </w:t>
      </w:r>
      <w:r w:rsidR="00651523" w:rsidRPr="005237A6">
        <w:t>предоставляются</w:t>
      </w:r>
      <w:r w:rsidR="00AD06C4" w:rsidRPr="005237A6">
        <w:t xml:space="preserve"> в составе заявки независимо от объема выполняемых субподрядчиком (субпоставщиком</w:t>
      </w:r>
      <w:r w:rsidR="004F3ED7" w:rsidRPr="005237A6">
        <w:t>, соисполнителем</w:t>
      </w:r>
      <w:r w:rsidR="00AD06C4" w:rsidRPr="005237A6">
        <w:t>) объема работ, услуг, поставок по договору.</w:t>
      </w:r>
    </w:p>
    <w:p w:rsidR="001B6159" w:rsidRPr="005237A6" w:rsidRDefault="001B6159" w:rsidP="005237A6">
      <w:pPr>
        <w:pStyle w:val="FTN12"/>
        <w:numPr>
          <w:ilvl w:val="1"/>
          <w:numId w:val="165"/>
        </w:numPr>
        <w:spacing w:line="240" w:lineRule="auto"/>
        <w:ind w:left="0" w:firstLine="840"/>
      </w:pPr>
      <w:r w:rsidRPr="005237A6">
        <w:t xml:space="preserve">Закупочная комиссия </w:t>
      </w:r>
      <w:r w:rsidR="004539ED" w:rsidRPr="005237A6">
        <w:t xml:space="preserve">при необходимости </w:t>
      </w:r>
      <w:r w:rsidRPr="005237A6">
        <w:t>вправе устанавливать в</w:t>
      </w:r>
      <w:r w:rsidR="00F17FD3" w:rsidRPr="005237A6">
        <w:t xml:space="preserve"> документации о закупке </w:t>
      </w:r>
      <w:r w:rsidR="009A2E54" w:rsidRPr="005237A6">
        <w:t>условие</w:t>
      </w:r>
      <w:r w:rsidRPr="005237A6">
        <w:t xml:space="preserve"> предоставления Участником нотариально не заверенных документов</w:t>
      </w:r>
      <w:r w:rsidR="00F17FD3" w:rsidRPr="005237A6">
        <w:t>,</w:t>
      </w:r>
      <w:r w:rsidRPr="005237A6">
        <w:t xml:space="preserve"> при этом </w:t>
      </w:r>
      <w:r w:rsidR="00F17FD3" w:rsidRPr="005237A6">
        <w:t xml:space="preserve">предусмотреть обязанность </w:t>
      </w:r>
      <w:r w:rsidRPr="005237A6">
        <w:t>Победител</w:t>
      </w:r>
      <w:r w:rsidR="00F17FD3" w:rsidRPr="005237A6">
        <w:t>я</w:t>
      </w:r>
      <w:r w:rsidRPr="005237A6">
        <w:t xml:space="preserve"> закупочной процедуры представить весь пакет документов с нотариальным заверением до момента заключения договора. </w:t>
      </w:r>
    </w:p>
    <w:p w:rsidR="00547F06" w:rsidRPr="005237A6" w:rsidRDefault="00547F06" w:rsidP="005237A6">
      <w:pPr>
        <w:pStyle w:val="FTN12"/>
        <w:numPr>
          <w:ilvl w:val="1"/>
          <w:numId w:val="165"/>
        </w:numPr>
        <w:spacing w:line="240" w:lineRule="auto"/>
        <w:ind w:left="0" w:firstLine="840"/>
      </w:pPr>
      <w:r w:rsidRPr="005237A6">
        <w:t>Если к какому-либо документу, выдаваемому Участнику третьими сторонами</w:t>
      </w:r>
      <w:r w:rsidR="00D507F8" w:rsidRPr="005237A6">
        <w:t xml:space="preserve"> (органами государственного управления, исполнительной власти и т.п.)</w:t>
      </w:r>
      <w:r w:rsidRPr="005237A6">
        <w:t xml:space="preserve">, требуемому к представлению Участником в составе заявке, установлен срок его действия, при этом закупочная комиссия приняла решение о продлении срока окончания приема заявок по закупке менее чем за </w:t>
      </w:r>
      <w:r w:rsidR="00FF6C74" w:rsidRPr="005237A6">
        <w:t xml:space="preserve">3 </w:t>
      </w:r>
      <w:r w:rsidR="00ED11D7" w:rsidRPr="005237A6">
        <w:t xml:space="preserve">(три) </w:t>
      </w:r>
      <w:r w:rsidR="001D0B05" w:rsidRPr="005237A6">
        <w:t>рабочих</w:t>
      </w:r>
      <w:r w:rsidRPr="005237A6">
        <w:t xml:space="preserve"> дн</w:t>
      </w:r>
      <w:r w:rsidR="00E763A0" w:rsidRPr="005237A6">
        <w:t>я</w:t>
      </w:r>
      <w:r w:rsidRPr="005237A6">
        <w:t xml:space="preserve"> </w:t>
      </w:r>
      <w:r w:rsidR="001D0B05" w:rsidRPr="005237A6">
        <w:t xml:space="preserve">до истечения первоначально установленного срока окончания приема заявок, и вновь установленный срок окончания приема заявок продлен менее чем на 10 </w:t>
      </w:r>
      <w:r w:rsidR="00ED11D7" w:rsidRPr="005237A6">
        <w:t xml:space="preserve">(десять) </w:t>
      </w:r>
      <w:r w:rsidR="001D0B05" w:rsidRPr="005237A6">
        <w:t>рабочих дней от первоначального, закупочная комиссия рассматривает срок документов с ограниченным сроком действия как соответствующие требованиям документации без необходимости получения Участником докумен</w:t>
      </w:r>
      <w:r w:rsidR="00764315" w:rsidRPr="005237A6">
        <w:t xml:space="preserve">тов с иным сроком действия, если фактический срок несоответствия срока действия </w:t>
      </w:r>
      <w:r w:rsidR="00B555AF" w:rsidRPr="005237A6">
        <w:t xml:space="preserve">документа </w:t>
      </w:r>
      <w:r w:rsidR="00764315" w:rsidRPr="005237A6">
        <w:t xml:space="preserve">требуемому </w:t>
      </w:r>
      <w:r w:rsidR="00B555AF" w:rsidRPr="005237A6">
        <w:t xml:space="preserve">согласно </w:t>
      </w:r>
      <w:r w:rsidR="00E12DA5" w:rsidRPr="005237A6">
        <w:t xml:space="preserve">документации о закупке </w:t>
      </w:r>
      <w:r w:rsidR="00764315" w:rsidRPr="005237A6">
        <w:t xml:space="preserve">не нарушен более, чем на срок продления окончания приема заявок. </w:t>
      </w:r>
      <w:r w:rsidR="000273E4" w:rsidRPr="005237A6">
        <w:t xml:space="preserve">Данное правило применяется в случае, если </w:t>
      </w:r>
      <w:r w:rsidR="009A2E54" w:rsidRPr="005237A6">
        <w:t xml:space="preserve">оно прямо </w:t>
      </w:r>
      <w:r w:rsidR="000273E4" w:rsidRPr="005237A6">
        <w:t>предусмо</w:t>
      </w:r>
      <w:r w:rsidR="00966A3B" w:rsidRPr="005237A6">
        <w:t>трено в документации о закупке.</w:t>
      </w:r>
    </w:p>
    <w:p w:rsidR="007F646A" w:rsidRPr="005237A6" w:rsidRDefault="007F646A" w:rsidP="005237A6">
      <w:pPr>
        <w:pStyle w:val="FTN12"/>
        <w:numPr>
          <w:ilvl w:val="1"/>
          <w:numId w:val="165"/>
        </w:numPr>
        <w:spacing w:line="240" w:lineRule="auto"/>
        <w:ind w:left="0" w:firstLine="840"/>
      </w:pPr>
      <w:r w:rsidRPr="005237A6">
        <w:t>При проведении закупки только среди субъектов малого и среднего предпринимательства, либо с установлением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00E33508" w:rsidRPr="005237A6">
        <w:t>,</w:t>
      </w:r>
      <w:r w:rsidRPr="005237A6">
        <w:t xml:space="preserve"> заказчик не вправе требовать от субъектов малого и среднего предпринимательства, являющихся участниками такой закупки, иные документы и сведения, помимо сведений из единого реестра субъектов малого и среднего предпринимательства</w:t>
      </w:r>
      <w:r w:rsidR="00361CBA" w:rsidRPr="005237A6">
        <w:t xml:space="preserve">, </w:t>
      </w:r>
      <w:r w:rsidRPr="005237A6">
        <w:t xml:space="preserve"> </w:t>
      </w:r>
      <w:r w:rsidR="00361CBA" w:rsidRPr="005237A6">
        <w:t xml:space="preserve">либо </w:t>
      </w:r>
      <w:r w:rsidRPr="005237A6">
        <w:t xml:space="preserve">декларации, </w:t>
      </w:r>
      <w:r w:rsidR="00361CBA" w:rsidRPr="005237A6">
        <w:t xml:space="preserve">если </w:t>
      </w:r>
      <w:r w:rsidR="006E3AE0" w:rsidRPr="005237A6">
        <w:t>Участник является вновь зарегистрированным индивидуальным предпринимателем или вновь созданным юридическим лицом</w:t>
      </w:r>
      <w:r w:rsidR="00E33508" w:rsidRPr="005237A6">
        <w:t>,</w:t>
      </w:r>
      <w:r w:rsidR="006E3AE0" w:rsidRPr="005237A6">
        <w:t xml:space="preserve"> </w:t>
      </w:r>
      <w:r w:rsidRPr="005237A6">
        <w:t>в целях подтверждения соответствия критериям, установленным статьей 4 Федерального закона «О развитии малого и среднего предпринимательства в Российской Федерации».</w:t>
      </w:r>
    </w:p>
    <w:p w:rsidR="00E014EC" w:rsidRPr="005237A6" w:rsidRDefault="003965F9" w:rsidP="005237A6">
      <w:pPr>
        <w:pStyle w:val="Times12"/>
        <w:numPr>
          <w:ilvl w:val="1"/>
          <w:numId w:val="165"/>
        </w:numPr>
        <w:ind w:left="0" w:firstLine="840"/>
        <w:rPr>
          <w:sz w:val="28"/>
          <w:szCs w:val="28"/>
        </w:rPr>
      </w:pPr>
      <w:r w:rsidRPr="005237A6">
        <w:rPr>
          <w:sz w:val="28"/>
          <w:szCs w:val="28"/>
        </w:rPr>
        <w:t>В случае</w:t>
      </w:r>
      <w:r w:rsidR="00E014EC" w:rsidRPr="005237A6">
        <w:rPr>
          <w:sz w:val="28"/>
          <w:szCs w:val="28"/>
        </w:rPr>
        <w:t xml:space="preserve">,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w:t>
      </w:r>
      <w:r w:rsidR="00C722EE" w:rsidRPr="005237A6">
        <w:rPr>
          <w:sz w:val="28"/>
          <w:szCs w:val="28"/>
        </w:rPr>
        <w:t xml:space="preserve">соглашение, </w:t>
      </w:r>
      <w:r w:rsidR="00E014EC" w:rsidRPr="005237A6">
        <w:rPr>
          <w:sz w:val="28"/>
          <w:szCs w:val="28"/>
        </w:rPr>
        <w:t>соответствующее нормам Гражданского кодекса Российской Федерации, и отвечающее следующим требованиям:</w:t>
      </w:r>
    </w:p>
    <w:p w:rsidR="00E014EC" w:rsidRPr="005237A6" w:rsidRDefault="00E014EC" w:rsidP="005237A6">
      <w:pPr>
        <w:widowControl w:val="0"/>
        <w:tabs>
          <w:tab w:val="num" w:pos="1620"/>
        </w:tabs>
        <w:suppressAutoHyphens/>
        <w:adjustRightInd w:val="0"/>
        <w:spacing w:before="0" w:line="240" w:lineRule="auto"/>
        <w:ind w:left="1080"/>
        <w:textAlignment w:val="baseline"/>
        <w:rPr>
          <w:sz w:val="28"/>
          <w:szCs w:val="28"/>
          <w:lang w:val="x-none" w:eastAsia="x-none"/>
        </w:rPr>
      </w:pPr>
      <w:bookmarkStart w:id="70" w:name="_Ref308086240"/>
      <w:r w:rsidRPr="005237A6">
        <w:rPr>
          <w:sz w:val="28"/>
          <w:szCs w:val="28"/>
          <w:lang w:eastAsia="x-none"/>
        </w:rPr>
        <w:t xml:space="preserve">а) </w:t>
      </w:r>
      <w:r w:rsidRPr="005237A6">
        <w:rPr>
          <w:sz w:val="28"/>
          <w:szCs w:val="28"/>
          <w:lang w:val="x-none" w:eastAsia="x-none"/>
        </w:rPr>
        <w:t xml:space="preserve">в соглашении должны быть четко определены права и обязанности сторон как в рамках участия в </w:t>
      </w:r>
      <w:r w:rsidRPr="005237A6">
        <w:rPr>
          <w:sz w:val="28"/>
          <w:szCs w:val="28"/>
          <w:lang w:eastAsia="x-none"/>
        </w:rPr>
        <w:t>закупочной процедуре</w:t>
      </w:r>
      <w:r w:rsidRPr="005237A6">
        <w:rPr>
          <w:sz w:val="28"/>
          <w:szCs w:val="28"/>
          <w:lang w:val="x-none" w:eastAsia="x-none"/>
        </w:rPr>
        <w:t xml:space="preserve">, так и в рамках </w:t>
      </w:r>
      <w:r w:rsidRPr="005237A6">
        <w:rPr>
          <w:sz w:val="28"/>
          <w:szCs w:val="28"/>
          <w:lang w:val="x-none" w:eastAsia="x-none"/>
        </w:rPr>
        <w:lastRenderedPageBreak/>
        <w:t xml:space="preserve">исполнения </w:t>
      </w:r>
      <w:r w:rsidRPr="005237A6">
        <w:rPr>
          <w:sz w:val="28"/>
          <w:szCs w:val="28"/>
          <w:lang w:eastAsia="x-none"/>
        </w:rPr>
        <w:t>д</w:t>
      </w:r>
      <w:r w:rsidRPr="005237A6">
        <w:rPr>
          <w:sz w:val="28"/>
          <w:szCs w:val="28"/>
          <w:lang w:val="x-none" w:eastAsia="x-none"/>
        </w:rPr>
        <w:t>оговора</w:t>
      </w:r>
      <w:r w:rsidRPr="005237A6">
        <w:rPr>
          <w:sz w:val="28"/>
          <w:szCs w:val="28"/>
          <w:lang w:eastAsia="x-none"/>
        </w:rPr>
        <w:t>, заключаемого по ее результатам</w:t>
      </w:r>
      <w:r w:rsidRPr="005237A6">
        <w:rPr>
          <w:sz w:val="28"/>
          <w:szCs w:val="28"/>
          <w:lang w:val="x-none" w:eastAsia="x-none"/>
        </w:rPr>
        <w:t>;</w:t>
      </w:r>
      <w:bookmarkEnd w:id="70"/>
    </w:p>
    <w:p w:rsidR="00E014EC" w:rsidRPr="005237A6" w:rsidRDefault="00E014EC" w:rsidP="005237A6">
      <w:pPr>
        <w:widowControl w:val="0"/>
        <w:tabs>
          <w:tab w:val="num" w:pos="1620"/>
        </w:tabs>
        <w:suppressAutoHyphens/>
        <w:adjustRightInd w:val="0"/>
        <w:spacing w:before="0" w:line="240" w:lineRule="auto"/>
        <w:ind w:left="1080"/>
        <w:textAlignment w:val="baseline"/>
        <w:rPr>
          <w:sz w:val="28"/>
          <w:szCs w:val="28"/>
          <w:lang w:val="x-none" w:eastAsia="x-none"/>
        </w:rPr>
      </w:pPr>
      <w:r w:rsidRPr="005237A6">
        <w:rPr>
          <w:sz w:val="28"/>
          <w:szCs w:val="28"/>
          <w:lang w:eastAsia="x-none"/>
        </w:rPr>
        <w:t xml:space="preserve">б) </w:t>
      </w:r>
      <w:r w:rsidRPr="005237A6">
        <w:rPr>
          <w:sz w:val="28"/>
          <w:szCs w:val="28"/>
          <w:lang w:val="x-none" w:eastAsia="x-none"/>
        </w:rPr>
        <w:t>в соглашении должно быть приведено распределение объемов, стоимости и сроков выполнения</w:t>
      </w:r>
      <w:r w:rsidRPr="005237A6">
        <w:rPr>
          <w:sz w:val="28"/>
          <w:szCs w:val="28"/>
          <w:lang w:eastAsia="x-none"/>
        </w:rPr>
        <w:t xml:space="preserve"> работ/услуг/поставок</w:t>
      </w:r>
      <w:r w:rsidRPr="005237A6">
        <w:rPr>
          <w:sz w:val="28"/>
          <w:szCs w:val="28"/>
          <w:lang w:val="x-none" w:eastAsia="x-none"/>
        </w:rPr>
        <w:t xml:space="preserve"> между членами коллективного </w:t>
      </w:r>
      <w:r w:rsidRPr="005237A6">
        <w:rPr>
          <w:sz w:val="28"/>
          <w:szCs w:val="28"/>
          <w:lang w:eastAsia="x-none"/>
        </w:rPr>
        <w:t>у</w:t>
      </w:r>
      <w:r w:rsidRPr="005237A6">
        <w:rPr>
          <w:sz w:val="28"/>
          <w:szCs w:val="28"/>
          <w:lang w:val="x-none" w:eastAsia="x-none"/>
        </w:rPr>
        <w:t>частника;</w:t>
      </w:r>
    </w:p>
    <w:p w:rsidR="00E014EC" w:rsidRPr="005237A6" w:rsidRDefault="00E014EC" w:rsidP="005237A6">
      <w:pPr>
        <w:widowControl w:val="0"/>
        <w:tabs>
          <w:tab w:val="num" w:pos="1620"/>
        </w:tabs>
        <w:suppressAutoHyphens/>
        <w:adjustRightInd w:val="0"/>
        <w:spacing w:before="0" w:line="240" w:lineRule="auto"/>
        <w:ind w:left="1080"/>
        <w:textAlignment w:val="baseline"/>
        <w:rPr>
          <w:sz w:val="28"/>
          <w:szCs w:val="28"/>
          <w:lang w:val="x-none" w:eastAsia="x-none"/>
        </w:rPr>
      </w:pPr>
      <w:r w:rsidRPr="005237A6">
        <w:rPr>
          <w:sz w:val="28"/>
          <w:szCs w:val="28"/>
          <w:lang w:eastAsia="x-none"/>
        </w:rPr>
        <w:t xml:space="preserve">в) </w:t>
      </w:r>
      <w:r w:rsidRPr="005237A6">
        <w:rPr>
          <w:sz w:val="28"/>
          <w:szCs w:val="28"/>
          <w:lang w:val="x-none" w:eastAsia="x-none"/>
        </w:rPr>
        <w:t>в соглашении должен быть определен лидер</w:t>
      </w:r>
      <w:r w:rsidRPr="005237A6">
        <w:rPr>
          <w:sz w:val="28"/>
          <w:szCs w:val="28"/>
          <w:lang w:eastAsia="x-none"/>
        </w:rPr>
        <w:t xml:space="preserve"> Коллективного участника</w:t>
      </w:r>
      <w:r w:rsidRPr="005237A6">
        <w:rPr>
          <w:sz w:val="28"/>
          <w:szCs w:val="28"/>
          <w:lang w:val="x-none" w:eastAsia="x-none"/>
        </w:rPr>
        <w:t xml:space="preserve">, который в дальнейшем представляет интересы каждого члена коллективного </w:t>
      </w:r>
      <w:r w:rsidRPr="005237A6">
        <w:rPr>
          <w:sz w:val="28"/>
          <w:szCs w:val="28"/>
          <w:lang w:eastAsia="x-none"/>
        </w:rPr>
        <w:t>У</w:t>
      </w:r>
      <w:r w:rsidRPr="005237A6">
        <w:rPr>
          <w:sz w:val="28"/>
          <w:szCs w:val="28"/>
          <w:lang w:val="x-none" w:eastAsia="x-none"/>
        </w:rPr>
        <w:t>частника во взаимоотношениях с заказчиком;</w:t>
      </w:r>
    </w:p>
    <w:p w:rsidR="00E014EC" w:rsidRPr="005237A6" w:rsidRDefault="00E014EC" w:rsidP="005237A6">
      <w:pPr>
        <w:widowControl w:val="0"/>
        <w:tabs>
          <w:tab w:val="num" w:pos="1620"/>
        </w:tabs>
        <w:suppressAutoHyphens/>
        <w:adjustRightInd w:val="0"/>
        <w:spacing w:before="0" w:line="240" w:lineRule="auto"/>
        <w:ind w:left="1080"/>
        <w:textAlignment w:val="baseline"/>
        <w:rPr>
          <w:sz w:val="28"/>
          <w:szCs w:val="28"/>
          <w:lang w:val="x-none" w:eastAsia="x-none"/>
        </w:rPr>
      </w:pPr>
      <w:r w:rsidRPr="005237A6">
        <w:rPr>
          <w:sz w:val="28"/>
          <w:szCs w:val="28"/>
          <w:lang w:eastAsia="x-none"/>
        </w:rPr>
        <w:t xml:space="preserve">г) </w:t>
      </w:r>
      <w:r w:rsidRPr="005237A6">
        <w:rPr>
          <w:sz w:val="28"/>
          <w:szCs w:val="28"/>
          <w:lang w:val="x-none" w:eastAsia="x-none"/>
        </w:rPr>
        <w:t xml:space="preserve">в соглашении должна быть установлена субсидиарная ответственность каждого члена коллективного участника по обязательствам, связанным с участием в </w:t>
      </w:r>
      <w:r w:rsidRPr="005237A6">
        <w:rPr>
          <w:sz w:val="28"/>
          <w:szCs w:val="28"/>
          <w:lang w:eastAsia="x-none"/>
        </w:rPr>
        <w:t>закупочной процедуре</w:t>
      </w:r>
      <w:r w:rsidRPr="005237A6">
        <w:rPr>
          <w:sz w:val="28"/>
          <w:szCs w:val="28"/>
          <w:lang w:val="x-none" w:eastAsia="x-none"/>
        </w:rPr>
        <w:t xml:space="preserve">, и солидарная ответственность за своевременное и полное исполнение </w:t>
      </w:r>
      <w:r w:rsidRPr="005237A6">
        <w:rPr>
          <w:sz w:val="28"/>
          <w:szCs w:val="28"/>
          <w:lang w:eastAsia="x-none"/>
        </w:rPr>
        <w:t>д</w:t>
      </w:r>
      <w:r w:rsidRPr="005237A6">
        <w:rPr>
          <w:sz w:val="28"/>
          <w:szCs w:val="28"/>
          <w:lang w:val="x-none" w:eastAsia="x-none"/>
        </w:rPr>
        <w:t>оговора;</w:t>
      </w:r>
    </w:p>
    <w:p w:rsidR="00E014EC" w:rsidRPr="005237A6" w:rsidRDefault="00E014EC" w:rsidP="005237A6">
      <w:pPr>
        <w:widowControl w:val="0"/>
        <w:tabs>
          <w:tab w:val="num" w:pos="1620"/>
        </w:tabs>
        <w:suppressAutoHyphens/>
        <w:adjustRightInd w:val="0"/>
        <w:spacing w:before="0" w:line="240" w:lineRule="auto"/>
        <w:ind w:left="1080"/>
        <w:textAlignment w:val="baseline"/>
        <w:rPr>
          <w:sz w:val="28"/>
          <w:szCs w:val="28"/>
          <w:lang w:val="x-none" w:eastAsia="x-none"/>
        </w:rPr>
      </w:pPr>
      <w:r w:rsidRPr="005237A6">
        <w:rPr>
          <w:sz w:val="28"/>
          <w:szCs w:val="28"/>
          <w:lang w:eastAsia="x-none"/>
        </w:rPr>
        <w:t xml:space="preserve">д) </w:t>
      </w:r>
      <w:r w:rsidRPr="005237A6">
        <w:rPr>
          <w:sz w:val="28"/>
          <w:szCs w:val="28"/>
          <w:lang w:val="x-none" w:eastAsia="x-none"/>
        </w:rPr>
        <w:t xml:space="preserve">соглашением должно быть предусмотрено, что все операции по выполнению </w:t>
      </w:r>
      <w:r w:rsidRPr="005237A6">
        <w:rPr>
          <w:sz w:val="28"/>
          <w:szCs w:val="28"/>
          <w:lang w:eastAsia="x-none"/>
        </w:rPr>
        <w:t>д</w:t>
      </w:r>
      <w:r w:rsidRPr="005237A6">
        <w:rPr>
          <w:sz w:val="28"/>
          <w:szCs w:val="28"/>
          <w:lang w:val="x-none" w:eastAsia="x-none"/>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E014EC" w:rsidRPr="005237A6" w:rsidRDefault="00E014EC" w:rsidP="005237A6">
      <w:pPr>
        <w:widowControl w:val="0"/>
        <w:tabs>
          <w:tab w:val="num" w:pos="1620"/>
        </w:tabs>
        <w:suppressAutoHyphens/>
        <w:adjustRightInd w:val="0"/>
        <w:spacing w:before="0" w:line="240" w:lineRule="auto"/>
        <w:ind w:left="1080"/>
        <w:textAlignment w:val="baseline"/>
        <w:rPr>
          <w:sz w:val="28"/>
          <w:szCs w:val="28"/>
          <w:lang w:val="x-none" w:eastAsia="x-none"/>
        </w:rPr>
      </w:pPr>
      <w:r w:rsidRPr="005237A6">
        <w:rPr>
          <w:sz w:val="28"/>
          <w:szCs w:val="28"/>
          <w:lang w:eastAsia="x-none"/>
        </w:rPr>
        <w:t xml:space="preserve">е) </w:t>
      </w:r>
      <w:r w:rsidRPr="005237A6">
        <w:rPr>
          <w:sz w:val="28"/>
          <w:szCs w:val="28"/>
          <w:lang w:val="x-none" w:eastAsia="x-none"/>
        </w:rPr>
        <w:t xml:space="preserve">срок действия соглашения должен быть не менее, чем срок действия </w:t>
      </w:r>
      <w:r w:rsidRPr="005237A6">
        <w:rPr>
          <w:sz w:val="28"/>
          <w:szCs w:val="28"/>
          <w:lang w:eastAsia="x-none"/>
        </w:rPr>
        <w:t>д</w:t>
      </w:r>
      <w:r w:rsidRPr="005237A6">
        <w:rPr>
          <w:sz w:val="28"/>
          <w:szCs w:val="28"/>
          <w:lang w:val="x-none" w:eastAsia="x-none"/>
        </w:rPr>
        <w:t>оговора</w:t>
      </w:r>
      <w:r w:rsidRPr="005237A6">
        <w:rPr>
          <w:sz w:val="28"/>
          <w:szCs w:val="28"/>
          <w:lang w:eastAsia="x-none"/>
        </w:rPr>
        <w:t>.</w:t>
      </w:r>
    </w:p>
    <w:p w:rsidR="003965F9" w:rsidRPr="005237A6" w:rsidRDefault="00C722EE" w:rsidP="005237A6">
      <w:pPr>
        <w:pStyle w:val="FTN12"/>
        <w:numPr>
          <w:ilvl w:val="1"/>
          <w:numId w:val="165"/>
        </w:numPr>
        <w:spacing w:line="240" w:lineRule="auto"/>
        <w:ind w:left="0" w:firstLine="840"/>
      </w:pPr>
      <w:r w:rsidRPr="005237A6">
        <w:t>Физические лица, выступающие на стороне одного участника</w:t>
      </w:r>
      <w:r w:rsidR="004136C1" w:rsidRPr="005237A6">
        <w:t xml:space="preserve"> (группа лиц), должны представить </w:t>
      </w:r>
      <w:r w:rsidRPr="005237A6">
        <w:t>соответствующее соглашение, в котором должна быть отр</w:t>
      </w:r>
      <w:r w:rsidR="00934EC6" w:rsidRPr="005237A6">
        <w:t xml:space="preserve">ажена их воля на участие в закупочной процедуре </w:t>
      </w:r>
      <w:r w:rsidRPr="005237A6">
        <w:t>на стороне одного участника.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9B2CF6" w:rsidRPr="005237A6" w:rsidRDefault="009B2CF6" w:rsidP="005237A6">
      <w:pPr>
        <w:pStyle w:val="FTN12"/>
        <w:numPr>
          <w:ilvl w:val="1"/>
          <w:numId w:val="165"/>
        </w:numPr>
        <w:spacing w:line="240" w:lineRule="auto"/>
        <w:ind w:left="0" w:firstLine="840"/>
      </w:pPr>
      <w:r w:rsidRPr="005237A6">
        <w:t xml:space="preserve">Индивидуальные предприниматели, выступающие на стороне одного Участника (группа лиц), должны </w:t>
      </w:r>
      <w:r w:rsidR="00934EC6" w:rsidRPr="005237A6">
        <w:t xml:space="preserve">представить </w:t>
      </w:r>
      <w:r w:rsidRPr="005237A6">
        <w:t>соответствующее соглашение, в котором должна быть отраже</w:t>
      </w:r>
      <w:r w:rsidR="00934EC6" w:rsidRPr="005237A6">
        <w:t>на их воля на участие в закупочной процедуре</w:t>
      </w:r>
      <w:r w:rsidRPr="005237A6">
        <w:t xml:space="preserve"> на стороне одного Участника.</w:t>
      </w:r>
    </w:p>
    <w:p w:rsidR="00D6736B" w:rsidRPr="005237A6" w:rsidRDefault="00D6736B" w:rsidP="005237A6">
      <w:pPr>
        <w:pStyle w:val="FTN12"/>
        <w:numPr>
          <w:ilvl w:val="1"/>
          <w:numId w:val="165"/>
        </w:numPr>
        <w:spacing w:line="240" w:lineRule="auto"/>
        <w:ind w:left="0" w:firstLine="840"/>
      </w:pPr>
      <w:r w:rsidRPr="005237A6">
        <w:t>Иностранные участники закупки в составе заявки должны предоставить копии документов (</w:t>
      </w:r>
      <w:proofErr w:type="spellStart"/>
      <w:r w:rsidRPr="005237A6">
        <w:t>апостилированные</w:t>
      </w:r>
      <w:proofErr w:type="spellEnd"/>
      <w:r w:rsidRPr="005237A6">
        <w:t xml:space="preserve"> копии либо нотариально заверенный перевод на русский язык), подтверждающие их соответствие установленным </w:t>
      </w:r>
      <w:r w:rsidR="00996AE9" w:rsidRPr="005237A6">
        <w:t xml:space="preserve">в документации по закупке требованиям </w:t>
      </w:r>
      <w:r w:rsidRPr="005237A6">
        <w:t>в соответствии с законодательством государства по месту его нахождения и (или) ведения деятельности, а также краткую пояснительную записку, в которой они должны указать:</w:t>
      </w:r>
    </w:p>
    <w:p w:rsidR="00D6736B" w:rsidRPr="005237A6" w:rsidRDefault="00D6736B" w:rsidP="005237A6">
      <w:pPr>
        <w:pStyle w:val="FTN12"/>
        <w:numPr>
          <w:ilvl w:val="0"/>
          <w:numId w:val="0"/>
        </w:numPr>
        <w:spacing w:line="240" w:lineRule="auto"/>
        <w:ind w:firstLine="840"/>
      </w:pPr>
      <w:r w:rsidRPr="005237A6">
        <w:t>а)</w:t>
      </w:r>
      <w:r w:rsidRPr="005237A6">
        <w:tab/>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rsidR="003022B7" w:rsidRPr="005237A6" w:rsidRDefault="00D6736B" w:rsidP="005237A6">
      <w:pPr>
        <w:pStyle w:val="FTN12"/>
        <w:numPr>
          <w:ilvl w:val="0"/>
          <w:numId w:val="0"/>
        </w:numPr>
        <w:spacing w:line="240" w:lineRule="auto"/>
        <w:ind w:firstLine="840"/>
      </w:pPr>
      <w:r w:rsidRPr="005237A6">
        <w:t>б)</w:t>
      </w:r>
      <w:r w:rsidRPr="005237A6">
        <w:tab/>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p w:rsidR="00222960" w:rsidRDefault="00222960" w:rsidP="0084255F">
      <w:pPr>
        <w:pStyle w:val="FTN12"/>
        <w:numPr>
          <w:ilvl w:val="0"/>
          <w:numId w:val="0"/>
        </w:numPr>
        <w:spacing w:line="300" w:lineRule="auto"/>
        <w:ind w:firstLine="840"/>
        <w:rPr>
          <w:sz w:val="24"/>
          <w:szCs w:val="24"/>
        </w:rPr>
      </w:pPr>
    </w:p>
    <w:p w:rsidR="00222960" w:rsidRDefault="00222960" w:rsidP="0084255F">
      <w:pPr>
        <w:pStyle w:val="FTN12"/>
        <w:numPr>
          <w:ilvl w:val="0"/>
          <w:numId w:val="0"/>
        </w:numPr>
        <w:spacing w:line="300" w:lineRule="auto"/>
        <w:ind w:firstLine="840"/>
        <w:rPr>
          <w:sz w:val="24"/>
          <w:szCs w:val="24"/>
        </w:rPr>
        <w:sectPr w:rsidR="00222960" w:rsidSect="00E15CEC">
          <w:footerReference w:type="default" r:id="rId24"/>
          <w:pgSz w:w="11909" w:h="16834" w:code="9"/>
          <w:pgMar w:top="1134" w:right="851" w:bottom="1134" w:left="1134" w:header="425" w:footer="125" w:gutter="0"/>
          <w:pgNumType w:start="1"/>
          <w:cols w:space="60"/>
          <w:noEndnote/>
          <w:titlePg/>
          <w:docGrid w:linePitch="326"/>
        </w:sectPr>
      </w:pPr>
    </w:p>
    <w:p w:rsidR="00AF61C7" w:rsidRPr="005237A6" w:rsidRDefault="00C226A1" w:rsidP="005237A6">
      <w:pPr>
        <w:widowControl w:val="0"/>
        <w:spacing w:before="0" w:line="240" w:lineRule="auto"/>
        <w:ind w:firstLine="709"/>
        <w:jc w:val="right"/>
        <w:rPr>
          <w:rFonts w:eastAsia="Arial Unicode MS"/>
          <w:sz w:val="28"/>
          <w:szCs w:val="28"/>
        </w:rPr>
      </w:pPr>
      <w:bookmarkStart w:id="71" w:name="_Toc510097916"/>
      <w:bookmarkStart w:id="72" w:name="_Toc510097917"/>
      <w:bookmarkEnd w:id="71"/>
      <w:bookmarkEnd w:id="72"/>
      <w:r w:rsidRPr="005237A6">
        <w:rPr>
          <w:rFonts w:eastAsia="Arial Unicode MS"/>
          <w:sz w:val="28"/>
          <w:szCs w:val="28"/>
        </w:rPr>
        <w:lastRenderedPageBreak/>
        <w:t xml:space="preserve">Приложение </w:t>
      </w:r>
      <w:r w:rsidR="00D632B7" w:rsidRPr="005237A6">
        <w:rPr>
          <w:rFonts w:eastAsia="Arial Unicode MS"/>
          <w:sz w:val="28"/>
          <w:szCs w:val="28"/>
        </w:rPr>
        <w:t>2</w:t>
      </w:r>
    </w:p>
    <w:p w:rsidR="00AF61C7" w:rsidRPr="005237A6" w:rsidRDefault="00AF61C7" w:rsidP="005237A6">
      <w:pPr>
        <w:pStyle w:val="FTNtxt"/>
        <w:numPr>
          <w:ilvl w:val="0"/>
          <w:numId w:val="0"/>
        </w:numPr>
        <w:tabs>
          <w:tab w:val="clear" w:pos="1080"/>
        </w:tabs>
        <w:spacing w:line="240" w:lineRule="auto"/>
        <w:ind w:firstLine="840"/>
        <w:jc w:val="right"/>
        <w:rPr>
          <w:sz w:val="28"/>
          <w:szCs w:val="28"/>
        </w:rPr>
      </w:pPr>
      <w:r w:rsidRPr="005237A6">
        <w:rPr>
          <w:sz w:val="28"/>
          <w:szCs w:val="28"/>
        </w:rPr>
        <w:t>к Типовым критериям</w:t>
      </w:r>
    </w:p>
    <w:p w:rsidR="00C226A1" w:rsidRPr="005237A6" w:rsidRDefault="00C226A1" w:rsidP="005237A6">
      <w:pPr>
        <w:widowControl w:val="0"/>
        <w:spacing w:before="0" w:line="240" w:lineRule="auto"/>
        <w:ind w:firstLine="709"/>
        <w:jc w:val="right"/>
        <w:rPr>
          <w:rFonts w:eastAsia="Arial Unicode MS"/>
          <w:b/>
          <w:sz w:val="28"/>
          <w:szCs w:val="28"/>
        </w:rPr>
      </w:pPr>
      <w:r w:rsidRPr="005237A6">
        <w:rPr>
          <w:rFonts w:eastAsia="Arial Unicode MS"/>
          <w:b/>
          <w:sz w:val="28"/>
          <w:szCs w:val="28"/>
        </w:rPr>
        <w:t xml:space="preserve"> </w:t>
      </w:r>
    </w:p>
    <w:p w:rsidR="00EC219D" w:rsidRPr="005237A6" w:rsidRDefault="00EC219D" w:rsidP="005237A6">
      <w:pPr>
        <w:widowControl w:val="0"/>
        <w:spacing w:before="0" w:line="240" w:lineRule="auto"/>
        <w:ind w:firstLine="709"/>
        <w:rPr>
          <w:b/>
          <w:sz w:val="28"/>
          <w:szCs w:val="28"/>
        </w:rPr>
      </w:pPr>
    </w:p>
    <w:p w:rsidR="0016554A" w:rsidRPr="005237A6" w:rsidRDefault="0016554A" w:rsidP="005237A6">
      <w:pPr>
        <w:pStyle w:val="FTN1"/>
        <w:jc w:val="center"/>
      </w:pPr>
      <w:bookmarkStart w:id="73" w:name="_Toc235527809"/>
      <w:bookmarkStart w:id="74" w:name="_Toc308358749"/>
      <w:bookmarkStart w:id="75" w:name="_Toc510766871"/>
      <w:r w:rsidRPr="005237A6">
        <w:t xml:space="preserve">Методика оценки финансовой устойчивости Участников </w:t>
      </w:r>
      <w:bookmarkEnd w:id="73"/>
      <w:r w:rsidR="007432E8" w:rsidRPr="005237A6">
        <w:t>закупки</w:t>
      </w:r>
      <w:bookmarkEnd w:id="74"/>
      <w:bookmarkEnd w:id="75"/>
    </w:p>
    <w:p w:rsidR="0016554A" w:rsidRPr="005237A6" w:rsidRDefault="0016554A" w:rsidP="005237A6">
      <w:pPr>
        <w:pStyle w:val="FTN1"/>
      </w:pPr>
    </w:p>
    <w:p w:rsidR="0016554A" w:rsidRPr="005237A6" w:rsidRDefault="0016554A" w:rsidP="00FC0642">
      <w:pPr>
        <w:spacing w:before="0" w:line="240" w:lineRule="auto"/>
        <w:ind w:firstLine="720"/>
        <w:rPr>
          <w:sz w:val="28"/>
          <w:szCs w:val="28"/>
        </w:rPr>
      </w:pPr>
      <w:r w:rsidRPr="005237A6">
        <w:rPr>
          <w:sz w:val="28"/>
          <w:szCs w:val="28"/>
        </w:rPr>
        <w:t xml:space="preserve">Методика основана на оценке показателей финансовой устойчивости </w:t>
      </w:r>
      <w:r w:rsidR="007432E8" w:rsidRPr="005237A6">
        <w:rPr>
          <w:sz w:val="28"/>
          <w:szCs w:val="28"/>
        </w:rPr>
        <w:t>участника</w:t>
      </w:r>
      <w:r w:rsidR="007349B3" w:rsidRPr="005237A6">
        <w:rPr>
          <w:sz w:val="28"/>
          <w:szCs w:val="28"/>
        </w:rPr>
        <w:t xml:space="preserve">. </w:t>
      </w:r>
      <w:r w:rsidRPr="005237A6">
        <w:rPr>
          <w:sz w:val="28"/>
          <w:szCs w:val="28"/>
        </w:rPr>
        <w:t xml:space="preserve">Для анализа финансового состояния </w:t>
      </w:r>
      <w:r w:rsidR="007432E8" w:rsidRPr="005237A6">
        <w:rPr>
          <w:sz w:val="28"/>
          <w:szCs w:val="28"/>
        </w:rPr>
        <w:t xml:space="preserve">участника </w:t>
      </w:r>
      <w:r w:rsidRPr="005237A6">
        <w:rPr>
          <w:sz w:val="28"/>
          <w:szCs w:val="28"/>
        </w:rPr>
        <w:t>используются данные, содержащиеся в бухгалтерском балансе и отчете о прибылях и убытках:</w:t>
      </w:r>
    </w:p>
    <w:p w:rsidR="00387A5E" w:rsidRPr="005237A6" w:rsidRDefault="00387A5E" w:rsidP="00FC0642">
      <w:pPr>
        <w:numPr>
          <w:ilvl w:val="0"/>
          <w:numId w:val="18"/>
        </w:numPr>
        <w:spacing w:before="0" w:line="240" w:lineRule="auto"/>
        <w:ind w:left="0" w:firstLine="720"/>
        <w:rPr>
          <w:b/>
          <w:i/>
          <w:sz w:val="28"/>
          <w:szCs w:val="28"/>
          <w:u w:val="single"/>
        </w:rPr>
      </w:pPr>
      <w:r w:rsidRPr="005237A6">
        <w:rPr>
          <w:b/>
          <w:i/>
          <w:sz w:val="28"/>
          <w:szCs w:val="28"/>
          <w:u w:val="single"/>
        </w:rPr>
        <w:t>По форме №1 (Бухгалтерский баланс)</w:t>
      </w:r>
      <w:r w:rsidR="00DA3BA1" w:rsidRPr="005237A6">
        <w:rPr>
          <w:b/>
          <w:i/>
          <w:sz w:val="28"/>
          <w:szCs w:val="28"/>
          <w:u w:val="single"/>
        </w:rPr>
        <w:t xml:space="preserve"> </w:t>
      </w:r>
    </w:p>
    <w:p w:rsidR="00387A5E" w:rsidRPr="005237A6" w:rsidRDefault="00387A5E" w:rsidP="00FC0642">
      <w:pPr>
        <w:spacing w:before="0" w:line="240" w:lineRule="auto"/>
        <w:ind w:firstLine="720"/>
        <w:rPr>
          <w:b/>
          <w:sz w:val="28"/>
          <w:szCs w:val="28"/>
        </w:rPr>
      </w:pPr>
      <w:r w:rsidRPr="005237A6">
        <w:rPr>
          <w:b/>
          <w:sz w:val="28"/>
          <w:szCs w:val="28"/>
        </w:rPr>
        <w:t xml:space="preserve">Стр. 1600 </w:t>
      </w:r>
      <w:r w:rsidRPr="005237A6">
        <w:rPr>
          <w:sz w:val="28"/>
          <w:szCs w:val="28"/>
        </w:rPr>
        <w:t>– итоговое значение по «Активу» баланса, указывается на начало и окончание отчетного периода.</w:t>
      </w:r>
      <w:r w:rsidRPr="005237A6">
        <w:rPr>
          <w:b/>
          <w:sz w:val="28"/>
          <w:szCs w:val="28"/>
        </w:rPr>
        <w:t xml:space="preserve"> </w:t>
      </w:r>
    </w:p>
    <w:p w:rsidR="00387A5E" w:rsidRPr="005237A6" w:rsidRDefault="00387A5E" w:rsidP="00FC0642">
      <w:pPr>
        <w:spacing w:before="0" w:line="240" w:lineRule="auto"/>
        <w:ind w:firstLine="720"/>
        <w:rPr>
          <w:b/>
          <w:sz w:val="28"/>
          <w:szCs w:val="28"/>
        </w:rPr>
      </w:pPr>
      <w:r w:rsidRPr="005237A6">
        <w:rPr>
          <w:b/>
          <w:sz w:val="28"/>
          <w:szCs w:val="28"/>
        </w:rPr>
        <w:t>Стр. 1400</w:t>
      </w:r>
      <w:r w:rsidRPr="005237A6">
        <w:rPr>
          <w:sz w:val="28"/>
          <w:szCs w:val="28"/>
        </w:rPr>
        <w:t xml:space="preserve"> – итоговое значение по разделу I</w:t>
      </w:r>
      <w:r w:rsidRPr="005237A6">
        <w:rPr>
          <w:sz w:val="28"/>
          <w:szCs w:val="28"/>
          <w:lang w:val="en-US"/>
        </w:rPr>
        <w:t>V</w:t>
      </w:r>
      <w:r w:rsidRPr="005237A6">
        <w:rPr>
          <w:sz w:val="28"/>
          <w:szCs w:val="28"/>
        </w:rPr>
        <w:t xml:space="preserve"> «Долгосрочные обязательства» бухгалтерского баланса, указывается на начало и окончание отчетного периода.</w:t>
      </w:r>
      <w:r w:rsidRPr="005237A6">
        <w:rPr>
          <w:b/>
          <w:sz w:val="28"/>
          <w:szCs w:val="28"/>
        </w:rPr>
        <w:t xml:space="preserve"> </w:t>
      </w:r>
    </w:p>
    <w:p w:rsidR="00387A5E" w:rsidRPr="005237A6" w:rsidRDefault="00387A5E" w:rsidP="00FC0642">
      <w:pPr>
        <w:tabs>
          <w:tab w:val="left" w:pos="540"/>
          <w:tab w:val="left" w:pos="720"/>
          <w:tab w:val="left" w:pos="1080"/>
        </w:tabs>
        <w:spacing w:before="0" w:line="240" w:lineRule="auto"/>
        <w:ind w:firstLine="720"/>
        <w:rPr>
          <w:sz w:val="28"/>
          <w:szCs w:val="28"/>
        </w:rPr>
      </w:pPr>
      <w:r w:rsidRPr="005237A6">
        <w:rPr>
          <w:b/>
          <w:sz w:val="28"/>
          <w:szCs w:val="28"/>
        </w:rPr>
        <w:t>Стр. 1500</w:t>
      </w:r>
      <w:r w:rsidRPr="005237A6">
        <w:rPr>
          <w:sz w:val="28"/>
          <w:szCs w:val="28"/>
        </w:rPr>
        <w:t xml:space="preserve"> – итоговое значение по разделу </w:t>
      </w:r>
      <w:r w:rsidRPr="005237A6">
        <w:rPr>
          <w:sz w:val="28"/>
          <w:szCs w:val="28"/>
          <w:lang w:val="en-US"/>
        </w:rPr>
        <w:t>V</w:t>
      </w:r>
      <w:r w:rsidRPr="005237A6">
        <w:rPr>
          <w:sz w:val="28"/>
          <w:szCs w:val="28"/>
        </w:rPr>
        <w:t xml:space="preserve"> «Краткосрочные обязательства» бухгалтерского баланса, указывается на начало и окончание отчетного периода.</w:t>
      </w:r>
    </w:p>
    <w:p w:rsidR="00387A5E" w:rsidRPr="005237A6" w:rsidRDefault="00387A5E" w:rsidP="00FC0642">
      <w:pPr>
        <w:spacing w:before="0" w:line="240" w:lineRule="auto"/>
        <w:ind w:firstLine="720"/>
        <w:rPr>
          <w:b/>
          <w:i/>
          <w:sz w:val="28"/>
          <w:szCs w:val="28"/>
          <w:u w:val="single"/>
        </w:rPr>
      </w:pPr>
    </w:p>
    <w:p w:rsidR="00387A5E" w:rsidRPr="005237A6" w:rsidRDefault="00387A5E" w:rsidP="00FC0642">
      <w:pPr>
        <w:spacing w:before="0" w:line="240" w:lineRule="auto"/>
        <w:ind w:firstLine="720"/>
        <w:rPr>
          <w:b/>
          <w:i/>
          <w:sz w:val="28"/>
          <w:szCs w:val="28"/>
          <w:u w:val="single"/>
        </w:rPr>
      </w:pPr>
      <w:r w:rsidRPr="005237A6">
        <w:rPr>
          <w:b/>
          <w:i/>
          <w:sz w:val="28"/>
          <w:szCs w:val="28"/>
          <w:u w:val="single"/>
        </w:rPr>
        <w:t>По форме № 2 (Отчет о прибылях и убытках)</w:t>
      </w:r>
    </w:p>
    <w:p w:rsidR="00387A5E" w:rsidRPr="005237A6" w:rsidRDefault="00387A5E" w:rsidP="00FC0642">
      <w:pPr>
        <w:spacing w:before="0" w:line="240" w:lineRule="auto"/>
        <w:ind w:firstLine="720"/>
        <w:rPr>
          <w:sz w:val="28"/>
          <w:szCs w:val="28"/>
        </w:rPr>
      </w:pPr>
      <w:r w:rsidRPr="005237A6">
        <w:rPr>
          <w:b/>
          <w:sz w:val="28"/>
          <w:szCs w:val="28"/>
        </w:rPr>
        <w:t xml:space="preserve">Стр. 2110 – </w:t>
      </w:r>
      <w:r w:rsidRPr="005237A6">
        <w:rPr>
          <w:sz w:val="28"/>
          <w:szCs w:val="2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указывается </w:t>
      </w:r>
      <w:r w:rsidR="00240E84" w:rsidRPr="005237A6">
        <w:rPr>
          <w:sz w:val="28"/>
          <w:szCs w:val="28"/>
        </w:rPr>
        <w:t>суммой выручки по итогам отчетного года и по результатам отчетного периода</w:t>
      </w:r>
      <w:r w:rsidRPr="005237A6">
        <w:rPr>
          <w:sz w:val="28"/>
          <w:szCs w:val="28"/>
        </w:rPr>
        <w:t>.</w:t>
      </w:r>
    </w:p>
    <w:p w:rsidR="0016554A" w:rsidRPr="005237A6" w:rsidRDefault="0016554A" w:rsidP="00FC0642">
      <w:pPr>
        <w:spacing w:before="0" w:line="240" w:lineRule="auto"/>
        <w:ind w:firstLine="720"/>
        <w:rPr>
          <w:sz w:val="28"/>
          <w:szCs w:val="28"/>
        </w:rPr>
      </w:pPr>
    </w:p>
    <w:p w:rsidR="0016554A" w:rsidRPr="005237A6" w:rsidRDefault="0016554A" w:rsidP="00FC0642">
      <w:pPr>
        <w:spacing w:before="0" w:line="240" w:lineRule="auto"/>
        <w:ind w:firstLine="720"/>
        <w:jc w:val="center"/>
        <w:rPr>
          <w:rFonts w:eastAsia="Arial Unicode MS"/>
          <w:b/>
          <w:sz w:val="28"/>
          <w:szCs w:val="28"/>
        </w:rPr>
      </w:pPr>
      <w:r w:rsidRPr="005237A6">
        <w:rPr>
          <w:rFonts w:eastAsia="Arial Unicode MS"/>
          <w:b/>
          <w:sz w:val="28"/>
          <w:szCs w:val="28"/>
        </w:rPr>
        <w:t>Методика оценки</w:t>
      </w:r>
    </w:p>
    <w:p w:rsidR="0016554A" w:rsidRPr="005237A6" w:rsidRDefault="0016554A" w:rsidP="00FC0642">
      <w:pPr>
        <w:spacing w:before="0" w:line="240" w:lineRule="auto"/>
        <w:ind w:firstLine="720"/>
        <w:rPr>
          <w:rFonts w:eastAsia="Arial Unicode MS"/>
          <w:sz w:val="28"/>
          <w:szCs w:val="28"/>
        </w:rPr>
      </w:pPr>
      <w:r w:rsidRPr="005237A6">
        <w:rPr>
          <w:rFonts w:eastAsia="Arial Unicode MS"/>
          <w:sz w:val="28"/>
          <w:szCs w:val="28"/>
        </w:rPr>
        <w:t xml:space="preserve">Для общей оценки финансовой устойчивости </w:t>
      </w:r>
      <w:r w:rsidR="00C77DDA" w:rsidRPr="005237A6">
        <w:rPr>
          <w:rFonts w:eastAsia="Arial Unicode MS"/>
          <w:sz w:val="28"/>
          <w:szCs w:val="28"/>
        </w:rPr>
        <w:t xml:space="preserve">участника </w:t>
      </w:r>
      <w:r w:rsidRPr="005237A6">
        <w:rPr>
          <w:rFonts w:eastAsia="Arial Unicode MS"/>
          <w:sz w:val="28"/>
          <w:szCs w:val="28"/>
        </w:rPr>
        <w:t xml:space="preserve">используются основные показатели его деятельности, указывающие на финансовое состояние </w:t>
      </w:r>
      <w:r w:rsidR="00C77DDA" w:rsidRPr="005237A6">
        <w:rPr>
          <w:rFonts w:eastAsia="Arial Unicode MS"/>
          <w:sz w:val="28"/>
          <w:szCs w:val="28"/>
        </w:rPr>
        <w:t>участника</w:t>
      </w:r>
      <w:r w:rsidRPr="005237A6">
        <w:rPr>
          <w:rFonts w:eastAsia="Arial Unicode MS"/>
          <w:sz w:val="28"/>
          <w:szCs w:val="28"/>
        </w:rPr>
        <w:t xml:space="preserve">. </w:t>
      </w:r>
    </w:p>
    <w:p w:rsidR="00B2515D" w:rsidRPr="005237A6" w:rsidRDefault="00B2515D" w:rsidP="00FC0642">
      <w:pPr>
        <w:spacing w:before="0" w:line="240" w:lineRule="auto"/>
        <w:ind w:firstLine="720"/>
        <w:jc w:val="left"/>
        <w:rPr>
          <w:rFonts w:eastAsia="Arial Unicode MS"/>
          <w:b/>
          <w:sz w:val="28"/>
          <w:szCs w:val="28"/>
          <w:u w:val="single"/>
        </w:rPr>
      </w:pPr>
    </w:p>
    <w:p w:rsidR="00F10ACB" w:rsidRPr="005237A6" w:rsidRDefault="00F10ACB" w:rsidP="00FC0642">
      <w:pPr>
        <w:numPr>
          <w:ilvl w:val="1"/>
          <w:numId w:val="18"/>
        </w:numPr>
        <w:tabs>
          <w:tab w:val="clear" w:pos="576"/>
          <w:tab w:val="num" w:pos="360"/>
          <w:tab w:val="left" w:pos="1080"/>
        </w:tabs>
        <w:spacing w:before="0" w:line="240" w:lineRule="auto"/>
        <w:ind w:left="0" w:firstLine="720"/>
        <w:rPr>
          <w:rFonts w:eastAsia="Arial Unicode MS"/>
          <w:sz w:val="28"/>
          <w:szCs w:val="28"/>
        </w:rPr>
      </w:pPr>
      <w:r w:rsidRPr="005237A6">
        <w:rPr>
          <w:rFonts w:eastAsia="Arial Unicode MS"/>
          <w:b/>
          <w:sz w:val="28"/>
          <w:szCs w:val="28"/>
        </w:rPr>
        <w:t>Стоимость чистых активов (СЧА)</w:t>
      </w:r>
      <w:r w:rsidRPr="005237A6">
        <w:rPr>
          <w:rFonts w:eastAsia="Arial Unicode MS"/>
          <w:sz w:val="28"/>
          <w:szCs w:val="28"/>
        </w:rPr>
        <w:t>, рассчитывается по состоянию на конец рассматриваемого отчетного периода на основании данных бухгалтерского баланса (Форма №1) по следующей формуле:</w:t>
      </w:r>
    </w:p>
    <w:p w:rsidR="00F10ACB" w:rsidRPr="005237A6" w:rsidRDefault="00F10ACB" w:rsidP="00FC0642">
      <w:pPr>
        <w:tabs>
          <w:tab w:val="num" w:pos="576"/>
          <w:tab w:val="left" w:pos="1080"/>
        </w:tabs>
        <w:spacing w:before="0" w:line="240" w:lineRule="auto"/>
        <w:ind w:firstLine="720"/>
        <w:rPr>
          <w:sz w:val="28"/>
          <w:szCs w:val="28"/>
        </w:rPr>
      </w:pPr>
      <w:r w:rsidRPr="005237A6">
        <w:rPr>
          <w:sz w:val="28"/>
          <w:szCs w:val="28"/>
        </w:rPr>
        <w:t xml:space="preserve">СЧА= стр.1600-стр.1400-стр.1500, </w:t>
      </w:r>
    </w:p>
    <w:p w:rsidR="00F10ACB" w:rsidRPr="005237A6" w:rsidRDefault="00F10ACB" w:rsidP="00FC0642">
      <w:pPr>
        <w:tabs>
          <w:tab w:val="num" w:pos="576"/>
          <w:tab w:val="left" w:pos="1080"/>
        </w:tabs>
        <w:spacing w:before="0" w:line="240" w:lineRule="auto"/>
        <w:ind w:firstLine="720"/>
        <w:rPr>
          <w:sz w:val="28"/>
          <w:szCs w:val="28"/>
        </w:rPr>
      </w:pPr>
      <w:r w:rsidRPr="005237A6">
        <w:rPr>
          <w:sz w:val="28"/>
          <w:szCs w:val="28"/>
        </w:rPr>
        <w:t xml:space="preserve">при этом в расчет принимается стоимость фактически ликвидных активов (активы имеющие рыночную стоимость не ниже балансовой). При необходимости могут быть запрошены расшифровки отдельных показателей отчетности Участника. Основываясь на анализе представленной Участником информации, а также информации из открытых источников, </w:t>
      </w:r>
      <w:r w:rsidR="00C77DDA" w:rsidRPr="005237A6">
        <w:rPr>
          <w:sz w:val="28"/>
          <w:szCs w:val="28"/>
        </w:rPr>
        <w:t xml:space="preserve">Заказчик/Организатор </w:t>
      </w:r>
      <w:r w:rsidRPr="005237A6">
        <w:rPr>
          <w:sz w:val="28"/>
          <w:szCs w:val="28"/>
        </w:rPr>
        <w:t>оставляет за собой право производить корректировки соответствующих показателей отчетности Участника, используемых в формуле,  с целью определения величины ликвидных активов Участника.</w:t>
      </w:r>
    </w:p>
    <w:p w:rsidR="00F10ACB" w:rsidRPr="005237A6" w:rsidRDefault="00F10ACB" w:rsidP="00FC0642">
      <w:pPr>
        <w:tabs>
          <w:tab w:val="num" w:pos="576"/>
          <w:tab w:val="left" w:pos="1080"/>
        </w:tabs>
        <w:spacing w:before="0" w:line="240" w:lineRule="auto"/>
        <w:ind w:firstLine="720"/>
        <w:rPr>
          <w:sz w:val="28"/>
          <w:szCs w:val="28"/>
        </w:rPr>
      </w:pPr>
      <w:r w:rsidRPr="005237A6">
        <w:rPr>
          <w:sz w:val="28"/>
          <w:szCs w:val="28"/>
        </w:rPr>
        <w:t>Показатель СЧА должен иметь значение &gt;0.</w:t>
      </w:r>
    </w:p>
    <w:p w:rsidR="00F10ACB" w:rsidRPr="005237A6" w:rsidRDefault="00B662D7" w:rsidP="00FC0642">
      <w:pPr>
        <w:numPr>
          <w:ilvl w:val="1"/>
          <w:numId w:val="18"/>
        </w:numPr>
        <w:tabs>
          <w:tab w:val="clear" w:pos="576"/>
          <w:tab w:val="num" w:pos="360"/>
          <w:tab w:val="left" w:pos="1080"/>
        </w:tabs>
        <w:spacing w:before="0" w:line="240" w:lineRule="auto"/>
        <w:ind w:left="0" w:firstLine="720"/>
        <w:rPr>
          <w:rFonts w:eastAsia="Arial Unicode MS"/>
          <w:sz w:val="28"/>
          <w:szCs w:val="28"/>
        </w:rPr>
      </w:pPr>
      <w:r w:rsidRPr="00B662D7">
        <w:rPr>
          <w:rFonts w:eastAsia="Arial Unicode MS"/>
          <w:sz w:val="28"/>
          <w:szCs w:val="28"/>
        </w:rPr>
        <w:t>.</w:t>
      </w:r>
      <w:r w:rsidR="00F10ACB" w:rsidRPr="005237A6">
        <w:rPr>
          <w:rFonts w:eastAsia="Arial Unicode MS"/>
          <w:b/>
          <w:sz w:val="28"/>
          <w:szCs w:val="28"/>
        </w:rPr>
        <w:t>Коэффициент</w:t>
      </w:r>
      <w:r w:rsidR="00F10ACB" w:rsidRPr="005237A6">
        <w:rPr>
          <w:b/>
          <w:sz w:val="28"/>
          <w:szCs w:val="28"/>
        </w:rPr>
        <w:t xml:space="preserve"> соизмеримости (КСВ), </w:t>
      </w:r>
      <w:r w:rsidR="00F10ACB" w:rsidRPr="005237A6">
        <w:rPr>
          <w:sz w:val="28"/>
          <w:szCs w:val="28"/>
        </w:rPr>
        <w:t xml:space="preserve">характеризует соизмеримость суммы заключаемого по результатам </w:t>
      </w:r>
      <w:r w:rsidR="00C77DDA" w:rsidRPr="005237A6">
        <w:rPr>
          <w:sz w:val="28"/>
          <w:szCs w:val="28"/>
        </w:rPr>
        <w:t>закупки договора</w:t>
      </w:r>
      <w:r w:rsidR="00F10ACB" w:rsidRPr="005237A6">
        <w:rPr>
          <w:sz w:val="28"/>
          <w:szCs w:val="28"/>
        </w:rPr>
        <w:t xml:space="preserve"> с объемом годовой </w:t>
      </w:r>
      <w:r w:rsidR="00F10ACB" w:rsidRPr="005237A6">
        <w:rPr>
          <w:sz w:val="28"/>
          <w:szCs w:val="28"/>
        </w:rPr>
        <w:lastRenderedPageBreak/>
        <w:t xml:space="preserve">выручки от основной деятельности, рассчитывается </w:t>
      </w:r>
      <w:r w:rsidR="00F10ACB" w:rsidRPr="005237A6">
        <w:rPr>
          <w:rFonts w:eastAsia="Arial Unicode MS"/>
          <w:sz w:val="28"/>
          <w:szCs w:val="28"/>
        </w:rPr>
        <w:t>на основании данных отчета о прибылях и убытках (Форма №2) по следующей формуле:</w:t>
      </w:r>
    </w:p>
    <w:p w:rsidR="00F10ACB" w:rsidRPr="005237A6" w:rsidRDefault="00F10ACB" w:rsidP="00FC0642">
      <w:pPr>
        <w:tabs>
          <w:tab w:val="left" w:pos="1080"/>
        </w:tabs>
        <w:spacing w:before="0" w:line="240" w:lineRule="auto"/>
        <w:ind w:firstLine="720"/>
        <w:jc w:val="right"/>
        <w:rPr>
          <w:sz w:val="28"/>
          <w:szCs w:val="28"/>
        </w:rPr>
      </w:pPr>
    </w:p>
    <w:p w:rsidR="00F10ACB" w:rsidRPr="005237A6" w:rsidRDefault="00F10ACB" w:rsidP="00FC0642">
      <w:pPr>
        <w:tabs>
          <w:tab w:val="left" w:pos="1080"/>
        </w:tabs>
        <w:spacing w:before="0" w:line="240" w:lineRule="auto"/>
        <w:ind w:firstLine="720"/>
        <w:rPr>
          <w:sz w:val="28"/>
          <w:szCs w:val="28"/>
        </w:rPr>
      </w:pPr>
      <w:r w:rsidRPr="005237A6">
        <w:rPr>
          <w:sz w:val="28"/>
          <w:szCs w:val="28"/>
        </w:rPr>
        <w:t xml:space="preserve">                                                            КСВ=</w:t>
      </w:r>
      <w:r w:rsidRPr="005237A6">
        <w:rPr>
          <w:position w:val="-24"/>
          <w:sz w:val="28"/>
          <w:szCs w:val="28"/>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30.5pt" o:ole="">
            <v:imagedata r:id="rId25" o:title=""/>
          </v:shape>
          <o:OLEObject Type="Embed" ProgID="Equation.3" ShapeID="_x0000_i1025" DrawAspect="Content" ObjectID="_1598864848" r:id="rId26"/>
        </w:object>
      </w:r>
      <w:r w:rsidRPr="005237A6">
        <w:rPr>
          <w:sz w:val="28"/>
          <w:szCs w:val="28"/>
        </w:rPr>
        <w:t xml:space="preserve">: </w:t>
      </w:r>
      <w:r w:rsidRPr="005237A6">
        <w:rPr>
          <w:position w:val="-24"/>
          <w:sz w:val="28"/>
          <w:szCs w:val="28"/>
        </w:rPr>
        <w:object w:dxaOrig="279" w:dyaOrig="620">
          <v:shape id="_x0000_i1026" type="#_x0000_t75" style="width:14.6pt;height:30.5pt" o:ole="">
            <v:imagedata r:id="rId27" o:title=""/>
          </v:shape>
          <o:OLEObject Type="Embed" ProgID="Equation.3" ShapeID="_x0000_i1026" DrawAspect="Content" ObjectID="_1598864849" r:id="rId28"/>
        </w:object>
      </w:r>
      <w:r w:rsidRPr="005237A6">
        <w:rPr>
          <w:sz w:val="28"/>
          <w:szCs w:val="28"/>
        </w:rPr>
        <w:t>,</w:t>
      </w:r>
    </w:p>
    <w:p w:rsidR="00F10ACB" w:rsidRPr="005237A6" w:rsidRDefault="00F10ACB" w:rsidP="00FC0642">
      <w:pPr>
        <w:tabs>
          <w:tab w:val="left" w:pos="1080"/>
        </w:tabs>
        <w:spacing w:before="0" w:line="240" w:lineRule="auto"/>
        <w:ind w:firstLine="720"/>
        <w:rPr>
          <w:sz w:val="28"/>
          <w:szCs w:val="28"/>
        </w:rPr>
      </w:pPr>
      <w:r w:rsidRPr="005237A6">
        <w:rPr>
          <w:sz w:val="28"/>
          <w:szCs w:val="28"/>
        </w:rPr>
        <w:t>где V – сумма показателей выручки за последний завершенный период (год) и за текущий год на отчетную дату;</w:t>
      </w:r>
    </w:p>
    <w:p w:rsidR="00F10ACB" w:rsidRPr="005237A6" w:rsidRDefault="00F10ACB" w:rsidP="00FC0642">
      <w:pPr>
        <w:autoSpaceDE w:val="0"/>
        <w:autoSpaceDN w:val="0"/>
        <w:spacing w:before="0" w:line="240" w:lineRule="auto"/>
        <w:ind w:firstLine="720"/>
        <w:rPr>
          <w:rFonts w:eastAsia="Calibri"/>
          <w:sz w:val="28"/>
          <w:szCs w:val="28"/>
        </w:rPr>
      </w:pPr>
      <w:r w:rsidRPr="005237A6">
        <w:rPr>
          <w:sz w:val="28"/>
          <w:szCs w:val="28"/>
        </w:rPr>
        <w:t>Р – п</w:t>
      </w:r>
      <w:r w:rsidRPr="005237A6">
        <w:rPr>
          <w:rFonts w:eastAsia="Calibri"/>
          <w:sz w:val="28"/>
          <w:szCs w:val="28"/>
        </w:rPr>
        <w:t>ериод выполнения обязательств по договору (в месяцах),</w:t>
      </w:r>
    </w:p>
    <w:p w:rsidR="00F10ACB" w:rsidRPr="005237A6" w:rsidRDefault="00F10ACB" w:rsidP="00FC0642">
      <w:pPr>
        <w:autoSpaceDE w:val="0"/>
        <w:autoSpaceDN w:val="0"/>
        <w:spacing w:before="0" w:line="240" w:lineRule="auto"/>
        <w:ind w:firstLine="720"/>
        <w:rPr>
          <w:rFonts w:eastAsia="Calibri"/>
          <w:sz w:val="28"/>
          <w:szCs w:val="28"/>
        </w:rPr>
      </w:pPr>
      <w:r w:rsidRPr="005237A6">
        <w:rPr>
          <w:rFonts w:eastAsia="Calibri"/>
          <w:sz w:val="28"/>
          <w:szCs w:val="28"/>
        </w:rPr>
        <w:t>В – количество месяцев в периоде, в котором сформирован показатель V</w:t>
      </w:r>
    </w:p>
    <w:p w:rsidR="00F10ACB" w:rsidRPr="005237A6" w:rsidRDefault="00F10ACB" w:rsidP="00FC0642">
      <w:pPr>
        <w:autoSpaceDE w:val="0"/>
        <w:autoSpaceDN w:val="0"/>
        <w:spacing w:before="0" w:line="240" w:lineRule="auto"/>
        <w:ind w:firstLine="720"/>
        <w:rPr>
          <w:rFonts w:eastAsia="Calibri"/>
          <w:sz w:val="28"/>
          <w:szCs w:val="28"/>
        </w:rPr>
      </w:pPr>
      <w:r w:rsidRPr="005237A6">
        <w:rPr>
          <w:rFonts w:eastAsia="Calibri"/>
          <w:sz w:val="28"/>
          <w:szCs w:val="28"/>
        </w:rPr>
        <w:t xml:space="preserve">S – сумма </w:t>
      </w:r>
      <w:r w:rsidR="00C77DDA" w:rsidRPr="005237A6">
        <w:rPr>
          <w:rFonts w:eastAsia="Calibri"/>
          <w:sz w:val="28"/>
          <w:szCs w:val="28"/>
        </w:rPr>
        <w:t>договора</w:t>
      </w:r>
    </w:p>
    <w:p w:rsidR="00F10ACB" w:rsidRPr="005237A6" w:rsidRDefault="00F10ACB" w:rsidP="00FC0642">
      <w:pPr>
        <w:tabs>
          <w:tab w:val="left" w:pos="1080"/>
        </w:tabs>
        <w:spacing w:before="0" w:line="240" w:lineRule="auto"/>
        <w:ind w:firstLine="720"/>
        <w:rPr>
          <w:sz w:val="28"/>
          <w:szCs w:val="28"/>
        </w:rPr>
      </w:pPr>
      <w:r w:rsidRPr="005237A6">
        <w:rPr>
          <w:sz w:val="28"/>
          <w:szCs w:val="28"/>
        </w:rPr>
        <w:t xml:space="preserve">Показатель КСВ должен иметь значение </w:t>
      </w:r>
      <w:r w:rsidRPr="005237A6">
        <w:rPr>
          <w:position w:val="-6"/>
          <w:sz w:val="28"/>
          <w:szCs w:val="28"/>
        </w:rPr>
        <w:object w:dxaOrig="560" w:dyaOrig="279">
          <v:shape id="_x0000_i1027" type="#_x0000_t75" style="width:27.85pt;height:14.6pt" o:ole="">
            <v:imagedata r:id="rId29" o:title=""/>
          </v:shape>
          <o:OLEObject Type="Embed" ProgID="Equation.3" ShapeID="_x0000_i1027" DrawAspect="Content" ObjectID="_1598864850" r:id="rId30"/>
        </w:object>
      </w:r>
      <w:r w:rsidRPr="005237A6">
        <w:rPr>
          <w:sz w:val="28"/>
          <w:szCs w:val="28"/>
        </w:rPr>
        <w:t>.</w:t>
      </w:r>
    </w:p>
    <w:p w:rsidR="00261CFE" w:rsidRPr="005237A6" w:rsidRDefault="00B3218C" w:rsidP="005237A6">
      <w:pPr>
        <w:widowControl w:val="0"/>
        <w:spacing w:before="0" w:line="240" w:lineRule="auto"/>
        <w:ind w:firstLine="709"/>
        <w:jc w:val="right"/>
        <w:rPr>
          <w:sz w:val="28"/>
          <w:szCs w:val="28"/>
        </w:rPr>
      </w:pPr>
      <w:r w:rsidRPr="00732EA3">
        <w:br w:type="page"/>
      </w:r>
      <w:r w:rsidR="00261CFE" w:rsidRPr="005237A6">
        <w:rPr>
          <w:sz w:val="28"/>
          <w:szCs w:val="28"/>
        </w:rPr>
        <w:lastRenderedPageBreak/>
        <w:t xml:space="preserve">Приложение </w:t>
      </w:r>
      <w:r w:rsidR="00D632B7" w:rsidRPr="005237A6">
        <w:rPr>
          <w:sz w:val="28"/>
          <w:szCs w:val="28"/>
        </w:rPr>
        <w:t>3</w:t>
      </w:r>
      <w:r w:rsidR="00261CFE" w:rsidRPr="005237A6">
        <w:rPr>
          <w:sz w:val="28"/>
          <w:szCs w:val="28"/>
        </w:rPr>
        <w:t xml:space="preserve"> </w:t>
      </w:r>
    </w:p>
    <w:p w:rsidR="00261CFE" w:rsidRPr="005237A6" w:rsidRDefault="00261CFE" w:rsidP="005237A6">
      <w:pPr>
        <w:pStyle w:val="FTNtxt"/>
        <w:numPr>
          <w:ilvl w:val="0"/>
          <w:numId w:val="0"/>
        </w:numPr>
        <w:tabs>
          <w:tab w:val="clear" w:pos="1080"/>
        </w:tabs>
        <w:spacing w:line="240" w:lineRule="auto"/>
        <w:ind w:firstLine="840"/>
        <w:jc w:val="right"/>
        <w:rPr>
          <w:sz w:val="28"/>
          <w:szCs w:val="28"/>
        </w:rPr>
      </w:pPr>
      <w:r w:rsidRPr="005237A6">
        <w:rPr>
          <w:sz w:val="28"/>
          <w:szCs w:val="28"/>
        </w:rPr>
        <w:t xml:space="preserve">к Типовым </w:t>
      </w:r>
      <w:r w:rsidR="00AF61C7" w:rsidRPr="005237A6">
        <w:rPr>
          <w:sz w:val="28"/>
          <w:szCs w:val="28"/>
        </w:rPr>
        <w:t>критериям</w:t>
      </w:r>
    </w:p>
    <w:p w:rsidR="00261CFE" w:rsidRPr="005237A6" w:rsidRDefault="00261CFE" w:rsidP="005237A6">
      <w:pPr>
        <w:spacing w:before="0" w:line="240" w:lineRule="auto"/>
        <w:ind w:left="6379"/>
        <w:jc w:val="right"/>
        <w:rPr>
          <w:rFonts w:eastAsia="Calibri"/>
          <w:sz w:val="28"/>
          <w:szCs w:val="28"/>
          <w:lang w:eastAsia="en-US"/>
        </w:rPr>
      </w:pPr>
    </w:p>
    <w:p w:rsidR="00261CFE" w:rsidRPr="005237A6" w:rsidRDefault="00261CFE" w:rsidP="005237A6">
      <w:pPr>
        <w:spacing w:before="0" w:line="240" w:lineRule="auto"/>
        <w:jc w:val="center"/>
        <w:rPr>
          <w:rFonts w:eastAsia="Calibri"/>
          <w:sz w:val="28"/>
          <w:szCs w:val="28"/>
          <w:lang w:eastAsia="en-US"/>
        </w:rPr>
      </w:pPr>
      <w:r w:rsidRPr="00B662D7">
        <w:rPr>
          <w:rFonts w:eastAsia="Calibri"/>
          <w:b/>
          <w:sz w:val="28"/>
          <w:szCs w:val="28"/>
          <w:lang w:eastAsia="en-US"/>
        </w:rPr>
        <w:t>Особенности проведения закупочных процедур, относящихся к оказанию финансовых и страховых услуг</w:t>
      </w:r>
    </w:p>
    <w:p w:rsidR="00261CFE" w:rsidRPr="005237A6" w:rsidRDefault="00261CFE" w:rsidP="005237A6">
      <w:pPr>
        <w:spacing w:before="0" w:line="240" w:lineRule="auto"/>
        <w:ind w:left="6379"/>
        <w:jc w:val="right"/>
        <w:rPr>
          <w:rFonts w:eastAsia="Calibri"/>
          <w:sz w:val="28"/>
          <w:szCs w:val="28"/>
          <w:lang w:eastAsia="en-US"/>
        </w:rPr>
      </w:pPr>
    </w:p>
    <w:p w:rsidR="00261CFE" w:rsidRPr="005237A6" w:rsidRDefault="00261CFE" w:rsidP="005237A6">
      <w:pPr>
        <w:widowControl w:val="0"/>
        <w:numPr>
          <w:ilvl w:val="0"/>
          <w:numId w:val="148"/>
        </w:numPr>
        <w:spacing w:before="0" w:line="240" w:lineRule="auto"/>
        <w:ind w:left="0" w:firstLine="0"/>
        <w:contextualSpacing/>
        <w:jc w:val="center"/>
        <w:rPr>
          <w:rFonts w:eastAsia="Calibri"/>
          <w:b/>
          <w:sz w:val="28"/>
          <w:szCs w:val="28"/>
        </w:rPr>
      </w:pPr>
      <w:r w:rsidRPr="005237A6">
        <w:rPr>
          <w:rFonts w:eastAsia="Calibri"/>
          <w:b/>
          <w:sz w:val="28"/>
          <w:szCs w:val="28"/>
        </w:rPr>
        <w:t>Общие положения</w:t>
      </w:r>
    </w:p>
    <w:p w:rsidR="00261CFE" w:rsidRPr="005237A6" w:rsidRDefault="00261CFE" w:rsidP="005237A6">
      <w:pPr>
        <w:widowControl w:val="0"/>
        <w:numPr>
          <w:ilvl w:val="1"/>
          <w:numId w:val="148"/>
        </w:numPr>
        <w:spacing w:before="0" w:line="240" w:lineRule="auto"/>
        <w:ind w:left="0" w:firstLine="851"/>
        <w:contextualSpacing/>
        <w:rPr>
          <w:rFonts w:eastAsia="Calibri"/>
          <w:sz w:val="28"/>
          <w:szCs w:val="28"/>
        </w:rPr>
      </w:pPr>
      <w:r w:rsidRPr="005237A6">
        <w:rPr>
          <w:rFonts w:eastAsia="Calibri"/>
          <w:sz w:val="28"/>
          <w:szCs w:val="28"/>
        </w:rPr>
        <w:t xml:space="preserve">Действие настоящего приложения распространяется на закупки, предметом которых является оказание финансовых и страховых услуг для нужд группы </w:t>
      </w:r>
      <w:r w:rsidR="00E15CEC">
        <w:rPr>
          <w:rFonts w:eastAsia="Calibri"/>
          <w:sz w:val="28"/>
          <w:szCs w:val="28"/>
        </w:rPr>
        <w:t>АО «НЭСК»</w:t>
      </w:r>
      <w:r w:rsidRPr="005237A6">
        <w:rPr>
          <w:rFonts w:eastAsia="Calibri"/>
          <w:sz w:val="28"/>
          <w:szCs w:val="28"/>
        </w:rPr>
        <w:t>, включая, но не ограничиваясь:</w:t>
      </w:r>
    </w:p>
    <w:p w:rsidR="00261CFE" w:rsidRPr="005237A6" w:rsidRDefault="00261CFE" w:rsidP="005237A6">
      <w:pPr>
        <w:numPr>
          <w:ilvl w:val="2"/>
          <w:numId w:val="148"/>
        </w:numPr>
        <w:tabs>
          <w:tab w:val="left" w:pos="1701"/>
        </w:tabs>
        <w:spacing w:before="0" w:line="240" w:lineRule="auto"/>
        <w:ind w:left="0" w:firstLine="851"/>
        <w:contextualSpacing/>
        <w:rPr>
          <w:rFonts w:eastAsia="Calibri"/>
          <w:sz w:val="28"/>
          <w:szCs w:val="28"/>
        </w:rPr>
      </w:pPr>
      <w:r w:rsidRPr="005237A6">
        <w:rPr>
          <w:rFonts w:eastAsia="Calibri"/>
          <w:sz w:val="28"/>
          <w:szCs w:val="28"/>
        </w:rPr>
        <w:t>услуги по страхованию;</w:t>
      </w:r>
    </w:p>
    <w:p w:rsidR="00261CFE" w:rsidRPr="005237A6" w:rsidRDefault="00261CFE" w:rsidP="005237A6">
      <w:pPr>
        <w:numPr>
          <w:ilvl w:val="2"/>
          <w:numId w:val="148"/>
        </w:numPr>
        <w:tabs>
          <w:tab w:val="left" w:pos="1701"/>
        </w:tabs>
        <w:spacing w:before="0" w:line="240" w:lineRule="auto"/>
        <w:ind w:left="0" w:firstLine="851"/>
        <w:contextualSpacing/>
        <w:rPr>
          <w:rFonts w:eastAsia="Calibri"/>
          <w:sz w:val="28"/>
          <w:szCs w:val="28"/>
        </w:rPr>
      </w:pPr>
      <w:proofErr w:type="gramStart"/>
      <w:r w:rsidRPr="005237A6">
        <w:rPr>
          <w:rFonts w:eastAsia="Calibri"/>
          <w:sz w:val="28"/>
          <w:szCs w:val="28"/>
        </w:rPr>
        <w:t xml:space="preserve">услуги, связанные с реализацией сделок корпоративного и проектного финансирования, использованием любых финансовых инструментов, включая услуги связанные с приобретением и/или продажей акций, долей, паев, облигаций, иных ценных бумаг и производных финансовых инструментов, созданием ДЗО и совместных предприятий, а также специализированных обществ проектного финансирования, привлечением </w:t>
      </w:r>
      <w:proofErr w:type="spellStart"/>
      <w:r w:rsidRPr="005237A6">
        <w:rPr>
          <w:rFonts w:eastAsia="Calibri"/>
          <w:sz w:val="28"/>
          <w:szCs w:val="28"/>
        </w:rPr>
        <w:t>внетарифных</w:t>
      </w:r>
      <w:proofErr w:type="spellEnd"/>
      <w:r w:rsidRPr="005237A6">
        <w:rPr>
          <w:rFonts w:eastAsia="Calibri"/>
          <w:sz w:val="28"/>
          <w:szCs w:val="28"/>
        </w:rPr>
        <w:t xml:space="preserve"> источников финансирования инвестиционной программы </w:t>
      </w:r>
      <w:r w:rsidR="00E15CEC">
        <w:rPr>
          <w:rFonts w:eastAsia="Calibri"/>
          <w:sz w:val="28"/>
          <w:szCs w:val="28"/>
        </w:rPr>
        <w:t>АО «НЭСК»</w:t>
      </w:r>
      <w:r w:rsidRPr="005237A6">
        <w:rPr>
          <w:rFonts w:eastAsia="Calibri"/>
          <w:sz w:val="28"/>
          <w:szCs w:val="28"/>
        </w:rPr>
        <w:t xml:space="preserve"> и ее ДЗО, реализацией проектов, предполагающих использование механизмов государственно-частного</w:t>
      </w:r>
      <w:proofErr w:type="gramEnd"/>
      <w:r w:rsidRPr="005237A6">
        <w:rPr>
          <w:rFonts w:eastAsia="Calibri"/>
          <w:sz w:val="28"/>
          <w:szCs w:val="28"/>
        </w:rPr>
        <w:t xml:space="preserve"> партнерства, передачей акций или имущества ДЗО в доверительное управление или долгосрочную аренду, доверительным управлением; передачей полномочий Единого исполнительного органа в ДЗО третьим сторонам, любыми сделками, предполагающими использование механизмов </w:t>
      </w:r>
      <w:proofErr w:type="spellStart"/>
      <w:r w:rsidRPr="005237A6">
        <w:rPr>
          <w:rFonts w:eastAsia="Calibri"/>
          <w:sz w:val="28"/>
          <w:szCs w:val="28"/>
        </w:rPr>
        <w:t>секьюритизации</w:t>
      </w:r>
      <w:proofErr w:type="spellEnd"/>
      <w:r w:rsidRPr="005237A6">
        <w:rPr>
          <w:rFonts w:eastAsia="Calibri"/>
          <w:sz w:val="28"/>
          <w:szCs w:val="28"/>
        </w:rPr>
        <w:t xml:space="preserve"> активов, реструктуризацией задолженности:</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проведение стратегического анализа и определение синергетических эффектов от реализации вышеперечисленных проектов / сделок;</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 xml:space="preserve">подготовка обосновывающих материалов к заседаниям советов директоров, комитетов при советах директоров </w:t>
      </w:r>
      <w:r w:rsidR="00E15CEC">
        <w:rPr>
          <w:rFonts w:eastAsia="Calibri"/>
          <w:sz w:val="28"/>
          <w:szCs w:val="28"/>
        </w:rPr>
        <w:t>АО «НЭСК»</w:t>
      </w:r>
      <w:r w:rsidRPr="005237A6">
        <w:rPr>
          <w:rFonts w:eastAsia="Calibri"/>
          <w:sz w:val="28"/>
          <w:szCs w:val="28"/>
        </w:rPr>
        <w:t xml:space="preserve"> и ДЗО </w:t>
      </w:r>
      <w:r w:rsidR="00E15CEC">
        <w:rPr>
          <w:rFonts w:eastAsia="Calibri"/>
          <w:sz w:val="28"/>
          <w:szCs w:val="28"/>
        </w:rPr>
        <w:t>АО «НЭСК»</w:t>
      </w:r>
      <w:r w:rsidRPr="005237A6">
        <w:rPr>
          <w:rFonts w:eastAsia="Calibri"/>
          <w:sz w:val="28"/>
          <w:szCs w:val="28"/>
        </w:rPr>
        <w:t xml:space="preserve"> в отношении вышеперечисленных проектов/ сделок;</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проведение независимой оценки стоимости акций / долей, ценных бумаг, производных финансовых инструментов и прочих активов (включая подготовку отчета) в случае подготовки вышеперечисленных проектов/ сделок;</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подготовка заключений о справедливой стоимости акций (долей), ценных бумаг, производных финансовых инструментов и прочих активов;</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проведение комплексной проверки компаний (активов и обязательств) (</w:t>
      </w:r>
      <w:proofErr w:type="spellStart"/>
      <w:r w:rsidRPr="005237A6">
        <w:rPr>
          <w:rFonts w:eastAsia="Calibri"/>
          <w:sz w:val="28"/>
          <w:szCs w:val="28"/>
        </w:rPr>
        <w:t>due</w:t>
      </w:r>
      <w:proofErr w:type="spellEnd"/>
      <w:r w:rsidRPr="005237A6">
        <w:rPr>
          <w:rFonts w:eastAsia="Calibri"/>
          <w:sz w:val="28"/>
          <w:szCs w:val="28"/>
        </w:rPr>
        <w:t xml:space="preserve"> </w:t>
      </w:r>
      <w:proofErr w:type="spellStart"/>
      <w:r w:rsidRPr="005237A6">
        <w:rPr>
          <w:rFonts w:eastAsia="Calibri"/>
          <w:sz w:val="28"/>
          <w:szCs w:val="28"/>
        </w:rPr>
        <w:t>diligence</w:t>
      </w:r>
      <w:proofErr w:type="spellEnd"/>
      <w:r w:rsidRPr="005237A6">
        <w:rPr>
          <w:rFonts w:eastAsia="Calibri"/>
          <w:sz w:val="28"/>
          <w:szCs w:val="28"/>
        </w:rPr>
        <w:t>);</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осуществление юридического сопровождения проектов, включая подготовку и юридический аудит документации, в рамках российского и международного права, получение одобрений антимонопольных органов / прочих органов государственной власти в отношении проектов / сделок, оценки возможных юридических рисков в случае реализации вышеперечисленных проектов/ сделок;</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 xml:space="preserve">подготовка и реализация планов по интеграции вновь приобретенных активов в структуру группы </w:t>
      </w:r>
      <w:r w:rsidR="00E15CEC">
        <w:rPr>
          <w:rFonts w:eastAsia="Calibri"/>
          <w:sz w:val="28"/>
          <w:szCs w:val="28"/>
        </w:rPr>
        <w:t>АО «НЭСК»</w:t>
      </w:r>
      <w:r w:rsidRPr="005237A6">
        <w:rPr>
          <w:rFonts w:eastAsia="Calibri"/>
          <w:sz w:val="28"/>
          <w:szCs w:val="28"/>
        </w:rPr>
        <w:t xml:space="preserve"> (</w:t>
      </w:r>
      <w:proofErr w:type="spellStart"/>
      <w:r w:rsidRPr="005237A6">
        <w:rPr>
          <w:rFonts w:eastAsia="Calibri"/>
          <w:sz w:val="28"/>
          <w:szCs w:val="28"/>
        </w:rPr>
        <w:t>post-merger</w:t>
      </w:r>
      <w:proofErr w:type="spellEnd"/>
      <w:r w:rsidRPr="005237A6">
        <w:rPr>
          <w:rFonts w:eastAsia="Calibri"/>
          <w:sz w:val="28"/>
          <w:szCs w:val="28"/>
        </w:rPr>
        <w:t xml:space="preserve"> </w:t>
      </w:r>
      <w:proofErr w:type="spellStart"/>
      <w:r w:rsidRPr="005237A6">
        <w:rPr>
          <w:rFonts w:eastAsia="Calibri"/>
          <w:sz w:val="28"/>
          <w:szCs w:val="28"/>
        </w:rPr>
        <w:t>integration</w:t>
      </w:r>
      <w:proofErr w:type="spellEnd"/>
      <w:r w:rsidRPr="005237A6">
        <w:rPr>
          <w:rFonts w:eastAsia="Calibri"/>
          <w:sz w:val="28"/>
          <w:szCs w:val="28"/>
        </w:rPr>
        <w:t>);</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lastRenderedPageBreak/>
        <w:t>разработка финансовых организационно-правовых и бизнес моделей по проектам и/или компаниям, участвующим в сделке;</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 услуг технического и технологического аудита, комплексной экспертизы, технического консультанта и обоснования проектов (включая подготовку отчетов и заключений) в случае проработки схем финансирования вышеперечисленных проектов;</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подготовка комплексных обоснований целесообразности/ эффективности реализации проектов;</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юридическое сопровождение, связанное с подготовкой и внесением поправок в действующее законодательство, а также разработкой и внесением новых нормативно-правовых актов в случае реализации вышеперечисленных проектов/ сделок;</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 xml:space="preserve"> оказание депозитарных услуг;</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прочие услуги, связанные с реализацией сделок корпоративного и проектного финансирования, использованием финансовых инструментов.</w:t>
      </w:r>
    </w:p>
    <w:p w:rsidR="00261CFE" w:rsidRPr="005237A6" w:rsidRDefault="00261CFE" w:rsidP="005237A6">
      <w:pPr>
        <w:numPr>
          <w:ilvl w:val="2"/>
          <w:numId w:val="148"/>
        </w:numPr>
        <w:tabs>
          <w:tab w:val="left" w:pos="1701"/>
        </w:tabs>
        <w:spacing w:before="0" w:line="240" w:lineRule="auto"/>
        <w:ind w:left="0" w:firstLine="851"/>
        <w:contextualSpacing/>
        <w:rPr>
          <w:rFonts w:eastAsia="Calibri"/>
          <w:sz w:val="28"/>
          <w:szCs w:val="28"/>
        </w:rPr>
      </w:pPr>
      <w:r w:rsidRPr="005237A6">
        <w:rPr>
          <w:rFonts w:eastAsia="Calibri"/>
          <w:sz w:val="28"/>
          <w:szCs w:val="28"/>
        </w:rPr>
        <w:t>Финансовые услуги, связанные с:</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 xml:space="preserve">оказанием услуг </w:t>
      </w:r>
      <w:proofErr w:type="spellStart"/>
      <w:r w:rsidRPr="005237A6">
        <w:rPr>
          <w:rFonts w:eastAsia="Calibri"/>
          <w:sz w:val="28"/>
          <w:szCs w:val="28"/>
        </w:rPr>
        <w:t>маркет-мейкинга</w:t>
      </w:r>
      <w:proofErr w:type="spellEnd"/>
      <w:r w:rsidRPr="005237A6">
        <w:rPr>
          <w:rFonts w:eastAsia="Calibri"/>
          <w:sz w:val="28"/>
          <w:szCs w:val="28"/>
        </w:rPr>
        <w:t xml:space="preserve"> по акциям и облигациям;</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предоставление информационно-аналитических материалов и услуг от новостных, информационных  и отраслевых агентств, включая покупку соответствующих технических и программных средств;</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рейтингового консультирования;</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услугами российских и зарубежных бирж, а также иными договорами, заключаемыми с российскими и зарубежными биржами;</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услугами, оказываемыми управляющими компаниями;</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по организации выпусков облигаций;</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андеррайтером;</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рейтинговых агентств;</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брокерских услуг;</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доверительного управления;</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на рынке срочных сделок, включая приобретение и продажу ценных бумаг, валюты и иных активов в рамках исполнения срочных сделок;</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по предоставлению кредитных средств, в том числе, в случае форс-мажора. Под форс-мажором понимается рост или снижение ставки MOSPRIME менее чем за 1 месяц более чем на 1%</w:t>
      </w:r>
      <w:r w:rsidRPr="005237A6">
        <w:rPr>
          <w:rFonts w:eastAsia="Calibri"/>
          <w:sz w:val="28"/>
          <w:szCs w:val="28"/>
          <w:vertAlign w:val="superscript"/>
        </w:rPr>
        <w:footnoteReference w:id="1"/>
      </w:r>
      <w:r w:rsidRPr="005237A6">
        <w:rPr>
          <w:rFonts w:eastAsia="Calibri"/>
          <w:sz w:val="28"/>
          <w:szCs w:val="28"/>
        </w:rPr>
        <w:t>;</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 xml:space="preserve">оказанием услуг по предоставлению товарного, торгового, </w:t>
      </w:r>
      <w:proofErr w:type="spellStart"/>
      <w:r w:rsidRPr="005237A6">
        <w:rPr>
          <w:rFonts w:eastAsia="Calibri"/>
          <w:sz w:val="28"/>
          <w:szCs w:val="28"/>
        </w:rPr>
        <w:t>факторингового</w:t>
      </w:r>
      <w:proofErr w:type="spellEnd"/>
      <w:r w:rsidRPr="005237A6">
        <w:rPr>
          <w:rFonts w:eastAsia="Calibri"/>
          <w:sz w:val="28"/>
          <w:szCs w:val="28"/>
        </w:rPr>
        <w:t>, лизингового, синдицированного, экспортного финансирования в том числе с привлечением экспортных кредитных агентств, межправительственных финансовых организаций и прочих финансовых институтов;</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t>оказанием услуг по предоставлению банковских гарантий;</w:t>
      </w:r>
    </w:p>
    <w:p w:rsidR="00261CFE" w:rsidRPr="005237A6" w:rsidRDefault="00261CFE" w:rsidP="005237A6">
      <w:pPr>
        <w:numPr>
          <w:ilvl w:val="3"/>
          <w:numId w:val="148"/>
        </w:numPr>
        <w:tabs>
          <w:tab w:val="left" w:pos="1843"/>
        </w:tabs>
        <w:spacing w:before="0" w:line="240" w:lineRule="auto"/>
        <w:ind w:left="0" w:firstLine="851"/>
        <w:contextualSpacing/>
        <w:rPr>
          <w:rFonts w:eastAsia="Calibri"/>
          <w:sz w:val="28"/>
          <w:szCs w:val="28"/>
        </w:rPr>
      </w:pPr>
      <w:r w:rsidRPr="005237A6">
        <w:rPr>
          <w:rFonts w:eastAsia="Calibri"/>
          <w:sz w:val="28"/>
          <w:szCs w:val="28"/>
        </w:rPr>
        <w:lastRenderedPageBreak/>
        <w:t>оказанием услуг расчетно-кассового обслуживания (включая услуги по открытию банковского счета, оказанием услуг по использованию систем электронных расчетов («Банк-клиент»), услуги инкассации, выпуск и обслуживание корпоративных банковских карт).</w:t>
      </w:r>
    </w:p>
    <w:p w:rsidR="00261CFE" w:rsidRPr="005237A6" w:rsidRDefault="00261CFE" w:rsidP="005237A6">
      <w:pPr>
        <w:numPr>
          <w:ilvl w:val="1"/>
          <w:numId w:val="148"/>
        </w:numPr>
        <w:spacing w:before="0" w:line="240" w:lineRule="auto"/>
        <w:ind w:left="0" w:firstLine="851"/>
        <w:rPr>
          <w:sz w:val="28"/>
          <w:szCs w:val="28"/>
        </w:rPr>
      </w:pPr>
      <w:r w:rsidRPr="005237A6">
        <w:rPr>
          <w:sz w:val="28"/>
          <w:szCs w:val="28"/>
        </w:rPr>
        <w:t xml:space="preserve"> Настоящее Приложение не регулирует отношения, связанные с:</w:t>
      </w:r>
    </w:p>
    <w:p w:rsidR="00261CFE" w:rsidRPr="005237A6" w:rsidRDefault="00261CFE" w:rsidP="005237A6">
      <w:pPr>
        <w:numPr>
          <w:ilvl w:val="2"/>
          <w:numId w:val="148"/>
        </w:numPr>
        <w:spacing w:before="0" w:line="240" w:lineRule="auto"/>
        <w:rPr>
          <w:sz w:val="28"/>
          <w:szCs w:val="28"/>
        </w:rPr>
      </w:pPr>
      <w:r w:rsidRPr="005237A6">
        <w:rPr>
          <w:sz w:val="28"/>
          <w:szCs w:val="28"/>
        </w:rPr>
        <w:t xml:space="preserve">Размещением депозитов;  </w:t>
      </w:r>
    </w:p>
    <w:p w:rsidR="00261CFE" w:rsidRPr="005237A6" w:rsidRDefault="00261CFE" w:rsidP="005237A6">
      <w:pPr>
        <w:numPr>
          <w:ilvl w:val="2"/>
          <w:numId w:val="148"/>
        </w:numPr>
        <w:spacing w:before="0" w:line="240" w:lineRule="auto"/>
        <w:rPr>
          <w:sz w:val="28"/>
          <w:szCs w:val="28"/>
        </w:rPr>
      </w:pPr>
      <w:r w:rsidRPr="005237A6">
        <w:rPr>
          <w:sz w:val="28"/>
          <w:szCs w:val="28"/>
        </w:rPr>
        <w:t>Размещением денежных средства в виде остатка на расчетном счете;</w:t>
      </w:r>
    </w:p>
    <w:p w:rsidR="00261CFE" w:rsidRPr="005237A6" w:rsidRDefault="00261CFE" w:rsidP="005237A6">
      <w:pPr>
        <w:numPr>
          <w:ilvl w:val="2"/>
          <w:numId w:val="148"/>
        </w:numPr>
        <w:spacing w:before="0" w:line="240" w:lineRule="auto"/>
        <w:rPr>
          <w:sz w:val="28"/>
          <w:szCs w:val="28"/>
        </w:rPr>
      </w:pPr>
      <w:r w:rsidRPr="005237A6">
        <w:rPr>
          <w:sz w:val="28"/>
          <w:szCs w:val="28"/>
        </w:rPr>
        <w:t>Куплей-продажей валютных ценностей;</w:t>
      </w:r>
    </w:p>
    <w:p w:rsidR="00261CFE" w:rsidRPr="005237A6" w:rsidRDefault="00261CFE" w:rsidP="005237A6">
      <w:pPr>
        <w:numPr>
          <w:ilvl w:val="2"/>
          <w:numId w:val="148"/>
        </w:numPr>
        <w:spacing w:before="0" w:line="240" w:lineRule="auto"/>
        <w:rPr>
          <w:sz w:val="28"/>
          <w:szCs w:val="28"/>
        </w:rPr>
      </w:pPr>
      <w:r w:rsidRPr="005237A6">
        <w:rPr>
          <w:sz w:val="28"/>
          <w:szCs w:val="28"/>
        </w:rPr>
        <w:t>Куплей-продажей векселей.</w:t>
      </w:r>
    </w:p>
    <w:p w:rsidR="00261CFE" w:rsidRDefault="00261CFE" w:rsidP="005237A6">
      <w:pPr>
        <w:numPr>
          <w:ilvl w:val="1"/>
          <w:numId w:val="148"/>
        </w:numPr>
        <w:spacing w:before="0" w:line="240" w:lineRule="auto"/>
        <w:ind w:left="0" w:firstLine="851"/>
        <w:rPr>
          <w:sz w:val="28"/>
          <w:szCs w:val="28"/>
        </w:rPr>
      </w:pPr>
      <w:r w:rsidRPr="005237A6">
        <w:rPr>
          <w:sz w:val="28"/>
          <w:szCs w:val="28"/>
        </w:rPr>
        <w:t xml:space="preserve">Во всем остальном (в части иных вопросов, не урегулированных настоящим Приложением) при проведении закупочных процедур на оказание финансовых и страховых услуг следует руководствоваться требованиями соответствующих законов, подзаконных актов Российской Федерации, а также (в соответствующей части) </w:t>
      </w:r>
      <w:r w:rsidR="004D7283">
        <w:rPr>
          <w:sz w:val="28"/>
          <w:szCs w:val="28"/>
        </w:rPr>
        <w:t>Положением</w:t>
      </w:r>
      <w:r w:rsidRPr="005237A6">
        <w:rPr>
          <w:sz w:val="28"/>
          <w:szCs w:val="28"/>
        </w:rPr>
        <w:t>.</w:t>
      </w:r>
    </w:p>
    <w:p w:rsidR="00A34B1C" w:rsidRPr="005237A6" w:rsidRDefault="00A34B1C" w:rsidP="005237A6">
      <w:pPr>
        <w:numPr>
          <w:ilvl w:val="1"/>
          <w:numId w:val="148"/>
        </w:numPr>
        <w:spacing w:before="0" w:line="240" w:lineRule="auto"/>
        <w:ind w:left="0" w:firstLine="851"/>
        <w:rPr>
          <w:sz w:val="28"/>
          <w:szCs w:val="28"/>
        </w:rPr>
      </w:pPr>
      <w:r>
        <w:rPr>
          <w:sz w:val="28"/>
          <w:szCs w:val="28"/>
        </w:rPr>
        <w:t>Помимо услуг, перечисленных в п. 1.1, нормы настоящего приложения могут быть применены при закупке заказчиком услуг по проведению обязательного аудита финансовой (бухгалтерской) отчетности, предусмотренного Федеральным законом 30.12.2008 №</w:t>
      </w:r>
      <w:r w:rsidRPr="001C324C">
        <w:rPr>
          <w:sz w:val="28"/>
          <w:szCs w:val="28"/>
        </w:rPr>
        <w:t>307-</w:t>
      </w:r>
      <w:r>
        <w:rPr>
          <w:sz w:val="28"/>
          <w:szCs w:val="28"/>
        </w:rPr>
        <w:t>ФЗ «Об аудиторской деятельности».</w:t>
      </w:r>
    </w:p>
    <w:p w:rsidR="00261CFE" w:rsidRPr="005237A6" w:rsidRDefault="00261CFE" w:rsidP="005237A6">
      <w:pPr>
        <w:spacing w:before="0" w:line="240" w:lineRule="auto"/>
        <w:rPr>
          <w:sz w:val="28"/>
          <w:szCs w:val="28"/>
        </w:rPr>
      </w:pPr>
    </w:p>
    <w:p w:rsidR="00261CFE" w:rsidRPr="005237A6" w:rsidRDefault="00261CFE" w:rsidP="005237A6">
      <w:pPr>
        <w:widowControl w:val="0"/>
        <w:numPr>
          <w:ilvl w:val="0"/>
          <w:numId w:val="148"/>
        </w:numPr>
        <w:spacing w:before="0" w:line="240" w:lineRule="auto"/>
        <w:ind w:left="0" w:firstLine="0"/>
        <w:contextualSpacing/>
        <w:jc w:val="center"/>
        <w:rPr>
          <w:rFonts w:eastAsia="Calibri"/>
          <w:b/>
          <w:sz w:val="28"/>
          <w:szCs w:val="28"/>
        </w:rPr>
      </w:pPr>
      <w:r w:rsidRPr="005237A6">
        <w:rPr>
          <w:rFonts w:eastAsia="Calibri"/>
          <w:b/>
          <w:sz w:val="28"/>
          <w:szCs w:val="28"/>
        </w:rPr>
        <w:t>Принципы проведения закупочных процедур, относящихся к оказанию финансовых и страховых услуг.</w:t>
      </w:r>
    </w:p>
    <w:p w:rsidR="00261CFE" w:rsidRPr="005237A6" w:rsidRDefault="00261CFE" w:rsidP="005237A6">
      <w:pPr>
        <w:widowControl w:val="0"/>
        <w:numPr>
          <w:ilvl w:val="1"/>
          <w:numId w:val="148"/>
        </w:numPr>
        <w:spacing w:before="0" w:line="240" w:lineRule="auto"/>
        <w:ind w:left="0" w:firstLine="851"/>
        <w:contextualSpacing/>
        <w:rPr>
          <w:rFonts w:eastAsia="Calibri"/>
          <w:sz w:val="28"/>
          <w:szCs w:val="28"/>
        </w:rPr>
      </w:pPr>
      <w:r w:rsidRPr="005237A6">
        <w:rPr>
          <w:rFonts w:eastAsia="Calibri"/>
          <w:sz w:val="28"/>
          <w:szCs w:val="28"/>
        </w:rPr>
        <w:t xml:space="preserve"> Особенности финансового и страхового рынка и оказания финансовых и страховых услуг определяют особенности проведения закупочных процедур на оказание таких услуг.</w:t>
      </w:r>
      <w:r w:rsidRPr="005237A6">
        <w:rPr>
          <w:rFonts w:eastAsia="Calibri"/>
          <w:sz w:val="28"/>
          <w:szCs w:val="28"/>
        </w:rPr>
        <w:tab/>
      </w:r>
    </w:p>
    <w:p w:rsidR="00261CFE" w:rsidRPr="005237A6" w:rsidRDefault="00261CFE" w:rsidP="005237A6">
      <w:pPr>
        <w:widowControl w:val="0"/>
        <w:numPr>
          <w:ilvl w:val="1"/>
          <w:numId w:val="148"/>
        </w:numPr>
        <w:spacing w:before="0" w:line="240" w:lineRule="auto"/>
        <w:ind w:left="0" w:firstLine="851"/>
        <w:contextualSpacing/>
        <w:rPr>
          <w:rFonts w:eastAsia="Calibri"/>
          <w:sz w:val="28"/>
          <w:szCs w:val="28"/>
        </w:rPr>
      </w:pPr>
      <w:r w:rsidRPr="005237A6">
        <w:rPr>
          <w:rFonts w:eastAsia="Calibri"/>
          <w:sz w:val="28"/>
          <w:szCs w:val="28"/>
        </w:rPr>
        <w:t xml:space="preserve">Закупка финансовых и страховых услуг вне зависимости от размера закупки может производиться посредством проведения </w:t>
      </w:r>
      <w:r w:rsidR="00F84530">
        <w:rPr>
          <w:rFonts w:eastAsia="Calibri"/>
          <w:sz w:val="28"/>
          <w:szCs w:val="28"/>
        </w:rPr>
        <w:t>любого конкурентного или неконкурентного способа закупки</w:t>
      </w:r>
      <w:r w:rsidRPr="005237A6">
        <w:rPr>
          <w:rFonts w:eastAsia="Calibri"/>
          <w:sz w:val="28"/>
          <w:szCs w:val="28"/>
        </w:rPr>
        <w:t xml:space="preserve">. </w:t>
      </w:r>
    </w:p>
    <w:p w:rsidR="00261CFE" w:rsidRPr="005237A6" w:rsidRDefault="00261CFE" w:rsidP="005237A6">
      <w:pPr>
        <w:widowControl w:val="0"/>
        <w:numPr>
          <w:ilvl w:val="1"/>
          <w:numId w:val="148"/>
        </w:numPr>
        <w:spacing w:before="0" w:line="240" w:lineRule="auto"/>
        <w:ind w:left="0" w:firstLine="851"/>
        <w:contextualSpacing/>
        <w:rPr>
          <w:rFonts w:eastAsia="Calibri"/>
          <w:sz w:val="28"/>
          <w:szCs w:val="28"/>
        </w:rPr>
      </w:pPr>
      <w:r w:rsidRPr="005237A6">
        <w:rPr>
          <w:rFonts w:eastAsia="Calibri"/>
          <w:sz w:val="28"/>
          <w:szCs w:val="28"/>
        </w:rPr>
        <w:t xml:space="preserve">Закупки финансовых и страховых услуг для нужд </w:t>
      </w:r>
      <w:r w:rsidR="00E15CEC">
        <w:rPr>
          <w:rFonts w:eastAsia="Calibri"/>
          <w:sz w:val="28"/>
          <w:szCs w:val="28"/>
        </w:rPr>
        <w:t>АО «НЭСК»</w:t>
      </w:r>
      <w:r w:rsidRPr="005237A6">
        <w:rPr>
          <w:rFonts w:eastAsia="Calibri"/>
          <w:sz w:val="28"/>
          <w:szCs w:val="28"/>
        </w:rPr>
        <w:t xml:space="preserve"> осуществляются закупочной комиссией </w:t>
      </w:r>
      <w:r w:rsidR="00E15CEC">
        <w:rPr>
          <w:rFonts w:eastAsia="Calibri"/>
          <w:sz w:val="28"/>
          <w:szCs w:val="28"/>
        </w:rPr>
        <w:t>АО «НЭСК»</w:t>
      </w:r>
      <w:r w:rsidRPr="005237A6">
        <w:rPr>
          <w:rFonts w:eastAsia="Calibri"/>
          <w:sz w:val="28"/>
          <w:szCs w:val="28"/>
        </w:rPr>
        <w:t>, состав которой определяется соответствующим распоряжением в зависимости от специфики предмета закупки.</w:t>
      </w:r>
    </w:p>
    <w:p w:rsidR="00261CFE" w:rsidRPr="005237A6" w:rsidRDefault="00261CFE" w:rsidP="005237A6">
      <w:pPr>
        <w:widowControl w:val="0"/>
        <w:numPr>
          <w:ilvl w:val="1"/>
          <w:numId w:val="148"/>
        </w:numPr>
        <w:spacing w:before="0" w:line="240" w:lineRule="auto"/>
        <w:ind w:left="0" w:firstLine="851"/>
        <w:contextualSpacing/>
        <w:rPr>
          <w:rFonts w:eastAsia="Calibri"/>
          <w:sz w:val="28"/>
          <w:szCs w:val="28"/>
        </w:rPr>
      </w:pPr>
      <w:r w:rsidRPr="005237A6">
        <w:rPr>
          <w:rFonts w:eastAsia="Calibri"/>
          <w:sz w:val="28"/>
          <w:szCs w:val="28"/>
        </w:rPr>
        <w:t xml:space="preserve">Проведение со стороны ДЗО </w:t>
      </w:r>
      <w:r w:rsidR="00E15CEC">
        <w:rPr>
          <w:rFonts w:eastAsia="Calibri"/>
          <w:sz w:val="28"/>
          <w:szCs w:val="28"/>
        </w:rPr>
        <w:t>АО «НЭСК»</w:t>
      </w:r>
      <w:r w:rsidRPr="005237A6">
        <w:rPr>
          <w:rFonts w:eastAsia="Calibri"/>
          <w:sz w:val="28"/>
          <w:szCs w:val="28"/>
        </w:rPr>
        <w:t xml:space="preserve"> закупки финансовых услуг в части предоставления кредитных средств, а также банковских гарантий, осуществляется </w:t>
      </w:r>
      <w:r w:rsidR="00E62BA7">
        <w:rPr>
          <w:rFonts w:eastAsia="Calibri"/>
          <w:sz w:val="28"/>
          <w:szCs w:val="28"/>
        </w:rPr>
        <w:t>Единой</w:t>
      </w:r>
      <w:r w:rsidRPr="005237A6">
        <w:rPr>
          <w:rFonts w:eastAsia="Calibri"/>
          <w:sz w:val="28"/>
          <w:szCs w:val="28"/>
        </w:rPr>
        <w:t xml:space="preserve"> закупочной комиссией ДЗО </w:t>
      </w:r>
      <w:r w:rsidR="00E15CEC">
        <w:rPr>
          <w:rFonts w:eastAsia="Calibri"/>
          <w:sz w:val="28"/>
          <w:szCs w:val="28"/>
        </w:rPr>
        <w:t>АО «НЭСК»</w:t>
      </w:r>
      <w:r w:rsidRPr="005237A6">
        <w:rPr>
          <w:rFonts w:eastAsia="Calibri"/>
          <w:sz w:val="28"/>
          <w:szCs w:val="28"/>
        </w:rPr>
        <w:t xml:space="preserve"> (далее - </w:t>
      </w:r>
      <w:r w:rsidR="00E62BA7">
        <w:rPr>
          <w:rFonts w:eastAsia="Calibri"/>
          <w:sz w:val="28"/>
          <w:szCs w:val="28"/>
        </w:rPr>
        <w:t>Е</w:t>
      </w:r>
      <w:r w:rsidRPr="005237A6">
        <w:rPr>
          <w:rFonts w:eastAsia="Calibri"/>
          <w:sz w:val="28"/>
          <w:szCs w:val="28"/>
        </w:rPr>
        <w:t xml:space="preserve">ЗК ДЗО) по выбору финансовых организаций в целях привлечения кредитных средств. </w:t>
      </w:r>
    </w:p>
    <w:p w:rsidR="00261CFE" w:rsidRPr="005237A6" w:rsidRDefault="00261CFE" w:rsidP="005237A6">
      <w:pPr>
        <w:widowControl w:val="0"/>
        <w:shd w:val="clear" w:color="auto" w:fill="FFFFFF"/>
        <w:tabs>
          <w:tab w:val="left" w:pos="1276"/>
          <w:tab w:val="left" w:pos="1843"/>
        </w:tabs>
        <w:suppressAutoHyphens/>
        <w:autoSpaceDE w:val="0"/>
        <w:autoSpaceDN w:val="0"/>
        <w:adjustRightInd w:val="0"/>
        <w:spacing w:before="0" w:line="240" w:lineRule="auto"/>
        <w:ind w:firstLine="851"/>
        <w:rPr>
          <w:rFonts w:eastAsia="Calibri"/>
          <w:sz w:val="28"/>
          <w:szCs w:val="28"/>
        </w:rPr>
      </w:pPr>
      <w:r w:rsidRPr="005237A6">
        <w:rPr>
          <w:rFonts w:eastAsia="Calibri"/>
          <w:sz w:val="28"/>
          <w:szCs w:val="28"/>
          <w:lang w:eastAsia="en-US"/>
        </w:rPr>
        <w:t xml:space="preserve">Основные условия проведения закупки (сумма, срок, цель и стоимость привлечения, дополнительные комиссии, наличие обеспечения, прочие дополнительные условия) </w:t>
      </w:r>
      <w:r w:rsidR="00E62BA7">
        <w:rPr>
          <w:rFonts w:eastAsia="Calibri"/>
          <w:sz w:val="28"/>
          <w:szCs w:val="28"/>
        </w:rPr>
        <w:t>подлежат согласованию с членами Е</w:t>
      </w:r>
      <w:r w:rsidRPr="005237A6">
        <w:rPr>
          <w:rFonts w:eastAsia="Calibri"/>
          <w:sz w:val="28"/>
          <w:szCs w:val="28"/>
        </w:rPr>
        <w:t xml:space="preserve">ЗК от </w:t>
      </w:r>
      <w:r w:rsidR="00E15CEC">
        <w:rPr>
          <w:rFonts w:eastAsia="Calibri"/>
          <w:sz w:val="28"/>
          <w:szCs w:val="28"/>
        </w:rPr>
        <w:t>АО «НЭСК»</w:t>
      </w:r>
      <w:r w:rsidRPr="005237A6">
        <w:rPr>
          <w:rFonts w:eastAsia="Calibri"/>
          <w:sz w:val="28"/>
          <w:szCs w:val="28"/>
        </w:rPr>
        <w:t xml:space="preserve"> не позднее, чем за 10 календарных дней до планируемой даты объявления закупочных процедур.</w:t>
      </w:r>
    </w:p>
    <w:p w:rsidR="00261CFE" w:rsidRPr="005237A6" w:rsidRDefault="00261CFE" w:rsidP="005237A6">
      <w:pPr>
        <w:widowControl w:val="0"/>
        <w:numPr>
          <w:ilvl w:val="1"/>
          <w:numId w:val="148"/>
        </w:numPr>
        <w:spacing w:before="0" w:line="240" w:lineRule="auto"/>
        <w:ind w:left="0" w:firstLine="851"/>
        <w:contextualSpacing/>
        <w:rPr>
          <w:rFonts w:eastAsia="Calibri"/>
          <w:sz w:val="28"/>
          <w:szCs w:val="28"/>
        </w:rPr>
      </w:pPr>
      <w:r w:rsidRPr="005237A6">
        <w:rPr>
          <w:rFonts w:eastAsia="Calibri"/>
          <w:sz w:val="28"/>
          <w:szCs w:val="28"/>
        </w:rPr>
        <w:t xml:space="preserve"> Требования к составу и формам документов при проведении закупочных процедур:</w:t>
      </w:r>
    </w:p>
    <w:p w:rsidR="00261CFE" w:rsidRPr="005237A6" w:rsidRDefault="00261CFE" w:rsidP="005237A6">
      <w:pPr>
        <w:widowControl w:val="0"/>
        <w:spacing w:before="0" w:line="240" w:lineRule="auto"/>
        <w:ind w:firstLine="851"/>
        <w:contextualSpacing/>
        <w:rPr>
          <w:rFonts w:eastAsia="Calibri"/>
          <w:sz w:val="28"/>
          <w:szCs w:val="28"/>
        </w:rPr>
      </w:pPr>
      <w:r w:rsidRPr="005237A6">
        <w:rPr>
          <w:rFonts w:eastAsia="Calibri"/>
          <w:sz w:val="28"/>
          <w:szCs w:val="28"/>
        </w:rPr>
        <w:t xml:space="preserve">2.4.1. При проведении закупочных процедур, относящихся к оказанию </w:t>
      </w:r>
      <w:r w:rsidRPr="005237A6">
        <w:rPr>
          <w:rFonts w:eastAsia="Calibri"/>
          <w:sz w:val="28"/>
          <w:szCs w:val="28"/>
        </w:rPr>
        <w:lastRenderedPageBreak/>
        <w:t xml:space="preserve">финансовых услуг в части предоставления кредитных средств, заемного, корпоративного и проектного финансирования и банковских гарантий в рамках рассмотрения вопросов членами </w:t>
      </w:r>
      <w:r w:rsidR="00E62BA7">
        <w:rPr>
          <w:rFonts w:eastAsia="Calibri"/>
          <w:sz w:val="28"/>
          <w:szCs w:val="28"/>
        </w:rPr>
        <w:t>Е</w:t>
      </w:r>
      <w:r w:rsidRPr="005237A6">
        <w:rPr>
          <w:rFonts w:eastAsia="Calibri"/>
          <w:sz w:val="28"/>
          <w:szCs w:val="28"/>
        </w:rPr>
        <w:t>ЗК ДЗО в их адрес направляется следующий пакет документов:</w:t>
      </w:r>
    </w:p>
    <w:p w:rsidR="00261CFE" w:rsidRPr="005237A6" w:rsidRDefault="00261CFE" w:rsidP="005237A6">
      <w:pPr>
        <w:widowControl w:val="0"/>
        <w:numPr>
          <w:ilvl w:val="0"/>
          <w:numId w:val="150"/>
        </w:numPr>
        <w:tabs>
          <w:tab w:val="left" w:pos="1843"/>
        </w:tabs>
        <w:spacing w:before="0" w:line="240" w:lineRule="auto"/>
        <w:contextualSpacing/>
        <w:rPr>
          <w:rFonts w:eastAsia="Calibri"/>
          <w:sz w:val="28"/>
          <w:szCs w:val="28"/>
        </w:rPr>
      </w:pPr>
      <w:r w:rsidRPr="005237A6">
        <w:rPr>
          <w:rFonts w:eastAsia="Calibri"/>
          <w:sz w:val="28"/>
          <w:szCs w:val="28"/>
        </w:rPr>
        <w:t>Мониторинг процентных ставок по кредитным ресурсам по состоянию на актуальную дату (Приложение 1).</w:t>
      </w:r>
    </w:p>
    <w:p w:rsidR="00261CFE" w:rsidRPr="005237A6" w:rsidRDefault="00261CFE" w:rsidP="005237A6">
      <w:pPr>
        <w:widowControl w:val="0"/>
        <w:numPr>
          <w:ilvl w:val="0"/>
          <w:numId w:val="150"/>
        </w:numPr>
        <w:tabs>
          <w:tab w:val="left" w:pos="1843"/>
        </w:tabs>
        <w:spacing w:before="0" w:line="240" w:lineRule="auto"/>
        <w:contextualSpacing/>
        <w:rPr>
          <w:rFonts w:eastAsia="Calibri"/>
          <w:sz w:val="28"/>
          <w:szCs w:val="28"/>
        </w:rPr>
      </w:pPr>
      <w:r w:rsidRPr="005237A6">
        <w:rPr>
          <w:rFonts w:eastAsia="Calibri"/>
          <w:sz w:val="28"/>
          <w:szCs w:val="28"/>
        </w:rPr>
        <w:t xml:space="preserve">Опросный лист члена </w:t>
      </w:r>
      <w:r w:rsidR="00E62BA7">
        <w:rPr>
          <w:rFonts w:eastAsia="Calibri"/>
          <w:sz w:val="28"/>
          <w:szCs w:val="28"/>
        </w:rPr>
        <w:t>Е</w:t>
      </w:r>
      <w:r w:rsidRPr="005237A6">
        <w:rPr>
          <w:rFonts w:eastAsia="Calibri"/>
          <w:sz w:val="28"/>
          <w:szCs w:val="28"/>
        </w:rPr>
        <w:t>ЗК по согласованию основных условий проведения закупки (сумма, срок, цель и стоимость привлечения, дополнительные комиссии, наличие обеспечения, прочие дополнительные условия) (Приложение 2).</w:t>
      </w:r>
    </w:p>
    <w:p w:rsidR="00261CFE" w:rsidRPr="005237A6" w:rsidRDefault="00261CFE" w:rsidP="005237A6">
      <w:pPr>
        <w:widowControl w:val="0"/>
        <w:numPr>
          <w:ilvl w:val="0"/>
          <w:numId w:val="150"/>
        </w:numPr>
        <w:tabs>
          <w:tab w:val="left" w:pos="1843"/>
        </w:tabs>
        <w:spacing w:before="0" w:line="240" w:lineRule="auto"/>
        <w:contextualSpacing/>
        <w:rPr>
          <w:rFonts w:eastAsia="Calibri"/>
          <w:sz w:val="28"/>
          <w:szCs w:val="28"/>
        </w:rPr>
      </w:pPr>
      <w:r w:rsidRPr="005237A6">
        <w:rPr>
          <w:rFonts w:eastAsia="Calibri"/>
          <w:sz w:val="28"/>
          <w:szCs w:val="28"/>
        </w:rPr>
        <w:t>Пояснительная записка о проведении закупки (Приложение 3).</w:t>
      </w:r>
    </w:p>
    <w:p w:rsidR="00261CFE" w:rsidRPr="005237A6" w:rsidRDefault="00261CFE" w:rsidP="005237A6">
      <w:pPr>
        <w:widowControl w:val="0"/>
        <w:numPr>
          <w:ilvl w:val="0"/>
          <w:numId w:val="150"/>
        </w:numPr>
        <w:tabs>
          <w:tab w:val="left" w:pos="1843"/>
        </w:tabs>
        <w:spacing w:before="0" w:line="240" w:lineRule="auto"/>
        <w:contextualSpacing/>
        <w:rPr>
          <w:rFonts w:eastAsia="Calibri"/>
          <w:sz w:val="28"/>
          <w:szCs w:val="28"/>
        </w:rPr>
      </w:pPr>
      <w:r w:rsidRPr="005237A6">
        <w:rPr>
          <w:rFonts w:eastAsia="Calibri"/>
          <w:sz w:val="28"/>
          <w:szCs w:val="28"/>
        </w:rPr>
        <w:t>Информация о закупочных процедурах по привлечению финансовых ресурсов в текущем квартале (план-факт) (Приложение 4).</w:t>
      </w:r>
    </w:p>
    <w:p w:rsidR="00261CFE" w:rsidRPr="005237A6" w:rsidRDefault="00261CFE" w:rsidP="005237A6">
      <w:pPr>
        <w:widowControl w:val="0"/>
        <w:numPr>
          <w:ilvl w:val="0"/>
          <w:numId w:val="150"/>
        </w:numPr>
        <w:tabs>
          <w:tab w:val="left" w:pos="1843"/>
        </w:tabs>
        <w:spacing w:before="0" w:line="240" w:lineRule="auto"/>
        <w:contextualSpacing/>
        <w:rPr>
          <w:rFonts w:eastAsia="Calibri"/>
          <w:sz w:val="28"/>
          <w:szCs w:val="28"/>
        </w:rPr>
      </w:pPr>
      <w:r w:rsidRPr="005237A6">
        <w:rPr>
          <w:rFonts w:eastAsia="Calibri"/>
          <w:sz w:val="28"/>
          <w:szCs w:val="28"/>
        </w:rPr>
        <w:t>Экспертное обоснование основных параметров проводимой закупки (Приложение 5).</w:t>
      </w:r>
    </w:p>
    <w:p w:rsidR="00261CFE" w:rsidRPr="005237A6" w:rsidRDefault="00261CFE" w:rsidP="005237A6">
      <w:pPr>
        <w:widowControl w:val="0"/>
        <w:numPr>
          <w:ilvl w:val="0"/>
          <w:numId w:val="150"/>
        </w:numPr>
        <w:tabs>
          <w:tab w:val="left" w:pos="1843"/>
        </w:tabs>
        <w:spacing w:before="0" w:line="240" w:lineRule="auto"/>
        <w:contextualSpacing/>
        <w:rPr>
          <w:rFonts w:eastAsia="Calibri"/>
          <w:sz w:val="28"/>
          <w:szCs w:val="28"/>
        </w:rPr>
      </w:pPr>
      <w:r w:rsidRPr="005237A6">
        <w:rPr>
          <w:rFonts w:eastAsia="Calibri"/>
          <w:sz w:val="28"/>
          <w:szCs w:val="28"/>
        </w:rPr>
        <w:t>Проект договора об оказании финансовых услуг (в части предоставления кредитных средств и банковских гарантий).</w:t>
      </w:r>
    </w:p>
    <w:p w:rsidR="00261CFE" w:rsidRPr="005237A6" w:rsidRDefault="00261CFE" w:rsidP="005237A6">
      <w:pPr>
        <w:widowControl w:val="0"/>
        <w:spacing w:before="0" w:line="240" w:lineRule="auto"/>
        <w:ind w:firstLine="851"/>
        <w:contextualSpacing/>
        <w:rPr>
          <w:color w:val="000000"/>
          <w:sz w:val="28"/>
          <w:szCs w:val="28"/>
        </w:rPr>
      </w:pPr>
      <w:r w:rsidRPr="005237A6">
        <w:rPr>
          <w:rFonts w:eastAsia="Calibri"/>
          <w:sz w:val="28"/>
          <w:szCs w:val="28"/>
        </w:rPr>
        <w:t xml:space="preserve">2.4.2. Проведение со стороны ДЗО </w:t>
      </w:r>
      <w:r w:rsidR="00E15CEC">
        <w:rPr>
          <w:rFonts w:eastAsia="Calibri"/>
          <w:sz w:val="28"/>
          <w:szCs w:val="28"/>
        </w:rPr>
        <w:t>АО «НЭСК»</w:t>
      </w:r>
      <w:r w:rsidRPr="005237A6">
        <w:rPr>
          <w:rFonts w:eastAsia="Calibri"/>
          <w:sz w:val="28"/>
          <w:szCs w:val="28"/>
        </w:rPr>
        <w:t xml:space="preserve"> закупки услуг по страхованию осуществляется </w:t>
      </w:r>
      <w:r w:rsidR="00E62BA7">
        <w:rPr>
          <w:rFonts w:eastAsia="Calibri"/>
          <w:sz w:val="28"/>
          <w:szCs w:val="28"/>
        </w:rPr>
        <w:t>Единой</w:t>
      </w:r>
      <w:r w:rsidRPr="005237A6">
        <w:rPr>
          <w:rFonts w:eastAsia="Calibri"/>
          <w:sz w:val="28"/>
          <w:szCs w:val="28"/>
        </w:rPr>
        <w:t xml:space="preserve"> закупочной комиссией ДЗО </w:t>
      </w:r>
      <w:r w:rsidR="00E15CEC">
        <w:rPr>
          <w:rFonts w:eastAsia="Calibri"/>
          <w:sz w:val="28"/>
          <w:szCs w:val="28"/>
        </w:rPr>
        <w:t>АО «НЭСК»</w:t>
      </w:r>
      <w:r w:rsidRPr="005237A6">
        <w:rPr>
          <w:rFonts w:eastAsia="Calibri"/>
          <w:sz w:val="28"/>
          <w:szCs w:val="28"/>
        </w:rPr>
        <w:t xml:space="preserve"> </w:t>
      </w:r>
      <w:r w:rsidRPr="005237A6">
        <w:rPr>
          <w:color w:val="000000"/>
          <w:sz w:val="28"/>
          <w:szCs w:val="28"/>
        </w:rPr>
        <w:t>по организации и проведению отбора страховых организаций на право заключения договоров страхования (далее - Комиссия).</w:t>
      </w:r>
    </w:p>
    <w:p w:rsidR="00261CFE" w:rsidRPr="005237A6" w:rsidRDefault="00261CFE" w:rsidP="005237A6">
      <w:pPr>
        <w:widowControl w:val="0"/>
        <w:shd w:val="clear" w:color="auto" w:fill="FFFFFF"/>
        <w:tabs>
          <w:tab w:val="left" w:pos="1276"/>
          <w:tab w:val="left" w:pos="1843"/>
        </w:tabs>
        <w:suppressAutoHyphens/>
        <w:autoSpaceDE w:val="0"/>
        <w:autoSpaceDN w:val="0"/>
        <w:adjustRightInd w:val="0"/>
        <w:spacing w:before="0" w:line="240" w:lineRule="auto"/>
        <w:ind w:firstLine="851"/>
        <w:rPr>
          <w:rFonts w:eastAsia="Calibri"/>
          <w:sz w:val="28"/>
          <w:szCs w:val="28"/>
        </w:rPr>
      </w:pPr>
      <w:r w:rsidRPr="005237A6">
        <w:rPr>
          <w:rFonts w:eastAsia="Calibri"/>
          <w:sz w:val="28"/>
          <w:szCs w:val="28"/>
        </w:rPr>
        <w:t xml:space="preserve">Закупочные документации по выбору страховых организаций на право заключения договоров по всем видам страхования подлежат согласованию с членами Комиссии от </w:t>
      </w:r>
      <w:r w:rsidR="00E15CEC">
        <w:rPr>
          <w:rFonts w:eastAsia="Calibri"/>
          <w:sz w:val="28"/>
          <w:szCs w:val="28"/>
        </w:rPr>
        <w:t>АО «НЭСК»</w:t>
      </w:r>
      <w:r w:rsidRPr="005237A6">
        <w:rPr>
          <w:rFonts w:eastAsia="Calibri"/>
          <w:sz w:val="28"/>
          <w:szCs w:val="28"/>
        </w:rPr>
        <w:t xml:space="preserve"> не позднее, чем за 10 календарных дней до планируемой даты объявления закупочных процедур.</w:t>
      </w:r>
    </w:p>
    <w:p w:rsidR="00261CFE" w:rsidRPr="005237A6" w:rsidRDefault="00261CFE" w:rsidP="005237A6">
      <w:pPr>
        <w:widowControl w:val="0"/>
        <w:tabs>
          <w:tab w:val="left" w:pos="1843"/>
        </w:tabs>
        <w:spacing w:before="0" w:line="240" w:lineRule="auto"/>
        <w:ind w:left="1571"/>
        <w:contextualSpacing/>
        <w:rPr>
          <w:rFonts w:eastAsia="Calibri"/>
          <w:sz w:val="28"/>
          <w:szCs w:val="28"/>
        </w:rPr>
      </w:pPr>
    </w:p>
    <w:p w:rsidR="00261CFE" w:rsidRPr="005237A6" w:rsidRDefault="00F500E3" w:rsidP="005237A6">
      <w:pPr>
        <w:widowControl w:val="0"/>
        <w:tabs>
          <w:tab w:val="left" w:pos="426"/>
        </w:tabs>
        <w:spacing w:before="0" w:line="240" w:lineRule="auto"/>
        <w:contextualSpacing/>
        <w:jc w:val="center"/>
        <w:rPr>
          <w:rFonts w:eastAsia="Calibri"/>
          <w:b/>
          <w:sz w:val="28"/>
          <w:szCs w:val="28"/>
        </w:rPr>
      </w:pPr>
      <w:r w:rsidRPr="005237A6">
        <w:rPr>
          <w:rFonts w:eastAsia="Calibri"/>
          <w:b/>
          <w:sz w:val="28"/>
          <w:szCs w:val="28"/>
        </w:rPr>
        <w:t xml:space="preserve">3. </w:t>
      </w:r>
      <w:r w:rsidR="00261CFE" w:rsidRPr="005237A6">
        <w:rPr>
          <w:rFonts w:eastAsia="Calibri"/>
          <w:b/>
          <w:sz w:val="28"/>
          <w:szCs w:val="28"/>
        </w:rPr>
        <w:t>Требования к обеспечению исполнения обязательств участников закупочных процедур.</w:t>
      </w:r>
    </w:p>
    <w:p w:rsidR="00261CFE" w:rsidRPr="005237A6" w:rsidRDefault="00261CFE" w:rsidP="005237A6">
      <w:pPr>
        <w:widowControl w:val="0"/>
        <w:tabs>
          <w:tab w:val="left" w:pos="426"/>
        </w:tabs>
        <w:spacing w:before="0" w:line="240" w:lineRule="auto"/>
        <w:contextualSpacing/>
        <w:jc w:val="left"/>
        <w:rPr>
          <w:rFonts w:eastAsia="Calibri"/>
          <w:b/>
          <w:sz w:val="28"/>
          <w:szCs w:val="28"/>
        </w:rPr>
      </w:pPr>
    </w:p>
    <w:p w:rsidR="00261CFE" w:rsidRPr="005237A6" w:rsidRDefault="00261CFE" w:rsidP="005237A6">
      <w:pPr>
        <w:spacing w:before="0" w:line="240" w:lineRule="auto"/>
        <w:ind w:firstLine="851"/>
        <w:rPr>
          <w:sz w:val="28"/>
          <w:szCs w:val="28"/>
        </w:rPr>
      </w:pPr>
      <w:bookmarkStart w:id="76" w:name="_Ref61635593"/>
      <w:r w:rsidRPr="005237A6">
        <w:rPr>
          <w:sz w:val="28"/>
          <w:szCs w:val="28"/>
        </w:rPr>
        <w:t>3.</w:t>
      </w:r>
      <w:bookmarkEnd w:id="76"/>
      <w:r w:rsidRPr="005237A6">
        <w:rPr>
          <w:sz w:val="28"/>
          <w:szCs w:val="28"/>
        </w:rPr>
        <w:t>1.</w:t>
      </w:r>
      <w:r w:rsidRPr="005237A6">
        <w:rPr>
          <w:sz w:val="28"/>
          <w:szCs w:val="28"/>
        </w:rPr>
        <w:tab/>
        <w:t xml:space="preserve">Заказчик или Организатор закупочной процедуры по согласованию с Заказчиком вправе потребовать от участников закупочной процедуры предоставления обеспечения исполнения обязательств, связанных с подачей ими заявки (обеспечение заявки) и/или обеспечения победителем исполнения обязательств по договору (обеспечение договора). </w:t>
      </w:r>
    </w:p>
    <w:p w:rsidR="00261CFE" w:rsidRPr="005237A6" w:rsidRDefault="00261CFE" w:rsidP="005237A6">
      <w:pPr>
        <w:spacing w:before="0" w:line="240" w:lineRule="auto"/>
        <w:ind w:firstLine="851"/>
        <w:rPr>
          <w:sz w:val="28"/>
          <w:szCs w:val="28"/>
        </w:rPr>
      </w:pPr>
      <w:r w:rsidRPr="005237A6">
        <w:rPr>
          <w:sz w:val="28"/>
          <w:szCs w:val="28"/>
        </w:rPr>
        <w:t>3.2.</w:t>
      </w:r>
      <w:r w:rsidRPr="005237A6">
        <w:rPr>
          <w:sz w:val="28"/>
          <w:szCs w:val="28"/>
        </w:rPr>
        <w:tab/>
      </w:r>
      <w:r w:rsidR="00F500E3" w:rsidRPr="005237A6">
        <w:rPr>
          <w:sz w:val="28"/>
          <w:szCs w:val="28"/>
        </w:rPr>
        <w:t>Способ обеспечения исполнения обязательств определяется в соответствии с требованиям</w:t>
      </w:r>
      <w:r w:rsidR="00F84530">
        <w:rPr>
          <w:sz w:val="28"/>
          <w:szCs w:val="28"/>
        </w:rPr>
        <w:t>и</w:t>
      </w:r>
      <w:r w:rsidR="00F500E3" w:rsidRPr="005237A6">
        <w:rPr>
          <w:sz w:val="28"/>
          <w:szCs w:val="28"/>
        </w:rPr>
        <w:t xml:space="preserve"> </w:t>
      </w:r>
      <w:r w:rsidR="00CD6043">
        <w:rPr>
          <w:sz w:val="28"/>
          <w:szCs w:val="28"/>
        </w:rPr>
        <w:t>Положения.</w:t>
      </w:r>
    </w:p>
    <w:p w:rsidR="00261CFE" w:rsidRPr="005237A6" w:rsidRDefault="00261CFE" w:rsidP="005237A6">
      <w:pPr>
        <w:spacing w:before="0" w:line="240" w:lineRule="auto"/>
        <w:rPr>
          <w:sz w:val="28"/>
          <w:szCs w:val="28"/>
        </w:rPr>
      </w:pPr>
    </w:p>
    <w:p w:rsidR="00261CFE" w:rsidRPr="005237A6" w:rsidRDefault="00F500E3" w:rsidP="005237A6">
      <w:pPr>
        <w:widowControl w:val="0"/>
        <w:spacing w:before="0" w:line="240" w:lineRule="auto"/>
        <w:ind w:left="360"/>
        <w:contextualSpacing/>
        <w:jc w:val="center"/>
        <w:rPr>
          <w:rFonts w:eastAsia="Calibri"/>
          <w:b/>
          <w:sz w:val="28"/>
          <w:szCs w:val="28"/>
        </w:rPr>
      </w:pPr>
      <w:r w:rsidRPr="005237A6">
        <w:rPr>
          <w:rFonts w:eastAsia="Calibri"/>
          <w:b/>
          <w:sz w:val="28"/>
          <w:szCs w:val="28"/>
        </w:rPr>
        <w:t xml:space="preserve">4. </w:t>
      </w:r>
      <w:r w:rsidR="00261CFE" w:rsidRPr="005237A6">
        <w:rPr>
          <w:rFonts w:eastAsia="Calibri"/>
          <w:b/>
          <w:sz w:val="28"/>
          <w:szCs w:val="28"/>
        </w:rPr>
        <w:t>Особенности отборочной и оценочной стадии при проведении закупочных процедур, относящихся к оказанию финансовых и страховых услуг.</w:t>
      </w:r>
    </w:p>
    <w:p w:rsidR="00261CFE" w:rsidRPr="005237A6" w:rsidRDefault="00261CFE" w:rsidP="005237A6">
      <w:pPr>
        <w:spacing w:before="0" w:line="240" w:lineRule="auto"/>
        <w:ind w:left="540"/>
        <w:jc w:val="left"/>
        <w:rPr>
          <w:rFonts w:eastAsia="Calibri"/>
          <w:b/>
          <w:sz w:val="28"/>
          <w:szCs w:val="28"/>
          <w:lang w:eastAsia="en-US"/>
        </w:rPr>
      </w:pPr>
      <w:r w:rsidRPr="005237A6">
        <w:rPr>
          <w:rFonts w:eastAsia="Calibri"/>
          <w:b/>
          <w:sz w:val="28"/>
          <w:szCs w:val="28"/>
          <w:lang w:eastAsia="en-US"/>
        </w:rPr>
        <w:t xml:space="preserve"> </w:t>
      </w:r>
    </w:p>
    <w:p w:rsidR="00261CFE" w:rsidRPr="005237A6" w:rsidRDefault="00F500E3" w:rsidP="00637E56">
      <w:pPr>
        <w:spacing w:before="0" w:line="240" w:lineRule="auto"/>
        <w:ind w:firstLine="851"/>
        <w:jc w:val="left"/>
        <w:rPr>
          <w:sz w:val="28"/>
          <w:szCs w:val="28"/>
        </w:rPr>
      </w:pPr>
      <w:bookmarkStart w:id="77" w:name="_Ref338757447"/>
      <w:r w:rsidRPr="005237A6">
        <w:rPr>
          <w:sz w:val="28"/>
          <w:szCs w:val="28"/>
        </w:rPr>
        <w:t xml:space="preserve">4.1. </w:t>
      </w:r>
      <w:r w:rsidR="00261CFE" w:rsidRPr="005237A6">
        <w:rPr>
          <w:sz w:val="28"/>
          <w:szCs w:val="28"/>
        </w:rPr>
        <w:t xml:space="preserve">В документации о закупке (в рамках отборочной стадии) должны быть указаны: </w:t>
      </w:r>
    </w:p>
    <w:p w:rsidR="00261CFE" w:rsidRPr="005237A6" w:rsidRDefault="00261CFE" w:rsidP="005237A6">
      <w:pPr>
        <w:spacing w:before="0" w:line="240" w:lineRule="auto"/>
        <w:ind w:firstLine="851"/>
        <w:rPr>
          <w:sz w:val="28"/>
          <w:szCs w:val="28"/>
        </w:rPr>
      </w:pPr>
      <w:r w:rsidRPr="005237A6">
        <w:rPr>
          <w:sz w:val="28"/>
          <w:szCs w:val="28"/>
        </w:rPr>
        <w:lastRenderedPageBreak/>
        <w:t xml:space="preserve">а) требования к участнику закупки (например, опыт работы, требования к надежности и финансовой устойчивости участника (например, требования к размеру уставного капитала, собственных средств, резервов участника и т.п.), рейтинги, отсутствие сведений об участнике в реестрах недобросовестных поставщиков и т.д.);  </w:t>
      </w:r>
    </w:p>
    <w:p w:rsidR="00261CFE" w:rsidRPr="005237A6" w:rsidRDefault="00261CFE" w:rsidP="005237A6">
      <w:pPr>
        <w:spacing w:before="0" w:line="240" w:lineRule="auto"/>
        <w:ind w:firstLine="851"/>
        <w:rPr>
          <w:sz w:val="28"/>
          <w:szCs w:val="28"/>
        </w:rPr>
      </w:pPr>
      <w:r w:rsidRPr="005237A6">
        <w:rPr>
          <w:sz w:val="28"/>
          <w:szCs w:val="28"/>
        </w:rPr>
        <w:t>б) перечень документов, подлежащих представлению участником закупки и подтверждающих его соответствие</w:t>
      </w:r>
      <w:bookmarkEnd w:id="77"/>
      <w:r w:rsidRPr="005237A6">
        <w:rPr>
          <w:sz w:val="28"/>
          <w:szCs w:val="28"/>
        </w:rPr>
        <w:t xml:space="preserve"> установленным в документации о закупке требованиям;</w:t>
      </w:r>
    </w:p>
    <w:p w:rsidR="00261CFE" w:rsidRPr="005237A6" w:rsidRDefault="00261CFE" w:rsidP="005237A6">
      <w:pPr>
        <w:spacing w:before="0" w:line="240" w:lineRule="auto"/>
        <w:ind w:firstLine="851"/>
        <w:rPr>
          <w:sz w:val="28"/>
          <w:szCs w:val="28"/>
        </w:rPr>
      </w:pPr>
      <w:r w:rsidRPr="005237A6">
        <w:rPr>
          <w:sz w:val="28"/>
          <w:szCs w:val="28"/>
        </w:rPr>
        <w:t>в) техническое задание (требования к объему, составу, качеству услуг, их безопасности и т.д.);</w:t>
      </w:r>
    </w:p>
    <w:p w:rsidR="00261CFE" w:rsidRPr="005237A6" w:rsidRDefault="00261CFE" w:rsidP="005237A6">
      <w:pPr>
        <w:spacing w:before="0" w:line="240" w:lineRule="auto"/>
        <w:ind w:firstLine="851"/>
        <w:rPr>
          <w:sz w:val="28"/>
          <w:szCs w:val="28"/>
        </w:rPr>
      </w:pPr>
      <w:r w:rsidRPr="005237A6">
        <w:rPr>
          <w:sz w:val="28"/>
          <w:szCs w:val="28"/>
        </w:rPr>
        <w:t>г) проект договора;</w:t>
      </w:r>
    </w:p>
    <w:p w:rsidR="00261CFE" w:rsidRPr="005237A6" w:rsidRDefault="00261CFE" w:rsidP="005237A6">
      <w:pPr>
        <w:spacing w:before="0" w:line="240" w:lineRule="auto"/>
        <w:ind w:firstLine="851"/>
        <w:rPr>
          <w:sz w:val="28"/>
          <w:szCs w:val="28"/>
        </w:rPr>
      </w:pPr>
      <w:r w:rsidRPr="005237A6">
        <w:rPr>
          <w:sz w:val="28"/>
          <w:szCs w:val="28"/>
        </w:rPr>
        <w:t xml:space="preserve">д) образцы форм основных документов, включаемых в заявку участника, разработанных с учетом специфики предмета закупки. </w:t>
      </w:r>
    </w:p>
    <w:p w:rsidR="00261CFE" w:rsidRPr="005237A6" w:rsidRDefault="00F500E3" w:rsidP="00637E56">
      <w:pPr>
        <w:widowControl w:val="0"/>
        <w:spacing w:before="0" w:line="240" w:lineRule="auto"/>
        <w:ind w:firstLine="851"/>
        <w:rPr>
          <w:sz w:val="28"/>
          <w:szCs w:val="28"/>
        </w:rPr>
      </w:pPr>
      <w:r w:rsidRPr="005237A6">
        <w:rPr>
          <w:sz w:val="28"/>
          <w:szCs w:val="28"/>
        </w:rPr>
        <w:t xml:space="preserve">4.2. </w:t>
      </w:r>
      <w:r w:rsidR="00261CFE" w:rsidRPr="005237A6">
        <w:rPr>
          <w:sz w:val="28"/>
          <w:szCs w:val="28"/>
        </w:rPr>
        <w:t xml:space="preserve">Для определения степени предпочтительности заявок, которые по результатам предварительного рассмотрения по отборочным критериям не были отклонены закупочной комиссией (признаны соответствующими обязательным требованиям документации о закупке), в документации о закупке устанавливаются критерии оценки, в том числе неценовые, по которым экспертами производится оценочная стадия экспертизы и определяются качественные показатели заявки Участника. </w:t>
      </w:r>
    </w:p>
    <w:p w:rsidR="00261CFE" w:rsidRPr="005237A6" w:rsidRDefault="00F500E3" w:rsidP="00637E56">
      <w:pPr>
        <w:widowControl w:val="0"/>
        <w:spacing w:before="0" w:line="240" w:lineRule="auto"/>
        <w:ind w:firstLine="851"/>
        <w:rPr>
          <w:sz w:val="28"/>
          <w:szCs w:val="28"/>
        </w:rPr>
      </w:pPr>
      <w:r w:rsidRPr="005237A6">
        <w:rPr>
          <w:sz w:val="28"/>
          <w:szCs w:val="28"/>
        </w:rPr>
        <w:t xml:space="preserve">4.3. </w:t>
      </w:r>
      <w:r w:rsidR="00261CFE" w:rsidRPr="005237A6">
        <w:rPr>
          <w:sz w:val="28"/>
          <w:szCs w:val="28"/>
        </w:rPr>
        <w:t xml:space="preserve">Оценка производится в баллах, при этом для каждого критерия в зависимости от его значимости устанавливается весовой коэффициент. Критерии оценки и их весовые коэффициенты устанавливаются с учетом особенностей каждой закупки, в зависимости от предмета закупки, и утверждаются закупочной комиссией. </w:t>
      </w:r>
    </w:p>
    <w:p w:rsidR="00261CFE" w:rsidRPr="005237A6" w:rsidRDefault="00261CFE" w:rsidP="005237A6">
      <w:pPr>
        <w:widowControl w:val="0"/>
        <w:spacing w:before="0" w:line="240" w:lineRule="auto"/>
        <w:ind w:left="851"/>
        <w:rPr>
          <w:sz w:val="28"/>
          <w:szCs w:val="28"/>
        </w:rPr>
      </w:pPr>
      <w:r w:rsidRPr="005237A6">
        <w:rPr>
          <w:sz w:val="28"/>
          <w:szCs w:val="28"/>
        </w:rPr>
        <w:t xml:space="preserve">Пример критериев оценки приведен в таблице 1. </w:t>
      </w:r>
    </w:p>
    <w:p w:rsidR="00261CFE" w:rsidRPr="0084255F" w:rsidRDefault="00261CFE" w:rsidP="00261CFE">
      <w:pPr>
        <w:widowControl w:val="0"/>
        <w:spacing w:before="0" w:line="240" w:lineRule="auto"/>
        <w:ind w:left="851"/>
      </w:pPr>
    </w:p>
    <w:p w:rsidR="00261CFE" w:rsidRPr="00340F48" w:rsidRDefault="00261CFE" w:rsidP="00261CFE">
      <w:pPr>
        <w:widowControl w:val="0"/>
        <w:spacing w:before="0" w:line="240" w:lineRule="auto"/>
        <w:ind w:firstLine="839"/>
        <w:jc w:val="right"/>
      </w:pPr>
      <w:r w:rsidRPr="00340F48">
        <w:t>Таблица 1</w:t>
      </w:r>
    </w:p>
    <w:p w:rsidR="00261CFE" w:rsidRPr="0084255F" w:rsidRDefault="00261CFE" w:rsidP="00261CFE">
      <w:pPr>
        <w:widowControl w:val="0"/>
        <w:spacing w:before="0" w:line="240" w:lineRule="auto"/>
        <w:jc w:val="center"/>
        <w:rPr>
          <w:rFonts w:eastAsia="Arial Unicode MS"/>
        </w:rPr>
      </w:pPr>
      <w:r w:rsidRPr="0084255F">
        <w:rPr>
          <w:rFonts w:eastAsia="Arial Unicode MS"/>
        </w:rPr>
        <w:t>Критерии оценки и их весовые коэффициенты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2091"/>
        <w:gridCol w:w="1624"/>
      </w:tblGrid>
      <w:tr w:rsidR="00261CFE" w:rsidRPr="0084255F" w:rsidTr="00261CFE">
        <w:trPr>
          <w:trHeight w:val="1103"/>
        </w:trPr>
        <w:tc>
          <w:tcPr>
            <w:tcW w:w="0" w:type="auto"/>
            <w:shd w:val="clear" w:color="auto" w:fill="auto"/>
            <w:vAlign w:val="center"/>
          </w:tcPr>
          <w:p w:rsidR="00261CFE" w:rsidRPr="0084255F" w:rsidRDefault="00261CFE" w:rsidP="00261CFE">
            <w:pPr>
              <w:widowControl w:val="0"/>
              <w:spacing w:before="0" w:line="240" w:lineRule="auto"/>
              <w:jc w:val="center"/>
              <w:rPr>
                <w:b/>
              </w:rPr>
            </w:pPr>
            <w:r w:rsidRPr="0084255F">
              <w:rPr>
                <w:b/>
              </w:rPr>
              <w:t>Вид закупаемых работ, услуг</w:t>
            </w:r>
          </w:p>
        </w:tc>
        <w:tc>
          <w:tcPr>
            <w:tcW w:w="0" w:type="auto"/>
            <w:shd w:val="clear" w:color="auto" w:fill="auto"/>
            <w:vAlign w:val="center"/>
          </w:tcPr>
          <w:p w:rsidR="00261CFE" w:rsidRPr="0084255F" w:rsidRDefault="00261CFE" w:rsidP="00261CFE">
            <w:pPr>
              <w:widowControl w:val="0"/>
              <w:spacing w:before="0" w:line="240" w:lineRule="auto"/>
              <w:jc w:val="center"/>
              <w:rPr>
                <w:b/>
              </w:rPr>
            </w:pPr>
            <w:r w:rsidRPr="0084255F">
              <w:rPr>
                <w:b/>
              </w:rPr>
              <w:t>Цена заявки (рейтинг по критерию стоимости)</w:t>
            </w:r>
          </w:p>
        </w:tc>
        <w:tc>
          <w:tcPr>
            <w:tcW w:w="0" w:type="auto"/>
            <w:shd w:val="clear" w:color="auto" w:fill="auto"/>
            <w:vAlign w:val="center"/>
          </w:tcPr>
          <w:p w:rsidR="00261CFE" w:rsidRPr="0084255F" w:rsidRDefault="00261CFE" w:rsidP="00261CFE">
            <w:pPr>
              <w:widowControl w:val="0"/>
              <w:spacing w:before="0" w:line="240" w:lineRule="auto"/>
              <w:jc w:val="center"/>
              <w:rPr>
                <w:b/>
              </w:rPr>
            </w:pPr>
            <w:r w:rsidRPr="0084255F">
              <w:rPr>
                <w:b/>
              </w:rPr>
              <w:t>Неценовые критерии</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по страхованию</w:t>
            </w:r>
          </w:p>
        </w:tc>
        <w:tc>
          <w:tcPr>
            <w:tcW w:w="0" w:type="auto"/>
            <w:shd w:val="clear" w:color="auto" w:fill="auto"/>
          </w:tcPr>
          <w:p w:rsidR="00261CFE" w:rsidRPr="0084255F" w:rsidRDefault="00261CFE" w:rsidP="00261CFE">
            <w:pPr>
              <w:widowControl w:val="0"/>
              <w:spacing w:before="0" w:line="240" w:lineRule="auto"/>
              <w:rPr>
                <w:lang w:val="en-US"/>
              </w:rPr>
            </w:pPr>
            <w:r w:rsidRPr="0084255F">
              <w:t>0,</w:t>
            </w:r>
            <w:r w:rsidRPr="0084255F">
              <w:rPr>
                <w:lang w:val="en-US"/>
              </w:rPr>
              <w:t>75</w:t>
            </w:r>
          </w:p>
        </w:tc>
        <w:tc>
          <w:tcPr>
            <w:tcW w:w="0" w:type="auto"/>
            <w:shd w:val="clear" w:color="auto" w:fill="auto"/>
          </w:tcPr>
          <w:p w:rsidR="00261CFE" w:rsidRPr="0084255F" w:rsidRDefault="00261CFE" w:rsidP="00261CFE">
            <w:pPr>
              <w:widowControl w:val="0"/>
              <w:spacing w:before="0" w:line="240" w:lineRule="auto"/>
              <w:rPr>
                <w:lang w:val="en-US"/>
              </w:rPr>
            </w:pPr>
            <w:r w:rsidRPr="0084255F">
              <w:t>0,</w:t>
            </w:r>
            <w:r w:rsidRPr="0084255F">
              <w:rPr>
                <w:lang w:val="en-US"/>
              </w:rPr>
              <w:t>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Приобретение / продажа акций (долей);</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 xml:space="preserve">Проведение стратегического анализа и определение синергетических эффектов от реализации проектов / сделок; </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 xml:space="preserve">Подготовка обосновывающих материалов к заседаниям советов директоров, комитетов при советах директоров </w:t>
            </w:r>
            <w:r w:rsidR="00E15CEC">
              <w:t>АО «НЭСК»</w:t>
            </w:r>
            <w:r w:rsidRPr="0084255F">
              <w:t xml:space="preserve"> и ДЗО </w:t>
            </w:r>
            <w:r w:rsidR="00E15CEC">
              <w:t>АО «НЭСК»</w:t>
            </w:r>
            <w:r w:rsidRPr="0084255F">
              <w:t xml:space="preserve"> в отношении проектов / сделок;</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Проведение независимой оценки стоимости (включая подготовку отчета);</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Подготовка заключений о справедливой стоимости акций (долей);</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Проведение комплексной проверки компаний (активов) (</w:t>
            </w:r>
            <w:proofErr w:type="spellStart"/>
            <w:r w:rsidRPr="0084255F">
              <w:t>due</w:t>
            </w:r>
            <w:proofErr w:type="spellEnd"/>
            <w:r w:rsidRPr="0084255F">
              <w:t xml:space="preserve"> </w:t>
            </w:r>
            <w:proofErr w:type="spellStart"/>
            <w:r w:rsidRPr="0084255F">
              <w:t>diligence</w:t>
            </w:r>
            <w:proofErr w:type="spellEnd"/>
            <w:r w:rsidRPr="0084255F">
              <w:t>);</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lastRenderedPageBreak/>
              <w:t xml:space="preserve">Осуществление юридического сопровождения проектов </w:t>
            </w:r>
            <w:r w:rsidR="00E15CEC">
              <w:t>АО «НЭСК»</w:t>
            </w:r>
            <w:r w:rsidRPr="0084255F">
              <w:t>, включая подготовку и аудит юридической документации, в рамках российского и международного права;</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Получение одобрений антимонопольных органов / прочих органов государственной власти в отношении проектов / сделок;</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Проведение проверки компаний (активов) / сделок с точки зрения юридических рисков;</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 xml:space="preserve">Подготовка и реализация планов по интеграции вновь приобретенных активов в структуру группы                          </w:t>
            </w:r>
            <w:r w:rsidR="00E15CEC">
              <w:t>АО «НЭСК»</w:t>
            </w:r>
            <w:r w:rsidRPr="0084255F">
              <w:t xml:space="preserve"> (</w:t>
            </w:r>
            <w:proofErr w:type="spellStart"/>
            <w:r w:rsidRPr="0084255F">
              <w:t>post-merger</w:t>
            </w:r>
            <w:proofErr w:type="spellEnd"/>
            <w:r w:rsidRPr="0084255F">
              <w:t xml:space="preserve"> </w:t>
            </w:r>
            <w:proofErr w:type="spellStart"/>
            <w:r w:rsidRPr="0084255F">
              <w:t>integration</w:t>
            </w:r>
            <w:proofErr w:type="spellEnd"/>
            <w:r w:rsidRPr="0084255F">
              <w:t>);</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Разработка финансовых моделей, организационно-правовых и бизнес-моделей проектов / сделок;</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 xml:space="preserve">Услуги </w:t>
            </w:r>
            <w:proofErr w:type="spellStart"/>
            <w:r w:rsidRPr="0084255F">
              <w:t>маркет-мейкинга</w:t>
            </w:r>
            <w:proofErr w:type="spellEnd"/>
            <w:r w:rsidRPr="0084255F">
              <w:t xml:space="preserve"> по акциям и облигациям;</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стратегического консалтинга;</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Предоставление информационно-аналитических материалов и услуг от новостных, информационных  и отраслевых агентств, включая покупку соответствующих технических и программных средств;</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рейтингового консультирования;</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Юридические консультационные услуги в рамках российского и международного права по сделкам финансирования;</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технического и технологического аудита и обоснования проектов (включая подготовку отчетов и заключений);</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Подготовка комплексных обоснований целесообразности/ эффективности реализации проектов;</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юридического сопровождения, связанное с подготовкой и внесением поправок в действующее законодательство, а также разработкой и внесением новых нормативно-правовых актов;</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Оказание депозитарных услуг;</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Оказание услуг расчетно-кассового обслуживания (включая услуги по открытию банковского счета, оказанием услуг по использованию систем электронных расчетов («Банк-клиент»), услуги инкассации, выпуск и обслуживание корпоративных банковских карт)</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российских и зарубежных бирж, а также иных договоров, заключаемых с российскими и зарубежными биржами;</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оказываемые управляющими компаниями;</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оказанием услуг по организации выпусков облигаций;</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андеррайтера;</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рейтинговых агентств;</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Брокерские услуги</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доверительного управления.</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по предоставлению кредитных средств</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Услуги по предоставлению банковских гарантий</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r w:rsidR="00261CFE" w:rsidRPr="0084255F" w:rsidTr="00261CFE">
        <w:tc>
          <w:tcPr>
            <w:tcW w:w="0" w:type="auto"/>
            <w:shd w:val="clear" w:color="auto" w:fill="auto"/>
          </w:tcPr>
          <w:p w:rsidR="00261CFE" w:rsidRPr="0084255F" w:rsidRDefault="00261CFE" w:rsidP="00261CFE">
            <w:pPr>
              <w:widowControl w:val="0"/>
              <w:spacing w:before="0" w:line="240" w:lineRule="auto"/>
            </w:pPr>
            <w:r w:rsidRPr="0084255F">
              <w:t>Прочие услуги помимо вышеизложенных, указанные в п. 1</w:t>
            </w:r>
          </w:p>
        </w:tc>
        <w:tc>
          <w:tcPr>
            <w:tcW w:w="0" w:type="auto"/>
            <w:shd w:val="clear" w:color="auto" w:fill="auto"/>
          </w:tcPr>
          <w:p w:rsidR="00261CFE" w:rsidRPr="0084255F" w:rsidRDefault="00261CFE" w:rsidP="00261CFE">
            <w:pPr>
              <w:widowControl w:val="0"/>
              <w:spacing w:before="0" w:line="240" w:lineRule="auto"/>
            </w:pPr>
            <w:r w:rsidRPr="0084255F">
              <w:t>0,75</w:t>
            </w:r>
          </w:p>
        </w:tc>
        <w:tc>
          <w:tcPr>
            <w:tcW w:w="0" w:type="auto"/>
            <w:shd w:val="clear" w:color="auto" w:fill="auto"/>
          </w:tcPr>
          <w:p w:rsidR="00261CFE" w:rsidRPr="0084255F" w:rsidRDefault="00261CFE" w:rsidP="00261CFE">
            <w:pPr>
              <w:widowControl w:val="0"/>
              <w:spacing w:before="0" w:line="240" w:lineRule="auto"/>
            </w:pPr>
            <w:r w:rsidRPr="0084255F">
              <w:t>0,25</w:t>
            </w:r>
          </w:p>
        </w:tc>
      </w:tr>
    </w:tbl>
    <w:p w:rsidR="00261CFE" w:rsidRPr="0084255F" w:rsidRDefault="00261CFE" w:rsidP="00261CFE">
      <w:pPr>
        <w:widowControl w:val="0"/>
        <w:spacing w:before="0" w:line="240" w:lineRule="auto"/>
      </w:pPr>
    </w:p>
    <w:p w:rsidR="00261CFE" w:rsidRPr="005237A6" w:rsidRDefault="00F500E3" w:rsidP="00637E56">
      <w:pPr>
        <w:widowControl w:val="0"/>
        <w:tabs>
          <w:tab w:val="left" w:pos="1701"/>
        </w:tabs>
        <w:spacing w:before="0" w:line="240" w:lineRule="auto"/>
        <w:ind w:firstLine="851"/>
        <w:jc w:val="left"/>
        <w:rPr>
          <w:rFonts w:eastAsia="Arial Unicode MS"/>
          <w:sz w:val="28"/>
          <w:szCs w:val="28"/>
        </w:rPr>
      </w:pPr>
      <w:r w:rsidRPr="005237A6">
        <w:rPr>
          <w:rFonts w:eastAsia="Arial Unicode MS"/>
          <w:sz w:val="28"/>
          <w:szCs w:val="28"/>
        </w:rPr>
        <w:t xml:space="preserve">4.3.1. </w:t>
      </w:r>
      <w:r w:rsidR="00261CFE" w:rsidRPr="005237A6">
        <w:rPr>
          <w:rFonts w:eastAsia="Arial Unicode MS"/>
          <w:sz w:val="28"/>
          <w:szCs w:val="28"/>
        </w:rPr>
        <w:t xml:space="preserve">Критерии оценки и весовые коэффициенты указываются в закупочной документации. </w:t>
      </w:r>
    </w:p>
    <w:p w:rsidR="00261CFE" w:rsidRPr="005237A6" w:rsidRDefault="00261CFE" w:rsidP="005237A6">
      <w:pPr>
        <w:spacing w:before="0" w:line="240" w:lineRule="auto"/>
        <w:ind w:firstLine="839"/>
        <w:rPr>
          <w:rFonts w:eastAsia="Arial Unicode MS"/>
          <w:sz w:val="28"/>
          <w:szCs w:val="28"/>
        </w:rPr>
      </w:pPr>
      <w:r w:rsidRPr="005237A6">
        <w:rPr>
          <w:rFonts w:eastAsia="Arial Unicode MS"/>
          <w:sz w:val="28"/>
          <w:szCs w:val="28"/>
        </w:rPr>
        <w:t xml:space="preserve">В исключительных случаях, по решению </w:t>
      </w:r>
      <w:r w:rsidR="004526C8">
        <w:rPr>
          <w:rFonts w:eastAsia="Arial Unicode MS"/>
          <w:sz w:val="28"/>
          <w:szCs w:val="28"/>
        </w:rPr>
        <w:t>ЕЗК</w:t>
      </w:r>
      <w:r w:rsidRPr="005237A6">
        <w:rPr>
          <w:rFonts w:eastAsia="Arial Unicode MS"/>
          <w:sz w:val="28"/>
          <w:szCs w:val="28"/>
        </w:rPr>
        <w:t xml:space="preserve"> </w:t>
      </w:r>
      <w:r w:rsidR="00E15CEC">
        <w:rPr>
          <w:rFonts w:eastAsia="Arial Unicode MS"/>
          <w:sz w:val="28"/>
          <w:szCs w:val="28"/>
        </w:rPr>
        <w:t>АО «НЭСК»</w:t>
      </w:r>
      <w:r w:rsidRPr="005237A6">
        <w:rPr>
          <w:rFonts w:eastAsia="Arial Unicode MS"/>
          <w:sz w:val="28"/>
          <w:szCs w:val="28"/>
        </w:rPr>
        <w:t xml:space="preserve"> возможно снижение весового коэффициента стоимости заявок до величины не менее 35%, при этом сумма весовых коэффициентов  неценовых критериев соответственно увеличивается. Инициатором вынесения на </w:t>
      </w:r>
      <w:r w:rsidR="004526C8">
        <w:rPr>
          <w:rFonts w:eastAsia="Arial Unicode MS"/>
          <w:sz w:val="28"/>
          <w:szCs w:val="28"/>
        </w:rPr>
        <w:t>ЕЗК</w:t>
      </w:r>
      <w:r w:rsidRPr="005237A6">
        <w:rPr>
          <w:rFonts w:eastAsia="Arial Unicode MS"/>
          <w:sz w:val="28"/>
          <w:szCs w:val="28"/>
        </w:rPr>
        <w:t xml:space="preserve"> </w:t>
      </w:r>
      <w:r w:rsidR="00E15CEC">
        <w:rPr>
          <w:rFonts w:eastAsia="Arial Unicode MS"/>
          <w:sz w:val="28"/>
          <w:szCs w:val="28"/>
        </w:rPr>
        <w:t>АО «НЭСК»</w:t>
      </w:r>
      <w:r w:rsidRPr="005237A6">
        <w:rPr>
          <w:rFonts w:eastAsia="Arial Unicode MS"/>
          <w:sz w:val="28"/>
          <w:szCs w:val="28"/>
        </w:rPr>
        <w:t xml:space="preserve"> вопроса об изменении весовых коэффициентов является Заказчик. </w:t>
      </w:r>
    </w:p>
    <w:p w:rsidR="00261CFE" w:rsidRPr="005237A6" w:rsidRDefault="00F500E3" w:rsidP="00637E56">
      <w:pPr>
        <w:shd w:val="clear" w:color="auto" w:fill="FFFFFF"/>
        <w:tabs>
          <w:tab w:val="left" w:pos="-1701"/>
          <w:tab w:val="left" w:pos="567"/>
          <w:tab w:val="left" w:pos="1418"/>
        </w:tabs>
        <w:spacing w:before="0" w:line="240" w:lineRule="auto"/>
        <w:ind w:firstLine="851"/>
        <w:jc w:val="left"/>
        <w:rPr>
          <w:sz w:val="28"/>
          <w:szCs w:val="28"/>
        </w:rPr>
      </w:pPr>
      <w:r w:rsidRPr="005237A6">
        <w:rPr>
          <w:sz w:val="28"/>
          <w:szCs w:val="28"/>
        </w:rPr>
        <w:t>4.4.</w:t>
      </w:r>
      <w:r w:rsidR="00261CFE" w:rsidRPr="005237A6">
        <w:rPr>
          <w:sz w:val="28"/>
          <w:szCs w:val="28"/>
        </w:rPr>
        <w:t>Способы оценки заявок участников</w:t>
      </w:r>
    </w:p>
    <w:p w:rsidR="00261CFE" w:rsidRPr="005237A6" w:rsidRDefault="00F500E3" w:rsidP="00637E56">
      <w:pPr>
        <w:shd w:val="clear" w:color="auto" w:fill="FFFFFF"/>
        <w:tabs>
          <w:tab w:val="left" w:pos="-1701"/>
          <w:tab w:val="left" w:pos="0"/>
          <w:tab w:val="left" w:pos="1003"/>
          <w:tab w:val="left" w:pos="1701"/>
        </w:tabs>
        <w:spacing w:before="0" w:line="240" w:lineRule="auto"/>
        <w:ind w:firstLine="851"/>
        <w:jc w:val="left"/>
        <w:rPr>
          <w:rFonts w:eastAsia="Calibri"/>
          <w:sz w:val="28"/>
          <w:szCs w:val="28"/>
        </w:rPr>
      </w:pPr>
      <w:r w:rsidRPr="005237A6">
        <w:rPr>
          <w:rFonts w:eastAsia="Calibri"/>
          <w:sz w:val="28"/>
          <w:szCs w:val="28"/>
        </w:rPr>
        <w:t xml:space="preserve">4.4.1. </w:t>
      </w:r>
      <w:r w:rsidR="00261CFE" w:rsidRPr="005237A6">
        <w:rPr>
          <w:rFonts w:eastAsia="Calibri"/>
          <w:sz w:val="28"/>
          <w:szCs w:val="28"/>
        </w:rPr>
        <w:t>Критерий «Цена договора».</w:t>
      </w:r>
    </w:p>
    <w:p w:rsidR="00261CFE" w:rsidRPr="005237A6" w:rsidRDefault="00261CFE" w:rsidP="005237A6">
      <w:pPr>
        <w:autoSpaceDE w:val="0"/>
        <w:autoSpaceDN w:val="0"/>
        <w:adjustRightInd w:val="0"/>
        <w:spacing w:before="0" w:line="240" w:lineRule="auto"/>
        <w:ind w:firstLine="540"/>
        <w:rPr>
          <w:rFonts w:eastAsia="Calibri"/>
          <w:sz w:val="28"/>
          <w:szCs w:val="28"/>
          <w:lang w:eastAsia="en-US"/>
        </w:rPr>
      </w:pPr>
      <w:r w:rsidRPr="005237A6">
        <w:rPr>
          <w:rFonts w:eastAsia="Calibri"/>
          <w:sz w:val="28"/>
          <w:szCs w:val="28"/>
          <w:lang w:eastAsia="en-US"/>
        </w:rPr>
        <w:t>Для определения рейтинга заявки по критерию «Цена договора» в закупочной документации устанавливается начальная (максимальная) цена контракта.</w:t>
      </w:r>
    </w:p>
    <w:p w:rsidR="00261CFE" w:rsidRPr="005237A6" w:rsidRDefault="00261CFE" w:rsidP="005237A6">
      <w:pPr>
        <w:tabs>
          <w:tab w:val="left" w:pos="-1701"/>
        </w:tabs>
        <w:spacing w:before="0" w:line="240" w:lineRule="auto"/>
        <w:ind w:firstLine="567"/>
        <w:rPr>
          <w:rFonts w:eastAsia="Calibri"/>
          <w:sz w:val="28"/>
          <w:szCs w:val="28"/>
        </w:rPr>
      </w:pPr>
      <w:r w:rsidRPr="005237A6">
        <w:rPr>
          <w:rFonts w:eastAsia="Calibri"/>
          <w:sz w:val="28"/>
          <w:szCs w:val="28"/>
        </w:rPr>
        <w:t xml:space="preserve">В зависимости от специфики предмета закупки расчет рейтинга по критерию «Цена контракта»  может производиться следующими  способами:  </w:t>
      </w:r>
    </w:p>
    <w:p w:rsidR="00261CFE" w:rsidRPr="005237A6" w:rsidRDefault="00261CFE" w:rsidP="005237A6">
      <w:pPr>
        <w:numPr>
          <w:ilvl w:val="0"/>
          <w:numId w:val="149"/>
        </w:numPr>
        <w:tabs>
          <w:tab w:val="left" w:pos="-1701"/>
          <w:tab w:val="left" w:pos="993"/>
        </w:tabs>
        <w:spacing w:before="0" w:line="240" w:lineRule="auto"/>
        <w:ind w:left="0" w:firstLine="567"/>
        <w:jc w:val="left"/>
        <w:rPr>
          <w:rFonts w:eastAsia="Calibri"/>
          <w:sz w:val="28"/>
          <w:szCs w:val="28"/>
        </w:rPr>
      </w:pPr>
      <w:r w:rsidRPr="005237A6">
        <w:rPr>
          <w:rFonts w:eastAsia="Calibri"/>
          <w:sz w:val="28"/>
          <w:szCs w:val="28"/>
        </w:rPr>
        <w:t>Формульный расчет, например:</w:t>
      </w:r>
    </w:p>
    <w:p w:rsidR="00261CFE" w:rsidRPr="005237A6" w:rsidRDefault="00261CFE" w:rsidP="005237A6">
      <w:pPr>
        <w:tabs>
          <w:tab w:val="left" w:pos="-1701"/>
          <w:tab w:val="left" w:pos="993"/>
        </w:tabs>
        <w:spacing w:before="0" w:line="240" w:lineRule="auto"/>
        <w:ind w:left="567"/>
        <w:rPr>
          <w:rFonts w:eastAsia="Calibri"/>
          <w:sz w:val="28"/>
          <w:szCs w:val="28"/>
        </w:rPr>
      </w:pPr>
    </w:p>
    <w:p w:rsidR="00261CFE" w:rsidRPr="005237A6" w:rsidRDefault="00261CFE" w:rsidP="005237A6">
      <w:pPr>
        <w:tabs>
          <w:tab w:val="left" w:pos="-1701"/>
          <w:tab w:val="left" w:pos="993"/>
        </w:tabs>
        <w:spacing w:before="0" w:line="240" w:lineRule="auto"/>
        <w:ind w:left="567"/>
        <w:rPr>
          <w:rFonts w:eastAsia="Calibri"/>
          <w:sz w:val="28"/>
          <w:szCs w:val="28"/>
        </w:rPr>
      </w:pPr>
      <w:r w:rsidRPr="005237A6">
        <w:rPr>
          <w:rFonts w:eastAsia="Calibri"/>
          <w:sz w:val="28"/>
          <w:szCs w:val="28"/>
        </w:rPr>
        <w:t>Вариант 1:</w:t>
      </w:r>
    </w:p>
    <w:p w:rsidR="00261CFE" w:rsidRPr="005237A6" w:rsidRDefault="008C5521" w:rsidP="005237A6">
      <w:pPr>
        <w:spacing w:before="0" w:line="240" w:lineRule="auto"/>
        <w:ind w:firstLine="540"/>
        <w:jc w:val="center"/>
        <w:rPr>
          <w:rFonts w:eastAsia="Calibri"/>
          <w:sz w:val="28"/>
          <w:szCs w:val="28"/>
          <w:lang w:eastAsia="en-US"/>
        </w:rPr>
      </w:pPr>
      <w:r w:rsidRPr="005237A6">
        <w:rPr>
          <w:rFonts w:eastAsia="Calibri"/>
          <w:noProof/>
          <w:position w:val="-30"/>
          <w:sz w:val="28"/>
          <w:szCs w:val="28"/>
        </w:rPr>
        <w:drawing>
          <wp:inline distT="0" distB="0" distL="0" distR="0">
            <wp:extent cx="1346200" cy="431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46200" cy="431800"/>
                    </a:xfrm>
                    <a:prstGeom prst="rect">
                      <a:avLst/>
                    </a:prstGeom>
                    <a:noFill/>
                    <a:ln>
                      <a:noFill/>
                    </a:ln>
                  </pic:spPr>
                </pic:pic>
              </a:graphicData>
            </a:graphic>
          </wp:inline>
        </w:drawing>
      </w:r>
    </w:p>
    <w:p w:rsidR="00261CFE" w:rsidRPr="005237A6" w:rsidRDefault="00261CFE" w:rsidP="005237A6">
      <w:pPr>
        <w:spacing w:before="0" w:line="240" w:lineRule="auto"/>
        <w:ind w:firstLine="540"/>
        <w:jc w:val="left"/>
        <w:rPr>
          <w:rFonts w:eastAsia="Calibri"/>
          <w:sz w:val="28"/>
          <w:szCs w:val="28"/>
          <w:lang w:eastAsia="en-US"/>
        </w:rPr>
      </w:pPr>
    </w:p>
    <w:p w:rsidR="00261CFE" w:rsidRPr="005237A6" w:rsidRDefault="00261CFE" w:rsidP="005237A6">
      <w:pPr>
        <w:spacing w:before="0" w:line="240" w:lineRule="auto"/>
        <w:ind w:firstLine="540"/>
        <w:jc w:val="left"/>
        <w:rPr>
          <w:rFonts w:eastAsia="Calibri"/>
          <w:sz w:val="28"/>
          <w:szCs w:val="28"/>
          <w:lang w:eastAsia="en-US"/>
        </w:rPr>
      </w:pPr>
      <w:r w:rsidRPr="005237A6">
        <w:rPr>
          <w:rFonts w:eastAsia="Calibri"/>
          <w:sz w:val="28"/>
          <w:szCs w:val="28"/>
          <w:lang w:eastAsia="en-US"/>
        </w:rPr>
        <w:t xml:space="preserve">где </w:t>
      </w:r>
      <w:r w:rsidR="008C5521" w:rsidRPr="005237A6">
        <w:rPr>
          <w:rFonts w:eastAsia="Calibri"/>
          <w:noProof/>
          <w:position w:val="-12"/>
          <w:sz w:val="28"/>
          <w:szCs w:val="28"/>
        </w:rPr>
        <w:drawing>
          <wp:inline distT="0" distB="0" distL="0" distR="0">
            <wp:extent cx="2603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5237A6">
        <w:rPr>
          <w:rFonts w:eastAsia="Calibri"/>
          <w:sz w:val="28"/>
          <w:szCs w:val="28"/>
          <w:lang w:eastAsia="en-US"/>
        </w:rPr>
        <w:t xml:space="preserve"> – рейтинг, присуждаемый </w:t>
      </w:r>
      <w:r w:rsidRPr="005237A6">
        <w:rPr>
          <w:rFonts w:eastAsia="Calibri"/>
          <w:sz w:val="28"/>
          <w:szCs w:val="28"/>
          <w:lang w:val="en-US" w:eastAsia="en-US"/>
        </w:rPr>
        <w:t>i</w:t>
      </w:r>
      <w:r w:rsidRPr="005237A6">
        <w:rPr>
          <w:rFonts w:eastAsia="Calibri"/>
          <w:sz w:val="28"/>
          <w:szCs w:val="28"/>
          <w:lang w:eastAsia="en-US"/>
        </w:rPr>
        <w:t>-й заявке по цене контракта,</w:t>
      </w:r>
    </w:p>
    <w:p w:rsidR="00261CFE" w:rsidRPr="005237A6" w:rsidRDefault="00261CFE" w:rsidP="005237A6">
      <w:pPr>
        <w:spacing w:before="0" w:line="240" w:lineRule="auto"/>
        <w:ind w:firstLine="540"/>
        <w:jc w:val="left"/>
        <w:rPr>
          <w:rFonts w:eastAsia="Calibri"/>
          <w:sz w:val="28"/>
          <w:szCs w:val="28"/>
          <w:lang w:eastAsia="en-US"/>
        </w:rPr>
      </w:pPr>
      <w:r w:rsidRPr="005237A6">
        <w:rPr>
          <w:rFonts w:eastAsia="Calibri"/>
          <w:sz w:val="28"/>
          <w:szCs w:val="28"/>
          <w:lang w:eastAsia="en-US"/>
        </w:rPr>
        <w:t xml:space="preserve">      </w:t>
      </w:r>
      <w:proofErr w:type="gramStart"/>
      <w:r w:rsidRPr="005237A6">
        <w:rPr>
          <w:rFonts w:eastAsia="Calibri"/>
          <w:sz w:val="28"/>
          <w:szCs w:val="28"/>
          <w:lang w:eastAsia="en-US"/>
        </w:rPr>
        <w:t>А</w:t>
      </w:r>
      <w:proofErr w:type="gramEnd"/>
      <w:r w:rsidRPr="005237A6">
        <w:rPr>
          <w:rFonts w:eastAsia="Calibri"/>
          <w:sz w:val="28"/>
          <w:szCs w:val="28"/>
          <w:vertAlign w:val="subscript"/>
          <w:lang w:val="en-US" w:eastAsia="en-US"/>
        </w:rPr>
        <w:t>max</w:t>
      </w:r>
      <w:r w:rsidRPr="005237A6">
        <w:rPr>
          <w:rFonts w:eastAsia="Calibri"/>
          <w:sz w:val="28"/>
          <w:szCs w:val="28"/>
          <w:vertAlign w:val="subscript"/>
          <w:lang w:eastAsia="en-US"/>
        </w:rPr>
        <w:t xml:space="preserve"> </w:t>
      </w:r>
      <w:r w:rsidRPr="005237A6">
        <w:rPr>
          <w:rFonts w:eastAsia="Calibri"/>
          <w:i/>
          <w:sz w:val="28"/>
          <w:szCs w:val="28"/>
          <w:vertAlign w:val="subscript"/>
          <w:lang w:eastAsia="en-US"/>
        </w:rPr>
        <w:t xml:space="preserve"> </w:t>
      </w:r>
      <w:r w:rsidRPr="005237A6">
        <w:rPr>
          <w:rFonts w:eastAsia="Calibri"/>
          <w:sz w:val="28"/>
          <w:szCs w:val="28"/>
          <w:lang w:eastAsia="en-US"/>
        </w:rPr>
        <w:t>- начальная (максимальная) цена договора, установленная в закупочной  документации,</w:t>
      </w:r>
    </w:p>
    <w:p w:rsidR="00261CFE" w:rsidRPr="005237A6" w:rsidRDefault="00261CFE" w:rsidP="005237A6">
      <w:pPr>
        <w:spacing w:before="0" w:line="240" w:lineRule="auto"/>
        <w:ind w:firstLine="540"/>
        <w:jc w:val="left"/>
        <w:rPr>
          <w:rFonts w:eastAsia="Calibri"/>
          <w:sz w:val="28"/>
          <w:szCs w:val="28"/>
          <w:lang w:eastAsia="en-US"/>
        </w:rPr>
      </w:pPr>
      <w:r w:rsidRPr="005237A6">
        <w:rPr>
          <w:rFonts w:eastAsia="Calibri"/>
          <w:sz w:val="28"/>
          <w:szCs w:val="28"/>
          <w:lang w:eastAsia="en-US"/>
        </w:rPr>
        <w:t xml:space="preserve">      А</w:t>
      </w:r>
      <w:r w:rsidRPr="005237A6">
        <w:rPr>
          <w:rFonts w:eastAsia="Calibri"/>
          <w:sz w:val="28"/>
          <w:szCs w:val="28"/>
          <w:vertAlign w:val="subscript"/>
          <w:lang w:val="en-US" w:eastAsia="en-US"/>
        </w:rPr>
        <w:t>i</w:t>
      </w:r>
      <w:r w:rsidRPr="005237A6">
        <w:rPr>
          <w:rFonts w:eastAsia="Calibri"/>
          <w:i/>
          <w:sz w:val="28"/>
          <w:szCs w:val="28"/>
          <w:vertAlign w:val="subscript"/>
          <w:lang w:eastAsia="en-US"/>
        </w:rPr>
        <w:t xml:space="preserve"> </w:t>
      </w:r>
      <w:r w:rsidRPr="005237A6">
        <w:rPr>
          <w:rFonts w:eastAsia="Calibri"/>
          <w:sz w:val="28"/>
          <w:szCs w:val="28"/>
          <w:lang w:eastAsia="en-US"/>
        </w:rPr>
        <w:t xml:space="preserve">– </w:t>
      </w:r>
      <w:r w:rsidR="00FF4072" w:rsidRPr="005237A6">
        <w:rPr>
          <w:rFonts w:eastAsia="Calibri"/>
          <w:sz w:val="28"/>
          <w:szCs w:val="28"/>
          <w:lang w:eastAsia="en-US"/>
        </w:rPr>
        <w:t xml:space="preserve">расчетное* </w:t>
      </w:r>
      <w:r w:rsidRPr="005237A6">
        <w:rPr>
          <w:rFonts w:eastAsia="Calibri"/>
          <w:sz w:val="28"/>
          <w:szCs w:val="28"/>
          <w:lang w:eastAsia="en-US"/>
        </w:rPr>
        <w:t xml:space="preserve">предложение </w:t>
      </w:r>
      <w:r w:rsidRPr="005237A6">
        <w:rPr>
          <w:rFonts w:eastAsia="Calibri"/>
          <w:sz w:val="28"/>
          <w:szCs w:val="28"/>
          <w:lang w:val="en-US" w:eastAsia="en-US"/>
        </w:rPr>
        <w:t>i</w:t>
      </w:r>
      <w:r w:rsidRPr="005237A6">
        <w:rPr>
          <w:rFonts w:eastAsia="Calibri"/>
          <w:sz w:val="28"/>
          <w:szCs w:val="28"/>
          <w:lang w:eastAsia="en-US"/>
        </w:rPr>
        <w:t>-го участника Закупки по цене Договора,</w:t>
      </w:r>
    </w:p>
    <w:p w:rsidR="00261CFE" w:rsidRPr="005237A6" w:rsidRDefault="00261CFE" w:rsidP="005237A6">
      <w:pPr>
        <w:spacing w:before="0" w:line="240" w:lineRule="auto"/>
        <w:ind w:firstLine="540"/>
        <w:jc w:val="left"/>
        <w:rPr>
          <w:rFonts w:eastAsia="Calibri"/>
          <w:sz w:val="28"/>
          <w:szCs w:val="28"/>
          <w:lang w:eastAsia="en-US"/>
        </w:rPr>
      </w:pPr>
    </w:p>
    <w:p w:rsidR="00261CFE" w:rsidRPr="005237A6" w:rsidRDefault="00261CFE" w:rsidP="005237A6">
      <w:pPr>
        <w:spacing w:before="0" w:line="240" w:lineRule="auto"/>
        <w:ind w:firstLine="540"/>
        <w:jc w:val="left"/>
        <w:rPr>
          <w:rFonts w:eastAsia="Calibri"/>
          <w:sz w:val="28"/>
          <w:szCs w:val="28"/>
          <w:lang w:eastAsia="en-US"/>
        </w:rPr>
      </w:pPr>
    </w:p>
    <w:p w:rsidR="00261CFE" w:rsidRPr="005237A6" w:rsidRDefault="00261CFE" w:rsidP="005237A6">
      <w:pPr>
        <w:tabs>
          <w:tab w:val="left" w:pos="-1701"/>
          <w:tab w:val="left" w:pos="709"/>
        </w:tabs>
        <w:spacing w:before="0" w:line="240" w:lineRule="auto"/>
        <w:ind w:firstLine="567"/>
        <w:rPr>
          <w:rFonts w:eastAsia="Calibri"/>
          <w:sz w:val="28"/>
          <w:szCs w:val="28"/>
        </w:rPr>
      </w:pPr>
      <w:r w:rsidRPr="005237A6">
        <w:rPr>
          <w:rFonts w:eastAsia="Calibri"/>
          <w:sz w:val="28"/>
          <w:szCs w:val="28"/>
        </w:rPr>
        <w:t>Вариант 2:</w:t>
      </w:r>
    </w:p>
    <w:p w:rsidR="00261CFE" w:rsidRPr="005237A6" w:rsidRDefault="008C5521" w:rsidP="005237A6">
      <w:pPr>
        <w:tabs>
          <w:tab w:val="left" w:pos="-1701"/>
          <w:tab w:val="left" w:pos="993"/>
        </w:tabs>
        <w:spacing w:before="0" w:line="240" w:lineRule="auto"/>
        <w:ind w:left="993"/>
        <w:jc w:val="center"/>
        <w:rPr>
          <w:rFonts w:eastAsia="Calibri"/>
          <w:sz w:val="28"/>
          <w:szCs w:val="28"/>
        </w:rPr>
      </w:pPr>
      <w:r w:rsidRPr="005237A6">
        <w:rPr>
          <w:rFonts w:eastAsia="Calibri"/>
          <w:noProof/>
          <w:position w:val="-30"/>
          <w:sz w:val="28"/>
          <w:szCs w:val="28"/>
        </w:rPr>
        <w:drawing>
          <wp:inline distT="0" distB="0" distL="0" distR="0">
            <wp:extent cx="1054100" cy="444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0" cy="444500"/>
                    </a:xfrm>
                    <a:prstGeom prst="rect">
                      <a:avLst/>
                    </a:prstGeom>
                    <a:noFill/>
                    <a:ln>
                      <a:noFill/>
                    </a:ln>
                  </pic:spPr>
                </pic:pic>
              </a:graphicData>
            </a:graphic>
          </wp:inline>
        </w:drawing>
      </w:r>
    </w:p>
    <w:p w:rsidR="00261CFE" w:rsidRPr="005237A6" w:rsidRDefault="00261CFE" w:rsidP="005237A6">
      <w:pPr>
        <w:spacing w:before="0" w:line="240" w:lineRule="auto"/>
        <w:ind w:firstLine="540"/>
        <w:jc w:val="left"/>
        <w:rPr>
          <w:rFonts w:eastAsia="Calibri"/>
          <w:sz w:val="28"/>
          <w:szCs w:val="28"/>
          <w:lang w:eastAsia="en-US"/>
        </w:rPr>
      </w:pPr>
      <w:r w:rsidRPr="005237A6">
        <w:rPr>
          <w:rFonts w:eastAsia="Calibri"/>
          <w:sz w:val="28"/>
          <w:szCs w:val="28"/>
          <w:lang w:eastAsia="en-US"/>
        </w:rPr>
        <w:t xml:space="preserve">где </w:t>
      </w:r>
      <w:r w:rsidR="008C5521" w:rsidRPr="005237A6">
        <w:rPr>
          <w:rFonts w:eastAsia="Calibri"/>
          <w:noProof/>
          <w:position w:val="-12"/>
          <w:sz w:val="28"/>
          <w:szCs w:val="28"/>
        </w:rPr>
        <w:drawing>
          <wp:inline distT="0" distB="0" distL="0" distR="0">
            <wp:extent cx="2603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5237A6">
        <w:rPr>
          <w:rFonts w:eastAsia="Calibri"/>
          <w:sz w:val="28"/>
          <w:szCs w:val="28"/>
          <w:lang w:eastAsia="en-US"/>
        </w:rPr>
        <w:t xml:space="preserve"> – рейтинг, присуждаемый </w:t>
      </w:r>
      <w:r w:rsidRPr="005237A6">
        <w:rPr>
          <w:rFonts w:eastAsia="Calibri"/>
          <w:sz w:val="28"/>
          <w:szCs w:val="28"/>
          <w:lang w:val="en-US" w:eastAsia="en-US"/>
        </w:rPr>
        <w:t>i</w:t>
      </w:r>
      <w:r w:rsidRPr="005237A6">
        <w:rPr>
          <w:rFonts w:eastAsia="Calibri"/>
          <w:sz w:val="28"/>
          <w:szCs w:val="28"/>
          <w:lang w:eastAsia="en-US"/>
        </w:rPr>
        <w:t>-й заявке по цене контракта,</w:t>
      </w:r>
    </w:p>
    <w:p w:rsidR="00261CFE" w:rsidRPr="005237A6" w:rsidRDefault="00261CFE" w:rsidP="005237A6">
      <w:pPr>
        <w:spacing w:before="0" w:line="240" w:lineRule="auto"/>
        <w:ind w:firstLine="540"/>
        <w:jc w:val="left"/>
        <w:rPr>
          <w:rFonts w:eastAsia="Calibri"/>
          <w:sz w:val="28"/>
          <w:szCs w:val="28"/>
          <w:lang w:eastAsia="en-US"/>
        </w:rPr>
      </w:pPr>
      <w:r w:rsidRPr="005237A6">
        <w:rPr>
          <w:rFonts w:eastAsia="Calibri"/>
          <w:sz w:val="28"/>
          <w:szCs w:val="28"/>
          <w:lang w:eastAsia="en-US"/>
        </w:rPr>
        <w:t xml:space="preserve">      </w:t>
      </w:r>
      <w:proofErr w:type="gramStart"/>
      <w:r w:rsidRPr="005237A6">
        <w:rPr>
          <w:rFonts w:eastAsia="Calibri"/>
          <w:sz w:val="28"/>
          <w:szCs w:val="28"/>
          <w:lang w:eastAsia="en-US"/>
        </w:rPr>
        <w:t>А</w:t>
      </w:r>
      <w:proofErr w:type="gramEnd"/>
      <w:r w:rsidRPr="005237A6">
        <w:rPr>
          <w:rFonts w:eastAsia="Calibri"/>
          <w:sz w:val="28"/>
          <w:szCs w:val="28"/>
          <w:vertAlign w:val="subscript"/>
          <w:lang w:val="en-US" w:eastAsia="en-US"/>
        </w:rPr>
        <w:t>min</w:t>
      </w:r>
      <w:r w:rsidRPr="005237A6">
        <w:rPr>
          <w:rFonts w:eastAsia="Calibri"/>
          <w:sz w:val="28"/>
          <w:szCs w:val="28"/>
          <w:vertAlign w:val="subscript"/>
          <w:lang w:eastAsia="en-US"/>
        </w:rPr>
        <w:t xml:space="preserve"> </w:t>
      </w:r>
      <w:r w:rsidRPr="005237A6">
        <w:rPr>
          <w:rFonts w:eastAsia="Calibri"/>
          <w:i/>
          <w:sz w:val="28"/>
          <w:szCs w:val="28"/>
          <w:vertAlign w:val="subscript"/>
          <w:lang w:eastAsia="en-US"/>
        </w:rPr>
        <w:t xml:space="preserve"> </w:t>
      </w:r>
      <w:r w:rsidRPr="005237A6">
        <w:rPr>
          <w:rFonts w:eastAsia="Calibri"/>
          <w:sz w:val="28"/>
          <w:szCs w:val="28"/>
          <w:lang w:eastAsia="en-US"/>
        </w:rPr>
        <w:t>- минимальное предложение из предложений по критерию оценки, сделанных участниками закупки по цене Договора,</w:t>
      </w:r>
    </w:p>
    <w:p w:rsidR="00261CFE" w:rsidRPr="005237A6" w:rsidRDefault="00261CFE" w:rsidP="005237A6">
      <w:pPr>
        <w:spacing w:before="0" w:line="240" w:lineRule="auto"/>
        <w:ind w:firstLine="540"/>
        <w:jc w:val="left"/>
        <w:rPr>
          <w:rFonts w:eastAsia="Calibri"/>
          <w:sz w:val="28"/>
          <w:szCs w:val="28"/>
          <w:lang w:eastAsia="en-US"/>
        </w:rPr>
      </w:pPr>
      <w:r w:rsidRPr="005237A6">
        <w:rPr>
          <w:rFonts w:eastAsia="Calibri"/>
          <w:sz w:val="28"/>
          <w:szCs w:val="28"/>
          <w:lang w:eastAsia="en-US"/>
        </w:rPr>
        <w:t xml:space="preserve">      А</w:t>
      </w:r>
      <w:r w:rsidRPr="005237A6">
        <w:rPr>
          <w:rFonts w:eastAsia="Calibri"/>
          <w:sz w:val="28"/>
          <w:szCs w:val="28"/>
          <w:vertAlign w:val="subscript"/>
          <w:lang w:val="en-US" w:eastAsia="en-US"/>
        </w:rPr>
        <w:t>i</w:t>
      </w:r>
      <w:r w:rsidRPr="005237A6">
        <w:rPr>
          <w:rFonts w:eastAsia="Calibri"/>
          <w:i/>
          <w:sz w:val="28"/>
          <w:szCs w:val="28"/>
          <w:vertAlign w:val="subscript"/>
          <w:lang w:eastAsia="en-US"/>
        </w:rPr>
        <w:t xml:space="preserve"> </w:t>
      </w:r>
      <w:r w:rsidRPr="005237A6">
        <w:rPr>
          <w:rFonts w:eastAsia="Calibri"/>
          <w:sz w:val="28"/>
          <w:szCs w:val="28"/>
          <w:lang w:eastAsia="en-US"/>
        </w:rPr>
        <w:t xml:space="preserve">– </w:t>
      </w:r>
      <w:r w:rsidR="00FF4072" w:rsidRPr="005237A6">
        <w:rPr>
          <w:rFonts w:eastAsia="Calibri"/>
          <w:sz w:val="28"/>
          <w:szCs w:val="28"/>
          <w:lang w:eastAsia="en-US"/>
        </w:rPr>
        <w:t xml:space="preserve">расчетное* </w:t>
      </w:r>
      <w:r w:rsidRPr="005237A6">
        <w:rPr>
          <w:rFonts w:eastAsia="Calibri"/>
          <w:sz w:val="28"/>
          <w:szCs w:val="28"/>
          <w:lang w:eastAsia="en-US"/>
        </w:rPr>
        <w:t xml:space="preserve">предложение </w:t>
      </w:r>
      <w:r w:rsidRPr="005237A6">
        <w:rPr>
          <w:rFonts w:eastAsia="Calibri"/>
          <w:sz w:val="28"/>
          <w:szCs w:val="28"/>
          <w:lang w:val="en-US" w:eastAsia="en-US"/>
        </w:rPr>
        <w:t>i</w:t>
      </w:r>
      <w:r w:rsidRPr="005237A6">
        <w:rPr>
          <w:rFonts w:eastAsia="Calibri"/>
          <w:sz w:val="28"/>
          <w:szCs w:val="28"/>
          <w:lang w:eastAsia="en-US"/>
        </w:rPr>
        <w:t>-го участника Закупки по цене Договора,</w:t>
      </w:r>
    </w:p>
    <w:p w:rsidR="00261CFE" w:rsidRPr="005237A6" w:rsidRDefault="00261CFE" w:rsidP="005237A6">
      <w:pPr>
        <w:tabs>
          <w:tab w:val="left" w:pos="-1701"/>
          <w:tab w:val="left" w:pos="993"/>
        </w:tabs>
        <w:spacing w:before="0" w:line="240" w:lineRule="auto"/>
        <w:ind w:left="993"/>
        <w:rPr>
          <w:rFonts w:eastAsia="Calibri"/>
          <w:sz w:val="28"/>
          <w:szCs w:val="28"/>
        </w:rPr>
      </w:pPr>
    </w:p>
    <w:p w:rsidR="00FF4072" w:rsidRPr="005237A6" w:rsidRDefault="00FF4072" w:rsidP="005237A6">
      <w:pPr>
        <w:autoSpaceDE w:val="0"/>
        <w:autoSpaceDN w:val="0"/>
        <w:spacing w:before="0" w:line="240" w:lineRule="auto"/>
        <w:rPr>
          <w:sz w:val="28"/>
          <w:szCs w:val="28"/>
        </w:rPr>
      </w:pPr>
      <w:r w:rsidRPr="005237A6">
        <w:rPr>
          <w:rFonts w:eastAsia="Calibri"/>
          <w:sz w:val="28"/>
          <w:szCs w:val="28"/>
        </w:rPr>
        <w:t xml:space="preserve">*с учетом установленного Постановлением Правительства Российской Федерации от 16.09.2016 № 925 </w:t>
      </w:r>
      <w:r w:rsidRPr="005237A6">
        <w:rPr>
          <w:sz w:val="28"/>
          <w:szCs w:val="28"/>
        </w:rPr>
        <w:t xml:space="preserve">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5237A6">
        <w:rPr>
          <w:rFonts w:eastAsia="Calibri"/>
          <w:sz w:val="28"/>
          <w:szCs w:val="28"/>
        </w:rPr>
        <w:t>оказываемым</w:t>
      </w:r>
      <w:r w:rsidRPr="005237A6">
        <w:rPr>
          <w:sz w:val="28"/>
          <w:szCs w:val="28"/>
        </w:rPr>
        <w:t xml:space="preserve"> иностранными лицами</w:t>
      </w:r>
    </w:p>
    <w:p w:rsidR="00FF4072" w:rsidRPr="005237A6" w:rsidRDefault="00FF4072" w:rsidP="005237A6">
      <w:pPr>
        <w:tabs>
          <w:tab w:val="left" w:pos="-1701"/>
          <w:tab w:val="left" w:pos="993"/>
        </w:tabs>
        <w:spacing w:before="0" w:line="240" w:lineRule="auto"/>
        <w:ind w:left="993"/>
        <w:rPr>
          <w:rFonts w:eastAsia="Calibri"/>
          <w:sz w:val="28"/>
          <w:szCs w:val="28"/>
        </w:rPr>
      </w:pPr>
    </w:p>
    <w:p w:rsidR="00261CFE" w:rsidRPr="005237A6" w:rsidRDefault="00261CFE" w:rsidP="005237A6">
      <w:pPr>
        <w:numPr>
          <w:ilvl w:val="0"/>
          <w:numId w:val="149"/>
        </w:numPr>
        <w:tabs>
          <w:tab w:val="left" w:pos="709"/>
          <w:tab w:val="left" w:pos="1276"/>
        </w:tabs>
        <w:spacing w:before="0" w:line="240" w:lineRule="auto"/>
        <w:ind w:left="0" w:firstLine="851"/>
        <w:rPr>
          <w:sz w:val="28"/>
          <w:szCs w:val="28"/>
          <w:lang w:eastAsia="en-US"/>
        </w:rPr>
      </w:pPr>
      <w:r w:rsidRPr="005237A6">
        <w:rPr>
          <w:sz w:val="28"/>
          <w:szCs w:val="28"/>
          <w:lang w:eastAsia="en-US"/>
        </w:rPr>
        <w:t xml:space="preserve">Расчет по одному из счетных параметров, обязательных к предоставлению участниками в рамках Заявки. В этом случае документацией о </w:t>
      </w:r>
      <w:r w:rsidRPr="005237A6">
        <w:rPr>
          <w:sz w:val="28"/>
          <w:szCs w:val="28"/>
          <w:lang w:eastAsia="en-US"/>
        </w:rPr>
        <w:lastRenderedPageBreak/>
        <w:t xml:space="preserve">закупке должно быть установлено предельное максимальное значение такого параметра для заявок участников. </w:t>
      </w:r>
    </w:p>
    <w:p w:rsidR="00261CFE" w:rsidRPr="005237A6" w:rsidRDefault="00261CFE" w:rsidP="005237A6">
      <w:pPr>
        <w:tabs>
          <w:tab w:val="left" w:pos="709"/>
          <w:tab w:val="left" w:pos="1276"/>
        </w:tabs>
        <w:spacing w:before="0" w:line="240" w:lineRule="auto"/>
        <w:ind w:firstLine="851"/>
        <w:rPr>
          <w:sz w:val="28"/>
          <w:szCs w:val="28"/>
          <w:lang w:eastAsia="en-US"/>
        </w:rPr>
      </w:pPr>
    </w:p>
    <w:p w:rsidR="00261CFE" w:rsidRPr="005237A6" w:rsidRDefault="00261CFE" w:rsidP="005237A6">
      <w:pPr>
        <w:tabs>
          <w:tab w:val="left" w:pos="709"/>
          <w:tab w:val="left" w:pos="1276"/>
        </w:tabs>
        <w:spacing w:before="0" w:line="240" w:lineRule="auto"/>
        <w:ind w:firstLine="851"/>
        <w:rPr>
          <w:sz w:val="28"/>
          <w:szCs w:val="28"/>
          <w:lang w:eastAsia="en-US"/>
        </w:rPr>
      </w:pPr>
      <w:r w:rsidRPr="005237A6">
        <w:rPr>
          <w:sz w:val="28"/>
          <w:szCs w:val="28"/>
          <w:lang w:eastAsia="en-US"/>
        </w:rPr>
        <w:t>Например:</w:t>
      </w:r>
    </w:p>
    <w:p w:rsidR="00261CFE" w:rsidRPr="005237A6" w:rsidRDefault="008C5521" w:rsidP="005237A6">
      <w:pPr>
        <w:spacing w:before="0" w:line="240" w:lineRule="auto"/>
        <w:ind w:firstLine="540"/>
        <w:jc w:val="center"/>
        <w:rPr>
          <w:rFonts w:eastAsia="Calibri"/>
          <w:sz w:val="28"/>
          <w:szCs w:val="28"/>
          <w:lang w:eastAsia="en-US"/>
        </w:rPr>
      </w:pPr>
      <w:r w:rsidRPr="005237A6">
        <w:rPr>
          <w:rFonts w:eastAsia="Calibri"/>
          <w:noProof/>
          <w:position w:val="-30"/>
          <w:sz w:val="28"/>
          <w:szCs w:val="28"/>
        </w:rPr>
        <w:drawing>
          <wp:inline distT="0" distB="0" distL="0" distR="0">
            <wp:extent cx="2571750" cy="546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0" cy="546100"/>
                    </a:xfrm>
                    <a:prstGeom prst="rect">
                      <a:avLst/>
                    </a:prstGeom>
                    <a:noFill/>
                    <a:ln>
                      <a:noFill/>
                    </a:ln>
                  </pic:spPr>
                </pic:pic>
              </a:graphicData>
            </a:graphic>
          </wp:inline>
        </w:drawing>
      </w:r>
    </w:p>
    <w:p w:rsidR="00261CFE" w:rsidRPr="005237A6" w:rsidRDefault="00261CFE" w:rsidP="005237A6">
      <w:pPr>
        <w:spacing w:before="0" w:line="240" w:lineRule="auto"/>
        <w:ind w:firstLine="540"/>
        <w:jc w:val="left"/>
        <w:rPr>
          <w:rFonts w:eastAsia="Calibri"/>
          <w:sz w:val="28"/>
          <w:szCs w:val="28"/>
          <w:lang w:val="en-US" w:eastAsia="en-US"/>
        </w:rPr>
      </w:pPr>
    </w:p>
    <w:p w:rsidR="00261CFE" w:rsidRPr="005237A6" w:rsidRDefault="00261CFE" w:rsidP="005237A6">
      <w:pPr>
        <w:spacing w:before="0" w:line="240" w:lineRule="auto"/>
        <w:jc w:val="left"/>
        <w:rPr>
          <w:rFonts w:eastAsia="Calibri"/>
          <w:sz w:val="28"/>
          <w:szCs w:val="28"/>
          <w:lang w:eastAsia="en-US"/>
        </w:rPr>
      </w:pPr>
      <w:r w:rsidRPr="005237A6">
        <w:rPr>
          <w:rFonts w:eastAsia="Calibri"/>
          <w:sz w:val="28"/>
          <w:szCs w:val="28"/>
          <w:lang w:eastAsia="en-US"/>
        </w:rPr>
        <w:t xml:space="preserve">где </w:t>
      </w:r>
      <w:r w:rsidR="008C5521" w:rsidRPr="005237A6">
        <w:rPr>
          <w:rFonts w:eastAsia="Calibri"/>
          <w:noProof/>
          <w:position w:val="-12"/>
          <w:sz w:val="28"/>
          <w:szCs w:val="28"/>
        </w:rPr>
        <w:drawing>
          <wp:inline distT="0" distB="0" distL="0" distR="0">
            <wp:extent cx="2603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350" cy="228600"/>
                    </a:xfrm>
                    <a:prstGeom prst="rect">
                      <a:avLst/>
                    </a:prstGeom>
                    <a:noFill/>
                    <a:ln>
                      <a:noFill/>
                    </a:ln>
                  </pic:spPr>
                </pic:pic>
              </a:graphicData>
            </a:graphic>
          </wp:inline>
        </w:drawing>
      </w:r>
      <w:r w:rsidRPr="005237A6">
        <w:rPr>
          <w:rFonts w:eastAsia="Calibri"/>
          <w:sz w:val="28"/>
          <w:szCs w:val="28"/>
          <w:lang w:eastAsia="en-US"/>
        </w:rPr>
        <w:t xml:space="preserve"> – рейтинг, присуждаемый </w:t>
      </w:r>
      <w:r w:rsidRPr="005237A6">
        <w:rPr>
          <w:rFonts w:eastAsia="Calibri"/>
          <w:sz w:val="28"/>
          <w:szCs w:val="28"/>
          <w:lang w:val="en-US" w:eastAsia="en-US"/>
        </w:rPr>
        <w:t>i</w:t>
      </w:r>
      <w:r w:rsidRPr="005237A6">
        <w:rPr>
          <w:rFonts w:eastAsia="Calibri"/>
          <w:sz w:val="28"/>
          <w:szCs w:val="28"/>
          <w:lang w:eastAsia="en-US"/>
        </w:rPr>
        <w:t>-й заявке по цене контракта,</w:t>
      </w:r>
    </w:p>
    <w:p w:rsidR="00261CFE" w:rsidRPr="005237A6" w:rsidRDefault="00261CFE" w:rsidP="005237A6">
      <w:pPr>
        <w:spacing w:before="0" w:line="240" w:lineRule="auto"/>
        <w:jc w:val="left"/>
        <w:rPr>
          <w:rFonts w:eastAsia="Calibri"/>
          <w:sz w:val="28"/>
          <w:szCs w:val="28"/>
          <w:lang w:eastAsia="en-US"/>
        </w:rPr>
      </w:pPr>
      <w:r w:rsidRPr="005237A6">
        <w:rPr>
          <w:rFonts w:eastAsia="Calibri"/>
          <w:sz w:val="28"/>
          <w:szCs w:val="28"/>
          <w:lang w:eastAsia="en-US"/>
        </w:rPr>
        <w:t xml:space="preserve">      </w:t>
      </w:r>
      <w:proofErr w:type="gramStart"/>
      <w:r w:rsidRPr="005237A6">
        <w:rPr>
          <w:rFonts w:eastAsia="Calibri"/>
          <w:sz w:val="28"/>
          <w:szCs w:val="28"/>
          <w:lang w:eastAsia="en-US"/>
        </w:rPr>
        <w:t>А</w:t>
      </w:r>
      <w:proofErr w:type="gramEnd"/>
      <w:r w:rsidRPr="005237A6">
        <w:rPr>
          <w:rFonts w:eastAsia="Calibri"/>
          <w:sz w:val="28"/>
          <w:szCs w:val="28"/>
          <w:vertAlign w:val="subscript"/>
          <w:lang w:val="en-US" w:eastAsia="en-US"/>
        </w:rPr>
        <w:t>max</w:t>
      </w:r>
      <w:r w:rsidRPr="005237A6">
        <w:rPr>
          <w:rFonts w:eastAsia="Calibri"/>
          <w:sz w:val="28"/>
          <w:szCs w:val="28"/>
          <w:vertAlign w:val="subscript"/>
          <w:lang w:eastAsia="en-US"/>
        </w:rPr>
        <w:t xml:space="preserve"> </w:t>
      </w:r>
      <w:r w:rsidRPr="005237A6">
        <w:rPr>
          <w:rFonts w:eastAsia="Calibri"/>
          <w:i/>
          <w:sz w:val="28"/>
          <w:szCs w:val="28"/>
          <w:vertAlign w:val="subscript"/>
          <w:lang w:eastAsia="en-US"/>
        </w:rPr>
        <w:t xml:space="preserve"> </w:t>
      </w:r>
      <w:r w:rsidRPr="005237A6">
        <w:rPr>
          <w:rFonts w:eastAsia="Calibri"/>
          <w:sz w:val="28"/>
          <w:szCs w:val="28"/>
          <w:lang w:eastAsia="en-US"/>
        </w:rPr>
        <w:t>- начальная (максимальная) цена договора, установленная в закупочной  документации,</w:t>
      </w:r>
    </w:p>
    <w:p w:rsidR="00261CFE" w:rsidRPr="005237A6" w:rsidRDefault="00261CFE" w:rsidP="005237A6">
      <w:pPr>
        <w:spacing w:before="0" w:line="240" w:lineRule="auto"/>
        <w:jc w:val="left"/>
        <w:rPr>
          <w:rFonts w:eastAsia="Calibri"/>
          <w:sz w:val="28"/>
          <w:szCs w:val="28"/>
          <w:lang w:eastAsia="en-US"/>
        </w:rPr>
      </w:pPr>
      <w:r w:rsidRPr="005237A6">
        <w:rPr>
          <w:rFonts w:eastAsia="Calibri"/>
          <w:sz w:val="28"/>
          <w:szCs w:val="28"/>
          <w:lang w:eastAsia="en-US"/>
        </w:rPr>
        <w:t xml:space="preserve">      А</w:t>
      </w:r>
      <w:r w:rsidRPr="005237A6">
        <w:rPr>
          <w:rFonts w:eastAsia="Calibri"/>
          <w:sz w:val="28"/>
          <w:szCs w:val="28"/>
          <w:vertAlign w:val="subscript"/>
          <w:lang w:val="en-US" w:eastAsia="en-US"/>
        </w:rPr>
        <w:t>i</w:t>
      </w:r>
      <w:r w:rsidRPr="005237A6">
        <w:rPr>
          <w:rFonts w:eastAsia="Calibri"/>
          <w:i/>
          <w:sz w:val="28"/>
          <w:szCs w:val="28"/>
          <w:vertAlign w:val="subscript"/>
          <w:lang w:eastAsia="en-US"/>
        </w:rPr>
        <w:t xml:space="preserve"> </w:t>
      </w:r>
      <w:r w:rsidRPr="005237A6">
        <w:rPr>
          <w:rFonts w:eastAsia="Calibri"/>
          <w:sz w:val="28"/>
          <w:szCs w:val="28"/>
          <w:lang w:eastAsia="en-US"/>
        </w:rPr>
        <w:t xml:space="preserve">– предложение </w:t>
      </w:r>
      <w:r w:rsidRPr="005237A6">
        <w:rPr>
          <w:rFonts w:eastAsia="Calibri"/>
          <w:sz w:val="28"/>
          <w:szCs w:val="28"/>
          <w:lang w:val="en-US" w:eastAsia="en-US"/>
        </w:rPr>
        <w:t>i</w:t>
      </w:r>
      <w:r w:rsidRPr="005237A6">
        <w:rPr>
          <w:rFonts w:eastAsia="Calibri"/>
          <w:sz w:val="28"/>
          <w:szCs w:val="28"/>
          <w:lang w:eastAsia="en-US"/>
        </w:rPr>
        <w:t>-го участника Закупки по цене Договора,</w:t>
      </w:r>
    </w:p>
    <w:p w:rsidR="00261CFE" w:rsidRPr="005237A6" w:rsidRDefault="00261CFE" w:rsidP="005237A6">
      <w:pPr>
        <w:spacing w:before="0" w:line="240" w:lineRule="auto"/>
        <w:jc w:val="left"/>
        <w:rPr>
          <w:rFonts w:eastAsia="Calibri"/>
          <w:sz w:val="28"/>
          <w:szCs w:val="28"/>
          <w:lang w:eastAsia="en-US"/>
        </w:rPr>
      </w:pPr>
    </w:p>
    <w:p w:rsidR="00261CFE" w:rsidRPr="005237A6" w:rsidRDefault="00261CFE" w:rsidP="005237A6">
      <w:pPr>
        <w:spacing w:before="0" w:line="240" w:lineRule="auto"/>
        <w:jc w:val="left"/>
        <w:rPr>
          <w:rFonts w:eastAsia="Calibri"/>
          <w:sz w:val="28"/>
          <w:szCs w:val="28"/>
          <w:lang w:eastAsia="en-US"/>
        </w:rPr>
      </w:pPr>
      <w:proofErr w:type="gramStart"/>
      <w:r w:rsidRPr="005237A6">
        <w:rPr>
          <w:rFonts w:eastAsia="Calibri"/>
          <w:sz w:val="28"/>
          <w:szCs w:val="28"/>
          <w:lang w:eastAsia="en-US"/>
        </w:rPr>
        <w:t>В</w:t>
      </w:r>
      <w:proofErr w:type="gramEnd"/>
      <w:r w:rsidRPr="005237A6">
        <w:rPr>
          <w:rFonts w:eastAsia="Calibri"/>
          <w:sz w:val="28"/>
          <w:szCs w:val="28"/>
          <w:vertAlign w:val="subscript"/>
          <w:lang w:val="en-US" w:eastAsia="en-US"/>
        </w:rPr>
        <w:t>max</w:t>
      </w:r>
      <w:r w:rsidRPr="005237A6">
        <w:rPr>
          <w:rFonts w:eastAsia="Calibri"/>
          <w:sz w:val="28"/>
          <w:szCs w:val="28"/>
          <w:vertAlign w:val="subscript"/>
          <w:lang w:eastAsia="en-US"/>
        </w:rPr>
        <w:t xml:space="preserve"> </w:t>
      </w:r>
      <w:r w:rsidRPr="005237A6">
        <w:rPr>
          <w:rFonts w:eastAsia="Calibri"/>
          <w:i/>
          <w:sz w:val="28"/>
          <w:szCs w:val="28"/>
          <w:vertAlign w:val="subscript"/>
          <w:lang w:eastAsia="en-US"/>
        </w:rPr>
        <w:t xml:space="preserve"> </w:t>
      </w:r>
      <w:r w:rsidRPr="005237A6">
        <w:rPr>
          <w:rFonts w:eastAsia="Calibri"/>
          <w:sz w:val="28"/>
          <w:szCs w:val="28"/>
          <w:lang w:eastAsia="en-US"/>
        </w:rPr>
        <w:t>- начальное (максимальное) значение счетного параметра, установленное в закупочной  документации,</w:t>
      </w:r>
    </w:p>
    <w:p w:rsidR="00261CFE" w:rsidRPr="005237A6" w:rsidRDefault="00261CFE" w:rsidP="005237A6">
      <w:pPr>
        <w:spacing w:before="0" w:line="240" w:lineRule="auto"/>
        <w:jc w:val="left"/>
        <w:rPr>
          <w:rFonts w:eastAsia="Calibri"/>
          <w:sz w:val="28"/>
          <w:szCs w:val="28"/>
          <w:lang w:eastAsia="en-US"/>
        </w:rPr>
      </w:pPr>
      <w:r w:rsidRPr="005237A6">
        <w:rPr>
          <w:rFonts w:eastAsia="Calibri"/>
          <w:sz w:val="28"/>
          <w:szCs w:val="28"/>
          <w:lang w:eastAsia="en-US"/>
        </w:rPr>
        <w:t xml:space="preserve">      В</w:t>
      </w:r>
      <w:r w:rsidRPr="005237A6">
        <w:rPr>
          <w:rFonts w:eastAsia="Calibri"/>
          <w:sz w:val="28"/>
          <w:szCs w:val="28"/>
          <w:vertAlign w:val="subscript"/>
          <w:lang w:val="en-US" w:eastAsia="en-US"/>
        </w:rPr>
        <w:t>i</w:t>
      </w:r>
      <w:r w:rsidRPr="005237A6">
        <w:rPr>
          <w:rFonts w:eastAsia="Calibri"/>
          <w:i/>
          <w:sz w:val="28"/>
          <w:szCs w:val="28"/>
          <w:vertAlign w:val="subscript"/>
          <w:lang w:eastAsia="en-US"/>
        </w:rPr>
        <w:t xml:space="preserve"> </w:t>
      </w:r>
      <w:r w:rsidRPr="005237A6">
        <w:rPr>
          <w:rFonts w:eastAsia="Calibri"/>
          <w:sz w:val="28"/>
          <w:szCs w:val="28"/>
          <w:lang w:eastAsia="en-US"/>
        </w:rPr>
        <w:t xml:space="preserve">– предложение </w:t>
      </w:r>
      <w:r w:rsidRPr="005237A6">
        <w:rPr>
          <w:rFonts w:eastAsia="Calibri"/>
          <w:sz w:val="28"/>
          <w:szCs w:val="28"/>
          <w:lang w:val="en-US" w:eastAsia="en-US"/>
        </w:rPr>
        <w:t>i</w:t>
      </w:r>
      <w:r w:rsidRPr="005237A6">
        <w:rPr>
          <w:rFonts w:eastAsia="Calibri"/>
          <w:sz w:val="28"/>
          <w:szCs w:val="28"/>
          <w:lang w:eastAsia="en-US"/>
        </w:rPr>
        <w:t>-го участника Закупки по счетному параметру.</w:t>
      </w:r>
    </w:p>
    <w:p w:rsidR="00261CFE" w:rsidRPr="005237A6" w:rsidRDefault="00261CFE" w:rsidP="005237A6">
      <w:pPr>
        <w:autoSpaceDE w:val="0"/>
        <w:autoSpaceDN w:val="0"/>
        <w:adjustRightInd w:val="0"/>
        <w:spacing w:before="0" w:line="240" w:lineRule="auto"/>
        <w:ind w:firstLine="540"/>
        <w:rPr>
          <w:rFonts w:eastAsia="Calibri"/>
          <w:sz w:val="28"/>
          <w:szCs w:val="28"/>
          <w:lang w:eastAsia="en-US"/>
        </w:rPr>
      </w:pPr>
      <w:r w:rsidRPr="005237A6">
        <w:rPr>
          <w:rFonts w:eastAsia="Calibri"/>
          <w:sz w:val="28"/>
          <w:szCs w:val="28"/>
          <w:lang w:eastAsia="en-US"/>
        </w:rPr>
        <w:t>Условиями закупки могут быть предусмотрены антидемпинговые меры при предложении участником закупки цены договора, которая ниже начальной (максимальной) цены договора либо</w:t>
      </w:r>
      <w:r w:rsidRPr="005237A6">
        <w:rPr>
          <w:rFonts w:eastAsia="Calibri"/>
          <w:color w:val="000000"/>
          <w:sz w:val="28"/>
          <w:szCs w:val="28"/>
          <w:lang w:eastAsia="en-US"/>
        </w:rPr>
        <w:t xml:space="preserve"> </w:t>
      </w:r>
      <w:r w:rsidRPr="005237A6">
        <w:rPr>
          <w:rFonts w:eastAsia="Calibri"/>
          <w:sz w:val="28"/>
          <w:szCs w:val="28"/>
          <w:lang w:eastAsia="en-US"/>
        </w:rPr>
        <w:t xml:space="preserve">ниже среднеарифметической цены всех поданных участниками предложений на размер, указанный в документации о закупке. Условия применения антидемпинговых мер указываются Заказчиком в закупочной документации. </w:t>
      </w:r>
    </w:p>
    <w:p w:rsidR="00261CFE" w:rsidRPr="005237A6" w:rsidRDefault="00261CFE" w:rsidP="005237A6">
      <w:pPr>
        <w:autoSpaceDE w:val="0"/>
        <w:autoSpaceDN w:val="0"/>
        <w:adjustRightInd w:val="0"/>
        <w:spacing w:before="0" w:line="240" w:lineRule="auto"/>
        <w:ind w:firstLine="540"/>
        <w:rPr>
          <w:rFonts w:eastAsia="Calibri"/>
          <w:sz w:val="28"/>
          <w:szCs w:val="28"/>
          <w:lang w:eastAsia="en-US"/>
        </w:rPr>
      </w:pPr>
    </w:p>
    <w:p w:rsidR="00261CFE" w:rsidRPr="005237A6" w:rsidRDefault="00F500E3" w:rsidP="003168F2">
      <w:pPr>
        <w:widowControl w:val="0"/>
        <w:tabs>
          <w:tab w:val="left" w:pos="1701"/>
        </w:tabs>
        <w:spacing w:before="0" w:line="240" w:lineRule="auto"/>
        <w:ind w:firstLine="851"/>
        <w:jc w:val="left"/>
        <w:rPr>
          <w:rFonts w:eastAsia="Arial Unicode MS"/>
          <w:sz w:val="28"/>
          <w:szCs w:val="28"/>
        </w:rPr>
      </w:pPr>
      <w:r w:rsidRPr="005237A6">
        <w:rPr>
          <w:rFonts w:eastAsia="Arial Unicode MS"/>
          <w:sz w:val="28"/>
          <w:szCs w:val="28"/>
        </w:rPr>
        <w:t xml:space="preserve">4.4.2. </w:t>
      </w:r>
      <w:r w:rsidR="00261CFE" w:rsidRPr="005237A6">
        <w:rPr>
          <w:rFonts w:eastAsia="Arial Unicode MS"/>
          <w:sz w:val="28"/>
          <w:szCs w:val="28"/>
        </w:rPr>
        <w:t>Неценовые оценочные критерии</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 xml:space="preserve">Под неценовыми оценочными критериями понимаются </w:t>
      </w:r>
      <w:r w:rsidRPr="005237A6">
        <w:rPr>
          <w:rFonts w:eastAsia="Calibri"/>
          <w:sz w:val="28"/>
          <w:szCs w:val="28"/>
          <w:lang w:eastAsia="en-US"/>
        </w:rPr>
        <w:t>качество работ</w:t>
      </w:r>
      <w:r w:rsidRPr="005237A6">
        <w:rPr>
          <w:rFonts w:eastAsia="Arial Unicode MS"/>
          <w:sz w:val="28"/>
          <w:szCs w:val="28"/>
        </w:rPr>
        <w:t xml:space="preserve">, услуг, сроки выполнения работ/оказания услуг, наличие или отсутствие в предложении участника дополнительных ограничений и условий выполнения работ/оказания услуг и (или) квалификация участников закупочной процедуры. </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 xml:space="preserve">Показателями неценового критерия оценки, в том числе могут быть: </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а) качество предложения участника (наличие дополнительных предложений, улучшающих требования, изложенные в техническом задании);</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б) сроки выполнения работ / оказания услуг;</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 xml:space="preserve">в) наличие или отсутствие в предложении участника дополнительных ограничений и условий выполнения работ / оказания услуг (например, наличие и уровень финансовых и нефинансовых </w:t>
      </w:r>
      <w:proofErr w:type="spellStart"/>
      <w:r w:rsidRPr="005237A6">
        <w:rPr>
          <w:rFonts w:eastAsia="Arial Unicode MS"/>
          <w:sz w:val="28"/>
          <w:szCs w:val="28"/>
        </w:rPr>
        <w:t>ковенант</w:t>
      </w:r>
      <w:proofErr w:type="spellEnd"/>
      <w:r w:rsidRPr="005237A6">
        <w:rPr>
          <w:rFonts w:eastAsia="Arial Unicode MS"/>
          <w:sz w:val="28"/>
          <w:szCs w:val="28"/>
        </w:rPr>
        <w:t>, требования по предоставлению обеспечения, наличие твердых обязательств участника по выполнению работ / оказанию услуг независимо от конъюнктуры финансового рынка и т.п.);</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 xml:space="preserve">г) квалификация участника (финансовое состояние и ресурсы участника, опыт оказания услуг сопоставимого характера и объема, наличие квалифицированных трудовых ресурсов, обеспеченность материально-техническими ресурсами, деловая репутация участника и т.п.). </w:t>
      </w:r>
    </w:p>
    <w:p w:rsidR="00261CFE" w:rsidRPr="005237A6" w:rsidRDefault="00261CFE" w:rsidP="005237A6">
      <w:pPr>
        <w:tabs>
          <w:tab w:val="left" w:pos="1701"/>
        </w:tabs>
        <w:spacing w:before="0" w:line="240" w:lineRule="auto"/>
        <w:ind w:firstLine="851"/>
        <w:rPr>
          <w:rFonts w:eastAsia="Arial Unicode MS"/>
          <w:sz w:val="28"/>
          <w:szCs w:val="28"/>
        </w:rPr>
      </w:pPr>
      <w:r w:rsidRPr="005237A6">
        <w:rPr>
          <w:rFonts w:eastAsia="Arial Unicode MS"/>
          <w:sz w:val="28"/>
          <w:szCs w:val="28"/>
        </w:rPr>
        <w:t xml:space="preserve">Члены Комиссии присваивают оценки по неценовым критериям экспертно. Для оценки заявок по неценовым критериям каждой заявке выставляется значение от 0 до 100 баллов, при этом для каждого критерия в зависимости от его значимости устанавливается весовой коэффициент. Критерии оценки и их </w:t>
      </w:r>
      <w:r w:rsidRPr="005237A6">
        <w:rPr>
          <w:rFonts w:eastAsia="Arial Unicode MS"/>
          <w:sz w:val="28"/>
          <w:szCs w:val="28"/>
        </w:rPr>
        <w:lastRenderedPageBreak/>
        <w:t>весовые коэффициенты (а также весовые коэффициенты подкритериев) устанавливаются с учетом особенностей каждой закупки, в зависимости от способа закупки.  Сумма максимальных значений всех показателей неценовых критериев, установленных в закупочной документации, не должна превышать 100 баллов.</w:t>
      </w:r>
    </w:p>
    <w:p w:rsidR="00261CFE" w:rsidRPr="005237A6" w:rsidRDefault="00261CFE" w:rsidP="005237A6">
      <w:pPr>
        <w:tabs>
          <w:tab w:val="left" w:pos="1701"/>
        </w:tabs>
        <w:spacing w:before="0" w:line="240" w:lineRule="auto"/>
        <w:ind w:firstLine="851"/>
        <w:rPr>
          <w:rFonts w:eastAsia="Arial Unicode MS"/>
          <w:sz w:val="28"/>
          <w:szCs w:val="28"/>
        </w:rPr>
      </w:pPr>
      <w:proofErr w:type="gramStart"/>
      <w:r w:rsidRPr="005237A6">
        <w:rPr>
          <w:rFonts w:eastAsia="Arial Unicode MS"/>
          <w:sz w:val="28"/>
          <w:szCs w:val="28"/>
        </w:rPr>
        <w:t>Рейтинг, присуждаемый заявке по неценовым критериям определяется</w:t>
      </w:r>
      <w:proofErr w:type="gramEnd"/>
      <w:r w:rsidRPr="005237A6">
        <w:rPr>
          <w:rFonts w:eastAsia="Arial Unicode MS"/>
          <w:sz w:val="28"/>
          <w:szCs w:val="28"/>
        </w:rPr>
        <w:t xml:space="preserve"> как среднее арифметическое оценок в баллах всех членов закупочной комиссии, присуждаемых этой заявке по указанному критерию. </w:t>
      </w:r>
    </w:p>
    <w:p w:rsidR="00261CFE" w:rsidRPr="00261CFE" w:rsidRDefault="00261CFE" w:rsidP="00261CFE">
      <w:pPr>
        <w:tabs>
          <w:tab w:val="left" w:pos="1701"/>
        </w:tabs>
        <w:spacing w:before="0" w:line="240" w:lineRule="auto"/>
        <w:ind w:firstLine="851"/>
        <w:rPr>
          <w:rFonts w:eastAsia="Arial Unicode MS"/>
          <w:sz w:val="28"/>
          <w:szCs w:val="28"/>
        </w:rPr>
      </w:pPr>
    </w:p>
    <w:p w:rsidR="00261CFE" w:rsidRDefault="00261CFE" w:rsidP="00B3218C">
      <w:pPr>
        <w:tabs>
          <w:tab w:val="left" w:pos="1080"/>
        </w:tabs>
        <w:spacing w:after="240"/>
        <w:ind w:left="360"/>
        <w:rPr>
          <w:rFonts w:eastAsia="Arial Unicode MS"/>
          <w:sz w:val="20"/>
          <w:szCs w:val="20"/>
        </w:rPr>
        <w:sectPr w:rsidR="00261CFE" w:rsidSect="005237A6">
          <w:pgSz w:w="11909" w:h="16834" w:code="9"/>
          <w:pgMar w:top="1134" w:right="851" w:bottom="1134" w:left="1134" w:header="720" w:footer="567" w:gutter="0"/>
          <w:cols w:space="60"/>
          <w:noEndnote/>
          <w:docGrid w:linePitch="326"/>
        </w:sectPr>
      </w:pPr>
    </w:p>
    <w:p w:rsidR="001713DF" w:rsidRPr="00A813F8" w:rsidRDefault="00261CFE" w:rsidP="00DA3DA8">
      <w:pPr>
        <w:tabs>
          <w:tab w:val="left" w:pos="1080"/>
        </w:tabs>
        <w:spacing w:after="240"/>
        <w:ind w:left="360"/>
        <w:jc w:val="right"/>
        <w:rPr>
          <w:rFonts w:eastAsia="Arial Unicode MS"/>
        </w:rPr>
      </w:pPr>
      <w:r w:rsidRPr="00A813F8">
        <w:rPr>
          <w:rFonts w:eastAsia="Arial Unicode MS"/>
        </w:rPr>
        <w:lastRenderedPageBreak/>
        <w:t>Приложение 1</w:t>
      </w:r>
    </w:p>
    <w:tbl>
      <w:tblPr>
        <w:tblW w:w="15451" w:type="dxa"/>
        <w:tblInd w:w="108" w:type="dxa"/>
        <w:tblLayout w:type="fixed"/>
        <w:tblLook w:val="04A0" w:firstRow="1" w:lastRow="0" w:firstColumn="1" w:lastColumn="0" w:noHBand="0" w:noVBand="1"/>
      </w:tblPr>
      <w:tblGrid>
        <w:gridCol w:w="1985"/>
        <w:gridCol w:w="1276"/>
        <w:gridCol w:w="992"/>
        <w:gridCol w:w="1276"/>
        <w:gridCol w:w="1134"/>
        <w:gridCol w:w="992"/>
        <w:gridCol w:w="1276"/>
        <w:gridCol w:w="1134"/>
        <w:gridCol w:w="992"/>
        <w:gridCol w:w="1134"/>
        <w:gridCol w:w="1276"/>
        <w:gridCol w:w="850"/>
        <w:gridCol w:w="1134"/>
      </w:tblGrid>
      <w:tr w:rsidR="00A813F8" w:rsidRPr="00DA3DA8" w:rsidTr="00A813F8">
        <w:trPr>
          <w:trHeight w:val="315"/>
        </w:trPr>
        <w:tc>
          <w:tcPr>
            <w:tcW w:w="5529" w:type="dxa"/>
            <w:gridSpan w:val="4"/>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r w:rsidRPr="00DA3DA8">
              <w:rPr>
                <w:b/>
                <w:bCs/>
              </w:rPr>
              <w:t>Мониторинг процентных ставок по кредитным ресурсам</w:t>
            </w: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r w:rsidR="00A813F8" w:rsidRPr="00DA3DA8" w:rsidTr="00A813F8">
        <w:trPr>
          <w:trHeight w:val="315"/>
        </w:trPr>
        <w:tc>
          <w:tcPr>
            <w:tcW w:w="3261" w:type="dxa"/>
            <w:gridSpan w:val="2"/>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r w:rsidRPr="00DA3DA8">
              <w:rPr>
                <w:b/>
                <w:bCs/>
              </w:rPr>
              <w:t>по состоянию на ___________</w:t>
            </w: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r w:rsidR="00A813F8" w:rsidRPr="00DA3DA8" w:rsidTr="00A813F8">
        <w:trPr>
          <w:trHeight w:val="315"/>
        </w:trPr>
        <w:tc>
          <w:tcPr>
            <w:tcW w:w="1985"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r w:rsidR="00A813F8" w:rsidRPr="00DA3DA8" w:rsidTr="00A813F8">
        <w:trPr>
          <w:trHeight w:val="300"/>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261CFE" w:rsidRPr="00DA3DA8" w:rsidRDefault="00261CFE" w:rsidP="00261CFE">
            <w:pPr>
              <w:spacing w:before="0" w:line="240" w:lineRule="auto"/>
              <w:jc w:val="left"/>
              <w:rPr>
                <w:color w:val="000000"/>
              </w:rPr>
            </w:pPr>
            <w:r w:rsidRPr="00DA3DA8">
              <w:rPr>
                <w:color w:val="000000"/>
              </w:rPr>
              <w:t>Наименование Банка</w:t>
            </w:r>
          </w:p>
        </w:tc>
        <w:tc>
          <w:tcPr>
            <w:tcW w:w="3544"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Банк 1</w:t>
            </w:r>
          </w:p>
        </w:tc>
        <w:tc>
          <w:tcPr>
            <w:tcW w:w="3402"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Банк 1</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Банк 2</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Банк 2</w:t>
            </w:r>
          </w:p>
        </w:tc>
      </w:tr>
      <w:tr w:rsidR="00A813F8" w:rsidRPr="00DA3DA8" w:rsidTr="00A813F8">
        <w:trPr>
          <w:trHeight w:val="300"/>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261CFE" w:rsidRPr="00DA3DA8" w:rsidRDefault="00261CFE" w:rsidP="00261CFE">
            <w:pPr>
              <w:spacing w:before="0" w:line="240" w:lineRule="auto"/>
              <w:jc w:val="left"/>
              <w:rPr>
                <w:color w:val="000000"/>
              </w:rPr>
            </w:pPr>
            <w:r w:rsidRPr="00DA3DA8">
              <w:rPr>
                <w:color w:val="000000"/>
              </w:rPr>
              <w:t xml:space="preserve">Сумма кредита, </w:t>
            </w:r>
            <w:proofErr w:type="spellStart"/>
            <w:r w:rsidRPr="00DA3DA8">
              <w:rPr>
                <w:color w:val="000000"/>
              </w:rPr>
              <w:t>млн.руб</w:t>
            </w:r>
            <w:proofErr w:type="spellEnd"/>
            <w:r w:rsidRPr="00DA3DA8">
              <w:rPr>
                <w:color w:val="000000"/>
              </w:rPr>
              <w:t>.</w:t>
            </w:r>
          </w:p>
        </w:tc>
        <w:tc>
          <w:tcPr>
            <w:tcW w:w="3544"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 </w:t>
            </w:r>
          </w:p>
        </w:tc>
        <w:tc>
          <w:tcPr>
            <w:tcW w:w="3402"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 </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 </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 </w:t>
            </w:r>
          </w:p>
        </w:tc>
      </w:tr>
      <w:tr w:rsidR="00A813F8" w:rsidRPr="00DA3DA8" w:rsidTr="00A813F8">
        <w:trPr>
          <w:trHeight w:val="300"/>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261CFE" w:rsidRPr="00DA3DA8" w:rsidRDefault="00261CFE" w:rsidP="00261CFE">
            <w:pPr>
              <w:spacing w:before="0" w:line="240" w:lineRule="auto"/>
              <w:jc w:val="left"/>
              <w:rPr>
                <w:color w:val="000000"/>
              </w:rPr>
            </w:pPr>
            <w:r w:rsidRPr="00DA3DA8">
              <w:rPr>
                <w:color w:val="000000"/>
              </w:rPr>
              <w:t>Дополнительные условия</w:t>
            </w:r>
          </w:p>
        </w:tc>
        <w:tc>
          <w:tcPr>
            <w:tcW w:w="3544"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вариант 1</w:t>
            </w:r>
          </w:p>
        </w:tc>
        <w:tc>
          <w:tcPr>
            <w:tcW w:w="3402"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вариант 2</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вариант 1</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rsidR="00261CFE" w:rsidRPr="00DA3DA8" w:rsidRDefault="00261CFE" w:rsidP="00261CFE">
            <w:pPr>
              <w:spacing w:before="0" w:line="240" w:lineRule="auto"/>
              <w:jc w:val="center"/>
              <w:rPr>
                <w:i/>
                <w:iCs/>
              </w:rPr>
            </w:pPr>
            <w:r w:rsidRPr="00DA3DA8">
              <w:rPr>
                <w:i/>
                <w:iCs/>
              </w:rPr>
              <w:t>вариант 2</w:t>
            </w:r>
          </w:p>
        </w:tc>
      </w:tr>
      <w:tr w:rsidR="00A813F8" w:rsidRPr="00DA3DA8" w:rsidTr="00A813F8">
        <w:trPr>
          <w:trHeight w:val="1005"/>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261CFE" w:rsidRPr="00DA3DA8" w:rsidRDefault="00261CFE" w:rsidP="00261CFE">
            <w:pPr>
              <w:spacing w:before="0" w:line="240" w:lineRule="auto"/>
              <w:jc w:val="left"/>
              <w:rPr>
                <w:color w:val="000000"/>
              </w:rPr>
            </w:pPr>
            <w:r w:rsidRPr="00DA3DA8">
              <w:rPr>
                <w:color w:val="000000"/>
              </w:rPr>
              <w:t>Срок привлечения / условия по ставке</w:t>
            </w:r>
          </w:p>
        </w:tc>
        <w:tc>
          <w:tcPr>
            <w:tcW w:w="1276"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номинальная ставка, % годовых</w:t>
            </w:r>
          </w:p>
        </w:tc>
        <w:tc>
          <w:tcPr>
            <w:tcW w:w="992"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комиссии</w:t>
            </w:r>
          </w:p>
        </w:tc>
        <w:tc>
          <w:tcPr>
            <w:tcW w:w="1276"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эффективная ставка, % годовых</w:t>
            </w:r>
          </w:p>
        </w:tc>
        <w:tc>
          <w:tcPr>
            <w:tcW w:w="1134"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номинальная ставка, % годовых</w:t>
            </w:r>
          </w:p>
        </w:tc>
        <w:tc>
          <w:tcPr>
            <w:tcW w:w="992"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комиссии</w:t>
            </w:r>
          </w:p>
        </w:tc>
        <w:tc>
          <w:tcPr>
            <w:tcW w:w="1276"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эффективная ставка, % годовых</w:t>
            </w:r>
          </w:p>
        </w:tc>
        <w:tc>
          <w:tcPr>
            <w:tcW w:w="1134"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номинальная ставка, % годовых</w:t>
            </w:r>
          </w:p>
        </w:tc>
        <w:tc>
          <w:tcPr>
            <w:tcW w:w="992"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комиссии</w:t>
            </w:r>
          </w:p>
        </w:tc>
        <w:tc>
          <w:tcPr>
            <w:tcW w:w="1134"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эффективная ставка, % годовых</w:t>
            </w:r>
          </w:p>
        </w:tc>
        <w:tc>
          <w:tcPr>
            <w:tcW w:w="1276"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номинальная ставка, % годовых</w:t>
            </w:r>
          </w:p>
        </w:tc>
        <w:tc>
          <w:tcPr>
            <w:tcW w:w="850"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комиссии</w:t>
            </w:r>
          </w:p>
        </w:tc>
        <w:tc>
          <w:tcPr>
            <w:tcW w:w="1134" w:type="dxa"/>
            <w:tcBorders>
              <w:top w:val="nil"/>
              <w:left w:val="nil"/>
              <w:bottom w:val="single" w:sz="4" w:space="0" w:color="auto"/>
              <w:right w:val="single" w:sz="4" w:space="0" w:color="auto"/>
            </w:tcBorders>
            <w:shd w:val="clear" w:color="auto" w:fill="auto"/>
            <w:vAlign w:val="center"/>
            <w:hideMark/>
          </w:tcPr>
          <w:p w:rsidR="00261CFE" w:rsidRPr="00A813F8" w:rsidRDefault="00261CFE" w:rsidP="00261CFE">
            <w:pPr>
              <w:spacing w:before="0" w:line="240" w:lineRule="auto"/>
              <w:jc w:val="center"/>
              <w:rPr>
                <w:color w:val="000000"/>
                <w:sz w:val="20"/>
                <w:szCs w:val="20"/>
              </w:rPr>
            </w:pPr>
            <w:r w:rsidRPr="00A813F8">
              <w:rPr>
                <w:color w:val="000000"/>
                <w:sz w:val="20"/>
                <w:szCs w:val="20"/>
              </w:rPr>
              <w:t>эффективная ставка, % годовых</w:t>
            </w:r>
          </w:p>
        </w:tc>
      </w:tr>
      <w:tr w:rsidR="00A813F8" w:rsidRPr="00DA3DA8" w:rsidTr="00A813F8">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61CFE" w:rsidRPr="00DA3DA8" w:rsidRDefault="00261CFE" w:rsidP="00261CFE">
            <w:pPr>
              <w:spacing w:before="0" w:line="240" w:lineRule="auto"/>
              <w:jc w:val="left"/>
              <w:rPr>
                <w:i/>
                <w:iCs/>
              </w:rPr>
            </w:pPr>
            <w:r w:rsidRPr="00DA3DA8">
              <w:rPr>
                <w:i/>
                <w:iCs/>
              </w:rPr>
              <w:t xml:space="preserve">до 6 месяцев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850"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r>
      <w:tr w:rsidR="00A813F8" w:rsidRPr="00DA3DA8" w:rsidTr="00A813F8">
        <w:trPr>
          <w:trHeight w:val="300"/>
        </w:trPr>
        <w:tc>
          <w:tcPr>
            <w:tcW w:w="1985" w:type="dxa"/>
            <w:tcBorders>
              <w:top w:val="nil"/>
              <w:left w:val="single" w:sz="4" w:space="0" w:color="auto"/>
              <w:bottom w:val="single" w:sz="4" w:space="0" w:color="auto"/>
              <w:right w:val="single" w:sz="4" w:space="0" w:color="auto"/>
            </w:tcBorders>
            <w:shd w:val="clear" w:color="000000" w:fill="D9D9D9"/>
            <w:noWrap/>
            <w:vAlign w:val="center"/>
            <w:hideMark/>
          </w:tcPr>
          <w:p w:rsidR="00261CFE" w:rsidRPr="00DA3DA8" w:rsidRDefault="00261CFE" w:rsidP="00261CFE">
            <w:pPr>
              <w:spacing w:before="0" w:line="240" w:lineRule="auto"/>
              <w:jc w:val="left"/>
              <w:rPr>
                <w:i/>
                <w:iCs/>
              </w:rPr>
            </w:pPr>
            <w:r w:rsidRPr="00DA3DA8">
              <w:rPr>
                <w:i/>
                <w:iCs/>
              </w:rPr>
              <w:t>от 6 до 12 месяцев</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850"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r>
      <w:tr w:rsidR="00A813F8" w:rsidRPr="00DA3DA8" w:rsidTr="00A813F8">
        <w:trPr>
          <w:trHeight w:val="300"/>
        </w:trPr>
        <w:tc>
          <w:tcPr>
            <w:tcW w:w="1985" w:type="dxa"/>
            <w:tcBorders>
              <w:top w:val="nil"/>
              <w:left w:val="single" w:sz="4" w:space="0" w:color="auto"/>
              <w:bottom w:val="single" w:sz="4" w:space="0" w:color="auto"/>
              <w:right w:val="single" w:sz="4" w:space="0" w:color="auto"/>
            </w:tcBorders>
            <w:shd w:val="clear" w:color="000000" w:fill="D9D9D9"/>
            <w:noWrap/>
            <w:vAlign w:val="center"/>
            <w:hideMark/>
          </w:tcPr>
          <w:p w:rsidR="00261CFE" w:rsidRPr="00DA3DA8" w:rsidRDefault="00261CFE" w:rsidP="00261CFE">
            <w:pPr>
              <w:spacing w:before="0" w:line="240" w:lineRule="auto"/>
              <w:jc w:val="left"/>
              <w:rPr>
                <w:i/>
                <w:iCs/>
              </w:rPr>
            </w:pPr>
            <w:r w:rsidRPr="00DA3DA8">
              <w:rPr>
                <w:i/>
                <w:iCs/>
              </w:rPr>
              <w:t>от 12 до 36 месяцев</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850"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r>
      <w:tr w:rsidR="00A813F8" w:rsidRPr="00DA3DA8" w:rsidTr="00A813F8">
        <w:trPr>
          <w:trHeight w:val="300"/>
        </w:trPr>
        <w:tc>
          <w:tcPr>
            <w:tcW w:w="1985" w:type="dxa"/>
            <w:tcBorders>
              <w:top w:val="nil"/>
              <w:left w:val="single" w:sz="4" w:space="0" w:color="auto"/>
              <w:bottom w:val="single" w:sz="4" w:space="0" w:color="auto"/>
              <w:right w:val="single" w:sz="4" w:space="0" w:color="auto"/>
            </w:tcBorders>
            <w:shd w:val="clear" w:color="000000" w:fill="D9D9D9"/>
            <w:noWrap/>
            <w:vAlign w:val="center"/>
            <w:hideMark/>
          </w:tcPr>
          <w:p w:rsidR="00261CFE" w:rsidRPr="00DA3DA8" w:rsidRDefault="00261CFE" w:rsidP="00261CFE">
            <w:pPr>
              <w:spacing w:before="0" w:line="240" w:lineRule="auto"/>
              <w:jc w:val="left"/>
              <w:rPr>
                <w:i/>
                <w:iCs/>
              </w:rPr>
            </w:pPr>
            <w:r w:rsidRPr="00DA3DA8">
              <w:rPr>
                <w:i/>
                <w:iCs/>
              </w:rPr>
              <w:t>от 36 до 60 месяцев</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850"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r>
      <w:tr w:rsidR="00A813F8" w:rsidRPr="00DA3DA8" w:rsidTr="00A813F8">
        <w:trPr>
          <w:trHeight w:val="300"/>
        </w:trPr>
        <w:tc>
          <w:tcPr>
            <w:tcW w:w="1985" w:type="dxa"/>
            <w:tcBorders>
              <w:top w:val="nil"/>
              <w:left w:val="single" w:sz="4" w:space="0" w:color="auto"/>
              <w:bottom w:val="single" w:sz="4" w:space="0" w:color="auto"/>
              <w:right w:val="single" w:sz="4" w:space="0" w:color="auto"/>
            </w:tcBorders>
            <w:shd w:val="clear" w:color="000000" w:fill="D9D9D9"/>
            <w:noWrap/>
            <w:vAlign w:val="center"/>
            <w:hideMark/>
          </w:tcPr>
          <w:p w:rsidR="00261CFE" w:rsidRPr="00DA3DA8" w:rsidRDefault="00261CFE" w:rsidP="00261CFE">
            <w:pPr>
              <w:spacing w:before="0" w:line="240" w:lineRule="auto"/>
              <w:jc w:val="left"/>
              <w:rPr>
                <w:i/>
                <w:iCs/>
              </w:rPr>
            </w:pPr>
            <w:r w:rsidRPr="00DA3DA8">
              <w:rPr>
                <w:i/>
                <w:iCs/>
              </w:rPr>
              <w:t>более 60 месяцев</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992"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276"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850"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c>
          <w:tcPr>
            <w:tcW w:w="1134" w:type="dxa"/>
            <w:tcBorders>
              <w:top w:val="nil"/>
              <w:left w:val="nil"/>
              <w:bottom w:val="single" w:sz="4" w:space="0" w:color="auto"/>
              <w:right w:val="single" w:sz="4" w:space="0" w:color="auto"/>
            </w:tcBorders>
            <w:shd w:val="clear" w:color="000000" w:fill="D9D9D9"/>
            <w:vAlign w:val="center"/>
            <w:hideMark/>
          </w:tcPr>
          <w:p w:rsidR="00261CFE" w:rsidRPr="00DA3DA8" w:rsidRDefault="00261CFE" w:rsidP="00261CFE">
            <w:pPr>
              <w:spacing w:before="0" w:line="240" w:lineRule="auto"/>
              <w:jc w:val="center"/>
              <w:rPr>
                <w:color w:val="000000"/>
              </w:rPr>
            </w:pPr>
            <w:r w:rsidRPr="00DA3DA8">
              <w:rPr>
                <w:color w:val="000000"/>
              </w:rPr>
              <w:t> </w:t>
            </w:r>
          </w:p>
        </w:tc>
      </w:tr>
      <w:tr w:rsidR="00A813F8" w:rsidRPr="00DA3DA8" w:rsidTr="00A813F8">
        <w:trPr>
          <w:trHeight w:val="255"/>
        </w:trPr>
        <w:tc>
          <w:tcPr>
            <w:tcW w:w="1985"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center"/>
              <w:rPr>
                <w:color w:val="000000"/>
              </w:rPr>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r w:rsidR="00A813F8" w:rsidRPr="00DA3DA8" w:rsidTr="00A813F8">
        <w:trPr>
          <w:trHeight w:val="255"/>
        </w:trPr>
        <w:tc>
          <w:tcPr>
            <w:tcW w:w="1985"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r w:rsidR="00A813F8" w:rsidRPr="00DA3DA8" w:rsidTr="00A813F8">
        <w:trPr>
          <w:trHeight w:val="255"/>
        </w:trPr>
        <w:tc>
          <w:tcPr>
            <w:tcW w:w="1985"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r w:rsidR="00A813F8" w:rsidRPr="00DA3DA8" w:rsidTr="00A813F8">
        <w:trPr>
          <w:trHeight w:val="255"/>
        </w:trPr>
        <w:tc>
          <w:tcPr>
            <w:tcW w:w="5529" w:type="dxa"/>
            <w:gridSpan w:val="4"/>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r w:rsidRPr="00DA3DA8">
              <w:rPr>
                <w:b/>
                <w:bCs/>
              </w:rPr>
              <w:t>Заместитель Генерального директора по экономике и финансам</w:t>
            </w: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r w:rsidRPr="00DA3DA8">
              <w:rPr>
                <w:b/>
                <w:bCs/>
              </w:rPr>
              <w:t>___</w:t>
            </w: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r w:rsidRPr="00DA3DA8">
              <w:rPr>
                <w:b/>
                <w:bCs/>
              </w:rPr>
              <w:t>ФИО</w:t>
            </w: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rPr>
                <w:b/>
                <w:bCs/>
              </w:rPr>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992"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276"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850"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c>
          <w:tcPr>
            <w:tcW w:w="1134" w:type="dxa"/>
            <w:tcBorders>
              <w:top w:val="nil"/>
              <w:left w:val="nil"/>
              <w:bottom w:val="nil"/>
              <w:right w:val="nil"/>
            </w:tcBorders>
            <w:shd w:val="clear" w:color="auto" w:fill="auto"/>
            <w:noWrap/>
            <w:vAlign w:val="bottom"/>
            <w:hideMark/>
          </w:tcPr>
          <w:p w:rsidR="00261CFE" w:rsidRPr="00DA3DA8" w:rsidRDefault="00261CFE" w:rsidP="00261CFE">
            <w:pPr>
              <w:spacing w:before="0" w:line="240" w:lineRule="auto"/>
              <w:jc w:val="left"/>
            </w:pPr>
          </w:p>
        </w:tc>
      </w:tr>
    </w:tbl>
    <w:p w:rsidR="00261CFE" w:rsidRPr="004D0F20" w:rsidRDefault="00261CFE" w:rsidP="00261CFE">
      <w:pPr>
        <w:tabs>
          <w:tab w:val="left" w:pos="1080"/>
        </w:tabs>
        <w:spacing w:after="240"/>
        <w:ind w:left="360"/>
        <w:rPr>
          <w:rFonts w:eastAsia="Arial Unicode MS"/>
          <w:sz w:val="20"/>
          <w:szCs w:val="20"/>
        </w:rPr>
      </w:pPr>
    </w:p>
    <w:p w:rsidR="00DA3DA8" w:rsidRDefault="00DA3DA8" w:rsidP="00DF6178">
      <w:pPr>
        <w:pStyle w:val="ac"/>
        <w:jc w:val="right"/>
        <w:rPr>
          <w:lang w:val="ru-RU"/>
        </w:rPr>
        <w:sectPr w:rsidR="00DA3DA8" w:rsidSect="005237A6">
          <w:pgSz w:w="16834" w:h="11909" w:orient="landscape" w:code="9"/>
          <w:pgMar w:top="1134" w:right="851" w:bottom="1134" w:left="1134" w:header="720" w:footer="567" w:gutter="0"/>
          <w:cols w:space="60"/>
          <w:noEndnote/>
          <w:docGrid w:linePitch="326"/>
        </w:sectPr>
      </w:pPr>
      <w:bookmarkStart w:id="78" w:name="OLE_LINK1"/>
      <w:bookmarkStart w:id="79" w:name="OLE_LINK2"/>
      <w:bookmarkStart w:id="80" w:name="_Toc90382389"/>
      <w:bookmarkStart w:id="81" w:name="_Toc96764504"/>
      <w:bookmarkStart w:id="82" w:name="_Toc96768683"/>
      <w:bookmarkStart w:id="83" w:name="_Toc96768703"/>
      <w:bookmarkStart w:id="84" w:name="_Toc117051596"/>
      <w:bookmarkStart w:id="85" w:name="_Toc235527797"/>
      <w:bookmarkEnd w:id="78"/>
      <w:bookmarkEnd w:id="79"/>
    </w:p>
    <w:p w:rsidR="00DA3DA8" w:rsidRDefault="00DA3DA8" w:rsidP="00DF6178">
      <w:pPr>
        <w:pStyle w:val="ac"/>
        <w:jc w:val="right"/>
        <w:rPr>
          <w:lang w:val="ru-RU"/>
        </w:rPr>
      </w:pPr>
      <w:r w:rsidRPr="00DA3DA8">
        <w:rPr>
          <w:sz w:val="24"/>
          <w:szCs w:val="24"/>
          <w:lang w:val="ru-RU"/>
        </w:rPr>
        <w:lastRenderedPageBreak/>
        <w:t>Приложение 2</w:t>
      </w:r>
    </w:p>
    <w:p w:rsidR="00DA3DA8" w:rsidRPr="00DA3DA8" w:rsidRDefault="00DA3DA8" w:rsidP="00DA3DA8">
      <w:pPr>
        <w:keepNext/>
        <w:spacing w:before="0" w:line="240" w:lineRule="auto"/>
        <w:jc w:val="center"/>
        <w:outlineLvl w:val="1"/>
        <w:rPr>
          <w:iCs/>
          <w:spacing w:val="-4"/>
          <w:sz w:val="28"/>
          <w:szCs w:val="28"/>
          <w:lang w:val="x-none" w:eastAsia="x-none"/>
        </w:rPr>
      </w:pPr>
      <w:r w:rsidRPr="00DA3DA8">
        <w:rPr>
          <w:iCs/>
          <w:spacing w:val="-4"/>
          <w:sz w:val="28"/>
          <w:szCs w:val="28"/>
          <w:lang w:val="x-none" w:eastAsia="x-none"/>
        </w:rPr>
        <w:t>ОПРОСНЫЙ ЛИСТ</w:t>
      </w:r>
    </w:p>
    <w:p w:rsidR="00DA3DA8" w:rsidRPr="00DA3DA8" w:rsidRDefault="00DA3DA8" w:rsidP="00DA3DA8">
      <w:pPr>
        <w:spacing w:before="0" w:line="240" w:lineRule="auto"/>
        <w:jc w:val="center"/>
        <w:rPr>
          <w:b/>
          <w:bCs/>
          <w:i/>
          <w:lang w:eastAsia="x-none"/>
        </w:rPr>
      </w:pPr>
      <w:r w:rsidRPr="00DA3DA8">
        <w:rPr>
          <w:b/>
          <w:bCs/>
          <w:spacing w:val="-4"/>
          <w:lang w:eastAsia="x-none"/>
        </w:rPr>
        <w:t xml:space="preserve">для согласования </w:t>
      </w:r>
      <w:r w:rsidRPr="00DA3DA8">
        <w:rPr>
          <w:b/>
          <w:bCs/>
          <w:i/>
          <w:spacing w:val="-4"/>
          <w:lang w:eastAsia="x-none"/>
        </w:rPr>
        <w:t>основных условий проведения открытого конкурса</w:t>
      </w:r>
    </w:p>
    <w:p w:rsidR="00DA3DA8" w:rsidRPr="00DA3DA8" w:rsidRDefault="00DA3DA8" w:rsidP="00DA3DA8">
      <w:pPr>
        <w:keepNext/>
        <w:spacing w:before="0" w:line="240" w:lineRule="auto"/>
        <w:jc w:val="center"/>
        <w:outlineLvl w:val="1"/>
        <w:rPr>
          <w:iCs/>
          <w:sz w:val="28"/>
          <w:szCs w:val="28"/>
          <w:lang w:val="x-none" w:eastAsia="x-none"/>
        </w:rPr>
      </w:pPr>
      <w:r w:rsidRPr="00DA3DA8">
        <w:rPr>
          <w:i/>
          <w:iCs/>
          <w:sz w:val="28"/>
          <w:szCs w:val="28"/>
          <w:lang w:val="x-none" w:eastAsia="x-none"/>
        </w:rPr>
        <w:t>по выбору финансовых организаций в целях привлечения кредитных ресурсов</w:t>
      </w:r>
      <w:r>
        <w:rPr>
          <w:i/>
          <w:iCs/>
          <w:sz w:val="28"/>
          <w:szCs w:val="28"/>
          <w:lang w:eastAsia="x-none"/>
        </w:rPr>
        <w:t xml:space="preserve"> </w:t>
      </w:r>
      <w:r w:rsidRPr="00DA3DA8">
        <w:rPr>
          <w:iCs/>
          <w:sz w:val="28"/>
          <w:szCs w:val="28"/>
          <w:lang w:val="x-none" w:eastAsia="x-none"/>
        </w:rPr>
        <w:t xml:space="preserve">для нужд </w:t>
      </w:r>
      <w:r w:rsidR="00AA510A">
        <w:rPr>
          <w:iCs/>
          <w:sz w:val="28"/>
          <w:szCs w:val="28"/>
          <w:lang w:val="x-none" w:eastAsia="x-none"/>
        </w:rPr>
        <w:t>АО</w:t>
      </w:r>
      <w:r w:rsidRPr="00DA3DA8">
        <w:rPr>
          <w:iCs/>
          <w:sz w:val="28"/>
          <w:szCs w:val="28"/>
          <w:lang w:val="x-none" w:eastAsia="x-none"/>
        </w:rPr>
        <w:t xml:space="preserve"> «</w:t>
      </w:r>
      <w:r w:rsidRPr="00DA3DA8">
        <w:rPr>
          <w:iCs/>
          <w:sz w:val="28"/>
          <w:szCs w:val="28"/>
          <w:lang w:eastAsia="x-none"/>
        </w:rPr>
        <w:t>____________</w:t>
      </w:r>
      <w:r w:rsidRPr="00DA3DA8">
        <w:rPr>
          <w:iCs/>
          <w:sz w:val="28"/>
          <w:szCs w:val="28"/>
          <w:lang w:val="x-none" w:eastAsia="x-none"/>
        </w:rPr>
        <w:t xml:space="preserve">» </w:t>
      </w:r>
    </w:p>
    <w:p w:rsidR="00DA3DA8" w:rsidRPr="00DA3DA8" w:rsidRDefault="00DA3DA8" w:rsidP="00DA3DA8">
      <w:pPr>
        <w:suppressAutoHyphens/>
        <w:spacing w:before="0" w:line="240" w:lineRule="auto"/>
        <w:jc w:val="left"/>
        <w:rPr>
          <w:b/>
          <w:bCs/>
        </w:rPr>
      </w:pPr>
    </w:p>
    <w:p w:rsidR="00DA3DA8" w:rsidRPr="00DA3DA8" w:rsidRDefault="00DA3DA8" w:rsidP="00DA3DA8">
      <w:pPr>
        <w:suppressAutoHyphens/>
        <w:spacing w:before="0" w:line="240" w:lineRule="auto"/>
        <w:jc w:val="left"/>
        <w:rPr>
          <w:b/>
          <w:bCs/>
        </w:rPr>
      </w:pPr>
      <w:r>
        <w:rPr>
          <w:b/>
          <w:bCs/>
        </w:rPr>
        <w:t>№_______________</w:t>
      </w:r>
      <w:r>
        <w:rPr>
          <w:b/>
          <w:bCs/>
        </w:rPr>
        <w:tab/>
      </w:r>
      <w:r>
        <w:rPr>
          <w:b/>
          <w:bCs/>
        </w:rPr>
        <w:tab/>
      </w:r>
      <w:r>
        <w:rPr>
          <w:b/>
          <w:bCs/>
        </w:rPr>
        <w:tab/>
      </w:r>
      <w:r>
        <w:rPr>
          <w:b/>
          <w:bCs/>
        </w:rPr>
        <w:tab/>
      </w:r>
      <w:r>
        <w:rPr>
          <w:b/>
          <w:bCs/>
        </w:rPr>
        <w:tab/>
      </w:r>
      <w:r>
        <w:rPr>
          <w:b/>
          <w:bCs/>
        </w:rPr>
        <w:tab/>
      </w:r>
      <w:r w:rsidRPr="00DA3DA8">
        <w:rPr>
          <w:b/>
          <w:bCs/>
        </w:rPr>
        <w:t xml:space="preserve">« _____» </w:t>
      </w:r>
      <w:r w:rsidRPr="00DA3DA8">
        <w:rPr>
          <w:u w:val="single"/>
        </w:rPr>
        <w:t>_______________</w:t>
      </w:r>
      <w:r w:rsidRPr="00DA3DA8">
        <w:rPr>
          <w:b/>
          <w:bCs/>
        </w:rPr>
        <w:t>201__ год</w:t>
      </w:r>
    </w:p>
    <w:p w:rsidR="00DA3DA8" w:rsidRPr="00DA3DA8" w:rsidRDefault="00DA3DA8" w:rsidP="00DA3DA8">
      <w:pPr>
        <w:spacing w:before="0" w:line="240" w:lineRule="auto"/>
        <w:jc w:val="left"/>
        <w:rPr>
          <w:b/>
          <w:bCs/>
          <w:spacing w:val="-4"/>
          <w:lang w:eastAsia="x-none"/>
        </w:rPr>
      </w:pPr>
    </w:p>
    <w:p w:rsidR="00DA3DA8" w:rsidRPr="00DA3DA8" w:rsidRDefault="00DA3DA8" w:rsidP="00DA3DA8">
      <w:pPr>
        <w:framePr w:hSpace="180" w:wrap="around" w:vAnchor="text" w:hAnchor="margin" w:y="79"/>
        <w:spacing w:before="0" w:line="240" w:lineRule="auto"/>
        <w:jc w:val="left"/>
        <w:rPr>
          <w:sz w:val="22"/>
          <w:szCs w:val="22"/>
        </w:rPr>
      </w:pPr>
      <w:r w:rsidRPr="00DA3DA8">
        <w:rPr>
          <w:b/>
          <w:bCs/>
          <w:u w:val="single"/>
        </w:rPr>
        <w:t>ВОПРОС:</w:t>
      </w:r>
      <w:r w:rsidRPr="00DA3DA8">
        <w:rPr>
          <w:sz w:val="22"/>
          <w:szCs w:val="22"/>
        </w:rPr>
        <w:t xml:space="preserve"> </w:t>
      </w:r>
    </w:p>
    <w:p w:rsidR="00DA3DA8" w:rsidRPr="00DA3DA8" w:rsidRDefault="00DA3DA8" w:rsidP="00DA3DA8">
      <w:pPr>
        <w:spacing w:before="0" w:line="240" w:lineRule="auto"/>
        <w:ind w:left="720"/>
        <w:contextualSpacing/>
      </w:pPr>
    </w:p>
    <w:p w:rsidR="00DA3DA8" w:rsidRPr="00DA3DA8" w:rsidRDefault="00DA3DA8" w:rsidP="00DA3DA8">
      <w:pPr>
        <w:spacing w:before="0" w:line="240" w:lineRule="auto"/>
        <w:ind w:left="720"/>
        <w:contextualSpacing/>
      </w:pPr>
    </w:p>
    <w:p w:rsidR="00DA3DA8" w:rsidRPr="00DA3DA8" w:rsidRDefault="00DA3DA8" w:rsidP="00DA3DA8">
      <w:pPr>
        <w:numPr>
          <w:ilvl w:val="0"/>
          <w:numId w:val="153"/>
        </w:numPr>
        <w:spacing w:before="0" w:line="240" w:lineRule="auto"/>
        <w:ind w:left="426" w:hanging="502"/>
        <w:rPr>
          <w:i/>
          <w:sz w:val="22"/>
          <w:szCs w:val="22"/>
        </w:rPr>
      </w:pPr>
      <w:proofErr w:type="gramStart"/>
      <w:r w:rsidRPr="00DA3DA8">
        <w:rPr>
          <w:i/>
        </w:rPr>
        <w:t>Согласование основных условий открытого конкурса в электронной форме на право заключения договора оказания финансовых услуг (предоставление кредитных ресурсов в форме _______ кредитной линии с открытием расчетного счета для ф</w:t>
      </w:r>
      <w:r w:rsidRPr="00DA3DA8">
        <w:rPr>
          <w:i/>
          <w:sz w:val="22"/>
          <w:szCs w:val="22"/>
        </w:rPr>
        <w:t xml:space="preserve">инансирования инвестиционной деятельности </w:t>
      </w:r>
      <w:r w:rsidR="00AA510A">
        <w:rPr>
          <w:i/>
          <w:sz w:val="22"/>
          <w:szCs w:val="22"/>
        </w:rPr>
        <w:t>АО</w:t>
      </w:r>
      <w:r w:rsidRPr="00DA3DA8">
        <w:rPr>
          <w:i/>
          <w:sz w:val="22"/>
          <w:szCs w:val="22"/>
          <w:lang w:val="en-US"/>
        </w:rPr>
        <w:t> </w:t>
      </w:r>
      <w:r w:rsidRPr="00DA3DA8">
        <w:rPr>
          <w:i/>
          <w:sz w:val="22"/>
          <w:szCs w:val="22"/>
        </w:rPr>
        <w:t>«________», в том числе рефинансирование ранее понесенных инвестиционных затрат</w:t>
      </w:r>
      <w:r w:rsidRPr="00DA3DA8">
        <w:rPr>
          <w:i/>
        </w:rPr>
        <w:t>) на сумму ___________ (сумма прописью) рублей; продолжительность действия кредитной линии  ____ месяцев; период траншей от ____ до _____ месяцев;</w:t>
      </w:r>
      <w:proofErr w:type="gramEnd"/>
      <w:r w:rsidRPr="00DA3DA8">
        <w:rPr>
          <w:i/>
        </w:rPr>
        <w:t xml:space="preserve"> ставка кредитования (начальная ставка при размещении закупки) не </w:t>
      </w:r>
      <w:proofErr w:type="gramStart"/>
      <w:r w:rsidRPr="00DA3DA8">
        <w:rPr>
          <w:i/>
        </w:rPr>
        <w:t>более ___% годовых</w:t>
      </w:r>
      <w:proofErr w:type="gramEnd"/>
      <w:r w:rsidRPr="00DA3DA8">
        <w:rPr>
          <w:i/>
        </w:rPr>
        <w:t xml:space="preserve"> (включает все процентные платежи, комиссии, консультативные и иные расходы по привлечению и организации финансирования); комиссия за невыбранный лимит кредитной линии – без комиссии;   предлагаемое обеспечение – без обеспечения (без залогов, поручительств); возможность досрочного погашения кредита без взимания комиссии и ограничения по сроку.</w:t>
      </w:r>
    </w:p>
    <w:p w:rsidR="00DA3DA8" w:rsidRPr="00DA3DA8" w:rsidRDefault="00DA3DA8" w:rsidP="00DA3DA8">
      <w:pPr>
        <w:spacing w:before="0" w:line="240" w:lineRule="auto"/>
        <w:ind w:left="720"/>
        <w:rPr>
          <w:sz w:val="22"/>
          <w:szCs w:val="22"/>
        </w:rPr>
      </w:pPr>
    </w:p>
    <w:p w:rsidR="00DA3DA8" w:rsidRPr="00DA3DA8" w:rsidRDefault="00DA3DA8" w:rsidP="00DA3DA8">
      <w:pPr>
        <w:spacing w:before="0" w:line="240" w:lineRule="auto"/>
        <w:rPr>
          <w:rFonts w:ascii="Times New Roman CYR" w:hAnsi="Times New Roman CYR" w:cs="Times New Roman CYR"/>
          <w:b/>
          <w:bCs/>
        </w:rPr>
      </w:pPr>
      <w:r w:rsidRPr="00DA3DA8">
        <w:rPr>
          <w:rFonts w:ascii="Times New Roman CYR" w:hAnsi="Times New Roman CYR" w:cs="Times New Roman CYR"/>
          <w:b/>
          <w:bCs/>
        </w:rPr>
        <w:t>РЕШЕНИЕ:</w:t>
      </w:r>
    </w:p>
    <w:p w:rsidR="00DA3DA8" w:rsidRPr="00DA3DA8" w:rsidRDefault="00DA3DA8" w:rsidP="00DA3DA8">
      <w:pPr>
        <w:numPr>
          <w:ilvl w:val="0"/>
          <w:numId w:val="154"/>
        </w:numPr>
        <w:spacing w:before="0" w:line="240" w:lineRule="auto"/>
        <w:ind w:left="426" w:hanging="426"/>
        <w:rPr>
          <w:i/>
          <w:sz w:val="22"/>
          <w:szCs w:val="22"/>
        </w:rPr>
      </w:pPr>
      <w:proofErr w:type="gramStart"/>
      <w:r w:rsidRPr="00DA3DA8">
        <w:rPr>
          <w:i/>
        </w:rPr>
        <w:t>Согласовать основные условия открытого конкурса в электронной форме на право заключения договора оказания финансовых услуг (предоставление кредитных ресурсов в форме _______ кредитной линии с открытием расчетного счета для ф</w:t>
      </w:r>
      <w:r w:rsidRPr="00DA3DA8">
        <w:rPr>
          <w:i/>
          <w:sz w:val="22"/>
          <w:szCs w:val="22"/>
        </w:rPr>
        <w:t xml:space="preserve">инансирования инвестиционной деятельности </w:t>
      </w:r>
      <w:r w:rsidR="00AA510A">
        <w:rPr>
          <w:i/>
          <w:sz w:val="22"/>
          <w:szCs w:val="22"/>
        </w:rPr>
        <w:t>АО</w:t>
      </w:r>
      <w:r w:rsidRPr="00DA3DA8">
        <w:rPr>
          <w:i/>
          <w:sz w:val="22"/>
          <w:szCs w:val="22"/>
          <w:lang w:val="en-US"/>
        </w:rPr>
        <w:t> </w:t>
      </w:r>
      <w:r w:rsidRPr="00DA3DA8">
        <w:rPr>
          <w:i/>
          <w:sz w:val="22"/>
          <w:szCs w:val="22"/>
        </w:rPr>
        <w:t>«_______», в том числе рефинансирование ранее понесенных инвестиционных затрат</w:t>
      </w:r>
      <w:r w:rsidRPr="00DA3DA8">
        <w:rPr>
          <w:i/>
        </w:rPr>
        <w:t>) на сумму __________ (сумма прописью) рублей; продолжительность действия кредитной линии  ___ месяцев; период траншей от ___ до ___ месяцев;</w:t>
      </w:r>
      <w:proofErr w:type="gramEnd"/>
      <w:r w:rsidRPr="00DA3DA8">
        <w:rPr>
          <w:i/>
        </w:rPr>
        <w:t xml:space="preserve"> ставка кредитования (начальная ставка при размещении закупки) не </w:t>
      </w:r>
      <w:proofErr w:type="gramStart"/>
      <w:r w:rsidRPr="00DA3DA8">
        <w:rPr>
          <w:i/>
        </w:rPr>
        <w:t>более ___% годовых</w:t>
      </w:r>
      <w:proofErr w:type="gramEnd"/>
      <w:r w:rsidRPr="00DA3DA8">
        <w:rPr>
          <w:i/>
        </w:rPr>
        <w:t xml:space="preserve"> (включает все процентные платежи, комиссии, консультативные и иные расходы по привлечению и организации финансирования); комиссия за невыбранный лимит кредитной линии – без комиссии;   предлагаемое обеспечение – без обеспечения (без залогов, поручительств); возможность досрочного погашения кредита без взимания комиссии и ограничения по сроку.</w:t>
      </w:r>
    </w:p>
    <w:p w:rsidR="00DA3DA8" w:rsidRPr="00DA3DA8" w:rsidRDefault="00DA3DA8" w:rsidP="00DA3DA8">
      <w:pPr>
        <w:spacing w:before="0" w:line="240" w:lineRule="auto"/>
        <w:ind w:left="360"/>
        <w:rPr>
          <w:sz w:val="22"/>
          <w:szCs w:val="22"/>
        </w:rPr>
      </w:pPr>
    </w:p>
    <w:p w:rsidR="00DA3DA8" w:rsidRPr="00DA3DA8" w:rsidRDefault="00DA3DA8" w:rsidP="00DA3DA8">
      <w:pPr>
        <w:spacing w:before="0" w:line="240" w:lineRule="auto"/>
        <w:jc w:val="left"/>
        <w:rPr>
          <w:lang w:eastAsia="en-US"/>
        </w:rPr>
      </w:pPr>
      <w:r w:rsidRPr="00DA3DA8">
        <w:rPr>
          <w:lang w:eastAsia="en-US"/>
        </w:rPr>
        <w:t>Особое мнение о решении: _____________________________________________________________</w:t>
      </w:r>
      <w:r>
        <w:rPr>
          <w:lang w:eastAsia="en-US"/>
        </w:rPr>
        <w:t>________________</w:t>
      </w:r>
      <w:r w:rsidRPr="00DA3DA8">
        <w:rPr>
          <w:lang w:eastAsia="en-US"/>
        </w:rPr>
        <w:t>___ 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409"/>
        <w:gridCol w:w="851"/>
        <w:gridCol w:w="2693"/>
      </w:tblGrid>
      <w:tr w:rsidR="00DA3DA8" w:rsidRPr="00DA3DA8" w:rsidTr="00DA3DA8">
        <w:trPr>
          <w:trHeight w:val="337"/>
          <w:jc w:val="center"/>
        </w:trPr>
        <w:tc>
          <w:tcPr>
            <w:tcW w:w="2268" w:type="dxa"/>
          </w:tcPr>
          <w:p w:rsidR="00DA3DA8" w:rsidRPr="00DA3DA8" w:rsidRDefault="00DA3DA8" w:rsidP="00DA3DA8">
            <w:pPr>
              <w:keepNext/>
              <w:tabs>
                <w:tab w:val="left" w:pos="2977"/>
              </w:tabs>
              <w:spacing w:before="0" w:line="240" w:lineRule="auto"/>
              <w:outlineLvl w:val="2"/>
              <w:rPr>
                <w:spacing w:val="-4"/>
              </w:rPr>
            </w:pPr>
            <w:r>
              <w:rPr>
                <w:spacing w:val="-4"/>
              </w:rPr>
              <w:t>З</w:t>
            </w:r>
            <w:r w:rsidRPr="00DA3DA8">
              <w:rPr>
                <w:spacing w:val="-4"/>
              </w:rPr>
              <w:t>А</w:t>
            </w:r>
          </w:p>
        </w:tc>
        <w:tc>
          <w:tcPr>
            <w:tcW w:w="993" w:type="dxa"/>
            <w:tcBorders>
              <w:top w:val="nil"/>
              <w:left w:val="nil"/>
              <w:bottom w:val="nil"/>
              <w:right w:val="nil"/>
            </w:tcBorders>
          </w:tcPr>
          <w:p w:rsidR="00DA3DA8" w:rsidRPr="00DA3DA8" w:rsidRDefault="00DA3DA8" w:rsidP="00DA3DA8">
            <w:pPr>
              <w:spacing w:before="0" w:line="240" w:lineRule="auto"/>
              <w:jc w:val="center"/>
              <w:rPr>
                <w:b/>
                <w:bCs/>
                <w:spacing w:val="-4"/>
              </w:rPr>
            </w:pPr>
          </w:p>
        </w:tc>
        <w:tc>
          <w:tcPr>
            <w:tcW w:w="2409" w:type="dxa"/>
          </w:tcPr>
          <w:p w:rsidR="00DA3DA8" w:rsidRPr="00DA3DA8" w:rsidRDefault="00DA3DA8" w:rsidP="00DA3DA8">
            <w:pPr>
              <w:keepNext/>
              <w:spacing w:before="0" w:line="240" w:lineRule="auto"/>
              <w:outlineLvl w:val="3"/>
              <w:rPr>
                <w:spacing w:val="-4"/>
              </w:rPr>
            </w:pPr>
            <w:r w:rsidRPr="00DA3DA8">
              <w:rPr>
                <w:spacing w:val="-4"/>
              </w:rPr>
              <w:t>ПРОТИВ</w:t>
            </w:r>
          </w:p>
        </w:tc>
        <w:tc>
          <w:tcPr>
            <w:tcW w:w="851" w:type="dxa"/>
            <w:tcBorders>
              <w:top w:val="nil"/>
              <w:left w:val="nil"/>
              <w:bottom w:val="nil"/>
              <w:right w:val="nil"/>
            </w:tcBorders>
          </w:tcPr>
          <w:p w:rsidR="00DA3DA8" w:rsidRPr="00DA3DA8" w:rsidRDefault="00DA3DA8" w:rsidP="00DA3DA8">
            <w:pPr>
              <w:spacing w:before="0" w:line="240" w:lineRule="auto"/>
              <w:jc w:val="center"/>
              <w:rPr>
                <w:b/>
                <w:bCs/>
                <w:spacing w:val="-4"/>
              </w:rPr>
            </w:pPr>
          </w:p>
        </w:tc>
        <w:tc>
          <w:tcPr>
            <w:tcW w:w="2693" w:type="dxa"/>
          </w:tcPr>
          <w:p w:rsidR="00DA3DA8" w:rsidRPr="00DA3DA8" w:rsidRDefault="00DA3DA8" w:rsidP="00DA3DA8">
            <w:pPr>
              <w:keepNext/>
              <w:spacing w:before="0" w:line="240" w:lineRule="auto"/>
              <w:jc w:val="center"/>
              <w:outlineLvl w:val="3"/>
              <w:rPr>
                <w:spacing w:val="-4"/>
              </w:rPr>
            </w:pPr>
            <w:r w:rsidRPr="00DA3DA8">
              <w:rPr>
                <w:spacing w:val="-4"/>
              </w:rPr>
              <w:t>ВОЗДЕРЖАЛСЯ</w:t>
            </w:r>
          </w:p>
        </w:tc>
      </w:tr>
    </w:tbl>
    <w:p w:rsidR="00DA3DA8" w:rsidRPr="00DA3DA8" w:rsidRDefault="00DA3DA8" w:rsidP="00DA3DA8">
      <w:pPr>
        <w:spacing w:before="0" w:line="240" w:lineRule="auto"/>
        <w:jc w:val="center"/>
        <w:rPr>
          <w:i/>
          <w:iCs/>
          <w:spacing w:val="-4"/>
        </w:rPr>
      </w:pPr>
    </w:p>
    <w:p w:rsidR="00DA3DA8" w:rsidRPr="00DA3DA8" w:rsidRDefault="00DA3DA8" w:rsidP="00DA3DA8">
      <w:pPr>
        <w:spacing w:before="0" w:line="240" w:lineRule="auto"/>
        <w:jc w:val="center"/>
        <w:rPr>
          <w:i/>
          <w:iCs/>
          <w:spacing w:val="-4"/>
        </w:rPr>
      </w:pPr>
      <w:r w:rsidRPr="00DA3DA8">
        <w:rPr>
          <w:i/>
          <w:iCs/>
          <w:spacing w:val="-4"/>
        </w:rPr>
        <w:t>(оставьте  не зачеркнутым Ваш вариант ответа)</w:t>
      </w:r>
    </w:p>
    <w:p w:rsidR="00DA3DA8" w:rsidRPr="00DA3DA8" w:rsidRDefault="00DA3DA8" w:rsidP="00DA3DA8">
      <w:pPr>
        <w:tabs>
          <w:tab w:val="left" w:pos="0"/>
        </w:tabs>
        <w:spacing w:before="0" w:line="240" w:lineRule="auto"/>
        <w:ind w:left="708"/>
        <w:rPr>
          <w:lang w:val="x-none" w:eastAsia="x-none"/>
        </w:rPr>
      </w:pPr>
    </w:p>
    <w:p w:rsidR="00DA3DA8" w:rsidRPr="00DA3DA8" w:rsidRDefault="00DA3DA8" w:rsidP="00DA3DA8">
      <w:pPr>
        <w:tabs>
          <w:tab w:val="left" w:pos="0"/>
        </w:tabs>
        <w:spacing w:before="0" w:line="240" w:lineRule="auto"/>
        <w:rPr>
          <w:b/>
          <w:lang w:eastAsia="x-none"/>
        </w:rPr>
      </w:pPr>
      <w:r w:rsidRPr="00DA3DA8">
        <w:rPr>
          <w:b/>
          <w:lang w:eastAsia="x-none"/>
        </w:rPr>
        <w:t>Член Закупочной</w:t>
      </w:r>
      <w:r w:rsidRPr="00DA3DA8">
        <w:rPr>
          <w:b/>
          <w:lang w:val="x-none" w:eastAsia="x-none"/>
        </w:rPr>
        <w:t xml:space="preserve"> комиссии</w:t>
      </w:r>
      <w:r w:rsidRPr="00DA3DA8">
        <w:rPr>
          <w:b/>
          <w:lang w:eastAsia="x-none"/>
        </w:rPr>
        <w:t>/</w:t>
      </w:r>
    </w:p>
    <w:p w:rsidR="00DA3DA8" w:rsidRPr="00DA3DA8" w:rsidRDefault="00DA3DA8" w:rsidP="00DA3DA8">
      <w:pPr>
        <w:tabs>
          <w:tab w:val="left" w:pos="0"/>
        </w:tabs>
        <w:spacing w:before="0" w:line="240" w:lineRule="auto"/>
        <w:rPr>
          <w:b/>
          <w:lang w:eastAsia="x-none"/>
        </w:rPr>
      </w:pPr>
      <w:r w:rsidRPr="00DA3DA8">
        <w:rPr>
          <w:b/>
          <w:lang w:eastAsia="x-none"/>
        </w:rPr>
        <w:t>Председатель Закупочной комиссии</w:t>
      </w:r>
      <w:r w:rsidRPr="00DA3DA8">
        <w:rPr>
          <w:b/>
          <w:lang w:val="x-none" w:eastAsia="x-none"/>
        </w:rPr>
        <w:tab/>
      </w:r>
      <w:r w:rsidRPr="00DA3DA8">
        <w:rPr>
          <w:b/>
          <w:lang w:val="x-none" w:eastAsia="x-none"/>
        </w:rPr>
        <w:tab/>
        <w:t>_______________</w:t>
      </w:r>
      <w:r w:rsidRPr="00DA3DA8">
        <w:rPr>
          <w:b/>
          <w:lang w:val="x-none" w:eastAsia="x-none"/>
        </w:rPr>
        <w:tab/>
      </w:r>
      <w:r w:rsidRPr="00DA3DA8">
        <w:rPr>
          <w:b/>
          <w:lang w:val="x-none" w:eastAsia="x-none"/>
        </w:rPr>
        <w:tab/>
      </w:r>
      <w:r w:rsidRPr="00DA3DA8">
        <w:rPr>
          <w:b/>
          <w:lang w:eastAsia="x-none"/>
        </w:rPr>
        <w:t xml:space="preserve">          ФИО</w:t>
      </w:r>
    </w:p>
    <w:p w:rsidR="00DA3DA8" w:rsidRPr="00DA3DA8" w:rsidRDefault="00DA3DA8" w:rsidP="00DA3DA8">
      <w:pPr>
        <w:tabs>
          <w:tab w:val="left" w:pos="0"/>
        </w:tabs>
        <w:spacing w:before="0" w:line="240" w:lineRule="auto"/>
        <w:rPr>
          <w:b/>
          <w:lang w:eastAsia="x-none"/>
        </w:rPr>
      </w:pPr>
      <w:r w:rsidRPr="00DA3DA8">
        <w:rPr>
          <w:b/>
          <w:lang w:eastAsia="x-none"/>
        </w:rPr>
        <w:t>Примечание: Без подписи является недействительным. Заполненный лист для заочного голосования просьба направить в отсканированном виде по e-</w:t>
      </w:r>
      <w:proofErr w:type="spellStart"/>
      <w:r w:rsidRPr="00DA3DA8">
        <w:rPr>
          <w:b/>
          <w:lang w:eastAsia="x-none"/>
        </w:rPr>
        <w:t>mail</w:t>
      </w:r>
      <w:proofErr w:type="spellEnd"/>
      <w:r w:rsidRPr="00DA3DA8">
        <w:rPr>
          <w:b/>
          <w:lang w:eastAsia="x-none"/>
        </w:rPr>
        <w:t>:_______</w:t>
      </w:r>
    </w:p>
    <w:p w:rsidR="00BF30BF" w:rsidRDefault="00BF30BF" w:rsidP="00A813F8">
      <w:pPr>
        <w:pStyle w:val="affffffffc"/>
        <w:spacing w:after="0"/>
        <w:jc w:val="right"/>
      </w:pPr>
    </w:p>
    <w:p w:rsidR="00DA3DA8" w:rsidRDefault="00DA3DA8" w:rsidP="00A813F8">
      <w:pPr>
        <w:pStyle w:val="affffffffc"/>
        <w:spacing w:after="0"/>
        <w:jc w:val="right"/>
      </w:pPr>
      <w:r>
        <w:lastRenderedPageBreak/>
        <w:t>Приложение 3</w:t>
      </w:r>
    </w:p>
    <w:p w:rsidR="00DA3DA8" w:rsidRPr="00A67DFA" w:rsidRDefault="00DA3DA8" w:rsidP="00DA3DA8">
      <w:pPr>
        <w:pStyle w:val="affffffffc"/>
        <w:spacing w:after="0"/>
        <w:rPr>
          <w:sz w:val="26"/>
          <w:szCs w:val="26"/>
        </w:rPr>
      </w:pPr>
      <w:r w:rsidRPr="00A67DFA">
        <w:rPr>
          <w:sz w:val="26"/>
          <w:szCs w:val="26"/>
        </w:rPr>
        <w:t>Пояснительная записка</w:t>
      </w:r>
    </w:p>
    <w:p w:rsidR="00DA3DA8" w:rsidRPr="00A67DFA" w:rsidRDefault="00DA3DA8" w:rsidP="00DA3DA8">
      <w:pPr>
        <w:pStyle w:val="affffffffc"/>
        <w:spacing w:after="0"/>
        <w:rPr>
          <w:sz w:val="26"/>
          <w:szCs w:val="26"/>
        </w:rPr>
      </w:pPr>
      <w:r w:rsidRPr="00A67DFA">
        <w:rPr>
          <w:sz w:val="26"/>
          <w:szCs w:val="26"/>
        </w:rPr>
        <w:t xml:space="preserve">о проведении </w:t>
      </w:r>
      <w:r w:rsidRPr="00601ED3">
        <w:rPr>
          <w:sz w:val="26"/>
          <w:szCs w:val="26"/>
        </w:rPr>
        <w:t xml:space="preserve">закупки кредитных ресурсов </w:t>
      </w:r>
      <w:r w:rsidRPr="00601ED3">
        <w:rPr>
          <w:sz w:val="26"/>
          <w:szCs w:val="26"/>
        </w:rPr>
        <w:br/>
        <w:t>на сумму ____________ рублей для нужд</w:t>
      </w:r>
      <w:r w:rsidRPr="00A67DFA">
        <w:rPr>
          <w:sz w:val="26"/>
          <w:szCs w:val="26"/>
        </w:rPr>
        <w:t xml:space="preserve"> </w:t>
      </w:r>
      <w:r w:rsidR="00AA510A">
        <w:rPr>
          <w:sz w:val="26"/>
          <w:szCs w:val="26"/>
        </w:rPr>
        <w:t>АО</w:t>
      </w:r>
      <w:r w:rsidRPr="00A67DFA">
        <w:rPr>
          <w:sz w:val="26"/>
          <w:szCs w:val="26"/>
        </w:rPr>
        <w:t xml:space="preserve"> «</w:t>
      </w:r>
      <w:r>
        <w:rPr>
          <w:sz w:val="26"/>
          <w:szCs w:val="26"/>
        </w:rPr>
        <w:t>___________</w:t>
      </w:r>
      <w:r w:rsidRPr="00A67DFA">
        <w:rPr>
          <w:sz w:val="26"/>
          <w:szCs w:val="26"/>
        </w:rPr>
        <w:t>»</w:t>
      </w:r>
    </w:p>
    <w:p w:rsidR="00DA3DA8" w:rsidRDefault="00DA3DA8" w:rsidP="00DA3DA8">
      <w:pPr>
        <w:pStyle w:val="affffffffa"/>
      </w:pPr>
    </w:p>
    <w:p w:rsidR="00DA3DA8" w:rsidRPr="00505D6C" w:rsidRDefault="00DA3DA8" w:rsidP="00DA3DA8">
      <w:pPr>
        <w:pStyle w:val="affffffffa"/>
        <w:rPr>
          <w:sz w:val="26"/>
          <w:szCs w:val="26"/>
        </w:rPr>
      </w:pPr>
      <w:r w:rsidRPr="00505D6C">
        <w:rPr>
          <w:sz w:val="26"/>
          <w:szCs w:val="26"/>
        </w:rPr>
        <w:t xml:space="preserve">В соответствии с </w:t>
      </w:r>
      <w:r w:rsidRPr="0032286E">
        <w:rPr>
          <w:i/>
          <w:sz w:val="22"/>
          <w:szCs w:val="26"/>
        </w:rPr>
        <w:t>наименование документа (бизнес-план и т.д.)</w:t>
      </w:r>
      <w:r w:rsidRPr="0032286E">
        <w:rPr>
          <w:sz w:val="22"/>
          <w:szCs w:val="26"/>
        </w:rPr>
        <w:t xml:space="preserve"> </w:t>
      </w:r>
      <w:r w:rsidR="00AA510A">
        <w:rPr>
          <w:sz w:val="26"/>
          <w:szCs w:val="26"/>
        </w:rPr>
        <w:t>АО</w:t>
      </w:r>
      <w:r w:rsidRPr="00505D6C">
        <w:rPr>
          <w:sz w:val="26"/>
          <w:szCs w:val="26"/>
        </w:rPr>
        <w:t xml:space="preserve"> «____» на _________ гг. (утвержден __________, протокол №______) заимствования в 20___г. планировались в размере ______</w:t>
      </w:r>
      <w:proofErr w:type="spellStart"/>
      <w:r w:rsidRPr="00505D6C">
        <w:rPr>
          <w:sz w:val="26"/>
          <w:szCs w:val="26"/>
        </w:rPr>
        <w:t>млн</w:t>
      </w:r>
      <w:proofErr w:type="gramStart"/>
      <w:r w:rsidRPr="00505D6C">
        <w:rPr>
          <w:sz w:val="26"/>
          <w:szCs w:val="26"/>
        </w:rPr>
        <w:t>.р</w:t>
      </w:r>
      <w:proofErr w:type="gramEnd"/>
      <w:r w:rsidRPr="00505D6C">
        <w:rPr>
          <w:sz w:val="26"/>
          <w:szCs w:val="26"/>
        </w:rPr>
        <w:t>уб</w:t>
      </w:r>
      <w:proofErr w:type="spellEnd"/>
      <w:r w:rsidRPr="00505D6C">
        <w:rPr>
          <w:sz w:val="26"/>
          <w:szCs w:val="26"/>
        </w:rPr>
        <w:t>.</w:t>
      </w:r>
    </w:p>
    <w:p w:rsidR="00DA3DA8" w:rsidRPr="00A67DFA" w:rsidRDefault="00DA3DA8" w:rsidP="00DA3DA8">
      <w:pPr>
        <w:pStyle w:val="affffffffa"/>
        <w:rPr>
          <w:sz w:val="26"/>
          <w:szCs w:val="26"/>
        </w:rPr>
      </w:pPr>
    </w:p>
    <w:p w:rsidR="00DA3DA8" w:rsidRPr="00505D6C" w:rsidRDefault="00DA3DA8" w:rsidP="00DA3DA8">
      <w:pPr>
        <w:pStyle w:val="affffffffa"/>
        <w:rPr>
          <w:i/>
          <w:sz w:val="22"/>
        </w:rPr>
      </w:pPr>
      <w:r w:rsidRPr="00505D6C">
        <w:rPr>
          <w:i/>
          <w:sz w:val="22"/>
        </w:rPr>
        <w:t xml:space="preserve">Описание текущей ситуации и основных </w:t>
      </w:r>
      <w:proofErr w:type="gramStart"/>
      <w:r w:rsidRPr="00505D6C">
        <w:rPr>
          <w:i/>
          <w:sz w:val="22"/>
        </w:rPr>
        <w:t>причин</w:t>
      </w:r>
      <w:proofErr w:type="gramEnd"/>
      <w:r w:rsidRPr="00505D6C">
        <w:rPr>
          <w:i/>
          <w:sz w:val="22"/>
        </w:rPr>
        <w:t xml:space="preserve"> повлекших возникновение необходимости привлечения кредитных ресурсов, в случае внеплановой закупки.</w:t>
      </w:r>
    </w:p>
    <w:p w:rsidR="00DA3DA8" w:rsidRPr="00385502" w:rsidRDefault="00DA3DA8" w:rsidP="00DA3DA8">
      <w:pPr>
        <w:pStyle w:val="affffffffa"/>
        <w:rPr>
          <w:sz w:val="26"/>
          <w:szCs w:val="26"/>
        </w:rPr>
      </w:pPr>
    </w:p>
    <w:p w:rsidR="00DA3DA8" w:rsidRPr="00385502" w:rsidRDefault="00DA3DA8" w:rsidP="00DA3DA8">
      <w:pPr>
        <w:pStyle w:val="affffffffa"/>
        <w:rPr>
          <w:sz w:val="26"/>
          <w:szCs w:val="26"/>
        </w:rPr>
      </w:pPr>
      <w:r w:rsidRPr="00385502">
        <w:rPr>
          <w:sz w:val="26"/>
          <w:szCs w:val="26"/>
        </w:rPr>
        <w:t xml:space="preserve">Свободный доступный кредитный лимит по состоянию на </w:t>
      </w:r>
      <w:r>
        <w:rPr>
          <w:sz w:val="26"/>
          <w:szCs w:val="26"/>
        </w:rPr>
        <w:t>20___</w:t>
      </w:r>
      <w:r w:rsidRPr="00385502">
        <w:rPr>
          <w:sz w:val="26"/>
          <w:szCs w:val="26"/>
        </w:rPr>
        <w:t xml:space="preserve">г. составляет </w:t>
      </w:r>
      <w:r>
        <w:rPr>
          <w:sz w:val="26"/>
          <w:szCs w:val="26"/>
        </w:rPr>
        <w:t>______</w:t>
      </w:r>
      <w:r w:rsidRPr="00385502">
        <w:rPr>
          <w:sz w:val="26"/>
          <w:szCs w:val="26"/>
        </w:rPr>
        <w:t xml:space="preserve"> </w:t>
      </w:r>
      <w:proofErr w:type="spellStart"/>
      <w:r w:rsidRPr="00385502">
        <w:rPr>
          <w:sz w:val="26"/>
          <w:szCs w:val="26"/>
        </w:rPr>
        <w:t>млн.руб</w:t>
      </w:r>
      <w:proofErr w:type="spellEnd"/>
      <w:r w:rsidRPr="00385502">
        <w:rPr>
          <w:sz w:val="26"/>
          <w:szCs w:val="26"/>
        </w:rPr>
        <w:t>.:</w:t>
      </w:r>
    </w:p>
    <w:p w:rsidR="00DA3DA8" w:rsidRPr="00A345DC" w:rsidRDefault="00DA3DA8" w:rsidP="00DA3DA8">
      <w:pPr>
        <w:pStyle w:val="affffffffa"/>
        <w:jc w:val="right"/>
        <w:rPr>
          <w:sz w:val="20"/>
          <w:szCs w:val="26"/>
        </w:rPr>
      </w:pPr>
      <w:r w:rsidRPr="00A345DC">
        <w:rPr>
          <w:sz w:val="20"/>
          <w:szCs w:val="26"/>
        </w:rPr>
        <w:t>млн.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19"/>
        <w:gridCol w:w="1219"/>
        <w:gridCol w:w="1106"/>
        <w:gridCol w:w="1219"/>
        <w:gridCol w:w="1219"/>
        <w:gridCol w:w="1220"/>
        <w:gridCol w:w="1445"/>
      </w:tblGrid>
      <w:tr w:rsidR="00DA3DA8" w:rsidRPr="00492CDE" w:rsidTr="00DA3DA8">
        <w:trPr>
          <w:trHeight w:val="1242"/>
        </w:trPr>
        <w:tc>
          <w:tcPr>
            <w:tcW w:w="1843"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Номер кредитного договора</w:t>
            </w:r>
          </w:p>
        </w:tc>
        <w:tc>
          <w:tcPr>
            <w:tcW w:w="1219"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Дата заключения кредитного договора</w:t>
            </w:r>
          </w:p>
        </w:tc>
        <w:tc>
          <w:tcPr>
            <w:tcW w:w="1219"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Дата окончания срока действия кредитного договора</w:t>
            </w:r>
          </w:p>
        </w:tc>
        <w:tc>
          <w:tcPr>
            <w:tcW w:w="1106" w:type="dxa"/>
            <w:vAlign w:val="center"/>
          </w:tcPr>
          <w:p w:rsidR="00DA3DA8" w:rsidRPr="002078E0" w:rsidRDefault="00DA3DA8" w:rsidP="00DA3DA8">
            <w:pPr>
              <w:spacing w:line="240" w:lineRule="auto"/>
              <w:jc w:val="center"/>
              <w:rPr>
                <w:b/>
                <w:bCs/>
                <w:color w:val="000000"/>
                <w:sz w:val="18"/>
                <w:szCs w:val="18"/>
              </w:rPr>
            </w:pPr>
            <w:r w:rsidRPr="002078E0">
              <w:rPr>
                <w:b/>
                <w:bCs/>
                <w:color w:val="000000"/>
                <w:sz w:val="18"/>
                <w:szCs w:val="18"/>
              </w:rPr>
              <w:t>Транши (мес.)</w:t>
            </w:r>
          </w:p>
        </w:tc>
        <w:tc>
          <w:tcPr>
            <w:tcW w:w="1219"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Сумма договора (млн. руб.)</w:t>
            </w:r>
          </w:p>
        </w:tc>
        <w:tc>
          <w:tcPr>
            <w:tcW w:w="1219"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Свободный кредитный лимит</w:t>
            </w:r>
          </w:p>
          <w:p w:rsidR="00DA3DA8" w:rsidRPr="002078E0" w:rsidRDefault="00DA3DA8" w:rsidP="00DA3DA8">
            <w:pPr>
              <w:spacing w:line="240" w:lineRule="auto"/>
              <w:jc w:val="center"/>
              <w:rPr>
                <w:b/>
                <w:bCs/>
                <w:color w:val="000000"/>
                <w:sz w:val="18"/>
                <w:szCs w:val="18"/>
              </w:rPr>
            </w:pPr>
            <w:r w:rsidRPr="002078E0">
              <w:rPr>
                <w:b/>
                <w:bCs/>
                <w:color w:val="000000"/>
                <w:sz w:val="18"/>
                <w:szCs w:val="18"/>
              </w:rPr>
              <w:t>(млн. руб.)</w:t>
            </w:r>
          </w:p>
        </w:tc>
        <w:tc>
          <w:tcPr>
            <w:tcW w:w="1220" w:type="dxa"/>
            <w:vAlign w:val="center"/>
          </w:tcPr>
          <w:p w:rsidR="00DA3DA8" w:rsidRPr="002078E0" w:rsidRDefault="00DA3DA8" w:rsidP="00DA3DA8">
            <w:pPr>
              <w:spacing w:line="240" w:lineRule="auto"/>
              <w:jc w:val="center"/>
              <w:rPr>
                <w:b/>
                <w:bCs/>
                <w:color w:val="000000"/>
                <w:sz w:val="18"/>
                <w:szCs w:val="18"/>
              </w:rPr>
            </w:pPr>
            <w:r w:rsidRPr="002078E0">
              <w:rPr>
                <w:b/>
                <w:bCs/>
                <w:color w:val="000000"/>
                <w:sz w:val="18"/>
                <w:szCs w:val="18"/>
              </w:rPr>
              <w:t>Срок использования кредита по договору</w:t>
            </w:r>
          </w:p>
        </w:tc>
        <w:tc>
          <w:tcPr>
            <w:tcW w:w="1445"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Комментарий</w:t>
            </w:r>
          </w:p>
        </w:tc>
      </w:tr>
      <w:tr w:rsidR="00DA3DA8" w:rsidRPr="00385502" w:rsidTr="00DA3DA8">
        <w:trPr>
          <w:trHeight w:val="300"/>
        </w:trPr>
        <w:tc>
          <w:tcPr>
            <w:tcW w:w="1843" w:type="dxa"/>
            <w:shd w:val="clear" w:color="auto" w:fill="auto"/>
            <w:noWrap/>
            <w:vAlign w:val="center"/>
          </w:tcPr>
          <w:p w:rsidR="00DA3DA8" w:rsidRPr="00385502" w:rsidRDefault="00DA3DA8" w:rsidP="00DA3DA8">
            <w:pPr>
              <w:spacing w:line="240" w:lineRule="auto"/>
              <w:jc w:val="left"/>
              <w:rPr>
                <w:sz w:val="18"/>
                <w:szCs w:val="18"/>
              </w:rPr>
            </w:pPr>
          </w:p>
        </w:tc>
        <w:tc>
          <w:tcPr>
            <w:tcW w:w="1219" w:type="dxa"/>
            <w:shd w:val="clear" w:color="auto" w:fill="auto"/>
            <w:noWrap/>
            <w:vAlign w:val="center"/>
          </w:tcPr>
          <w:p w:rsidR="00DA3DA8" w:rsidRPr="00385502" w:rsidRDefault="00DA3DA8" w:rsidP="00DA3DA8">
            <w:pPr>
              <w:spacing w:line="240" w:lineRule="auto"/>
              <w:jc w:val="right"/>
              <w:rPr>
                <w:sz w:val="18"/>
                <w:szCs w:val="18"/>
              </w:rPr>
            </w:pPr>
          </w:p>
        </w:tc>
        <w:tc>
          <w:tcPr>
            <w:tcW w:w="1219" w:type="dxa"/>
            <w:shd w:val="clear" w:color="auto" w:fill="auto"/>
            <w:noWrap/>
            <w:vAlign w:val="center"/>
          </w:tcPr>
          <w:p w:rsidR="00DA3DA8" w:rsidRPr="00385502" w:rsidRDefault="00DA3DA8" w:rsidP="00DA3DA8">
            <w:pPr>
              <w:spacing w:line="240" w:lineRule="auto"/>
              <w:jc w:val="right"/>
              <w:rPr>
                <w:sz w:val="18"/>
                <w:szCs w:val="18"/>
              </w:rPr>
            </w:pPr>
          </w:p>
        </w:tc>
        <w:tc>
          <w:tcPr>
            <w:tcW w:w="1106" w:type="dxa"/>
          </w:tcPr>
          <w:p w:rsidR="00DA3DA8" w:rsidRPr="00385502" w:rsidRDefault="00DA3DA8" w:rsidP="00DA3DA8">
            <w:pPr>
              <w:spacing w:line="240" w:lineRule="auto"/>
              <w:jc w:val="right"/>
              <w:rPr>
                <w:sz w:val="18"/>
                <w:szCs w:val="18"/>
              </w:rPr>
            </w:pPr>
          </w:p>
        </w:tc>
        <w:tc>
          <w:tcPr>
            <w:tcW w:w="1219" w:type="dxa"/>
            <w:shd w:val="clear" w:color="auto" w:fill="auto"/>
            <w:noWrap/>
            <w:vAlign w:val="center"/>
          </w:tcPr>
          <w:p w:rsidR="00DA3DA8" w:rsidRPr="00385502" w:rsidRDefault="00DA3DA8" w:rsidP="00DA3DA8">
            <w:pPr>
              <w:spacing w:line="240" w:lineRule="auto"/>
              <w:jc w:val="right"/>
              <w:rPr>
                <w:sz w:val="18"/>
                <w:szCs w:val="18"/>
              </w:rPr>
            </w:pPr>
          </w:p>
        </w:tc>
        <w:tc>
          <w:tcPr>
            <w:tcW w:w="1219" w:type="dxa"/>
            <w:shd w:val="clear" w:color="auto" w:fill="auto"/>
            <w:noWrap/>
            <w:vAlign w:val="center"/>
          </w:tcPr>
          <w:p w:rsidR="00DA3DA8" w:rsidRPr="00385502" w:rsidRDefault="00DA3DA8" w:rsidP="00DA3DA8">
            <w:pPr>
              <w:spacing w:line="240" w:lineRule="auto"/>
              <w:jc w:val="right"/>
              <w:rPr>
                <w:sz w:val="18"/>
                <w:szCs w:val="18"/>
              </w:rPr>
            </w:pPr>
          </w:p>
        </w:tc>
        <w:tc>
          <w:tcPr>
            <w:tcW w:w="1220" w:type="dxa"/>
            <w:vAlign w:val="center"/>
          </w:tcPr>
          <w:p w:rsidR="00DA3DA8" w:rsidRPr="00385502" w:rsidRDefault="00DA3DA8" w:rsidP="00DA3DA8">
            <w:pPr>
              <w:spacing w:line="240" w:lineRule="auto"/>
              <w:jc w:val="center"/>
              <w:rPr>
                <w:sz w:val="18"/>
                <w:szCs w:val="18"/>
              </w:rPr>
            </w:pPr>
          </w:p>
        </w:tc>
        <w:tc>
          <w:tcPr>
            <w:tcW w:w="1445"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tcPr>
          <w:p w:rsidR="00DA3DA8" w:rsidRPr="00492CDE" w:rsidRDefault="00DA3DA8" w:rsidP="00DA3DA8">
            <w:pPr>
              <w:spacing w:line="240" w:lineRule="auto"/>
              <w:jc w:val="lef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106" w:type="dxa"/>
          </w:tcPr>
          <w:p w:rsidR="00DA3DA8" w:rsidRPr="00492CDE" w:rsidRDefault="00DA3DA8" w:rsidP="00DA3DA8">
            <w:pPr>
              <w:spacing w:line="240" w:lineRule="auto"/>
              <w:jc w:val="right"/>
              <w:rPr>
                <w:color w:val="000000"/>
                <w:sz w:val="18"/>
                <w:szCs w:val="18"/>
              </w:rPr>
            </w:pPr>
          </w:p>
        </w:tc>
        <w:tc>
          <w:tcPr>
            <w:tcW w:w="1219"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219"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220" w:type="dxa"/>
            <w:vAlign w:val="center"/>
          </w:tcPr>
          <w:p w:rsidR="00DA3DA8" w:rsidRPr="00492CDE" w:rsidRDefault="00DA3DA8" w:rsidP="00DA3DA8">
            <w:pPr>
              <w:spacing w:line="240" w:lineRule="auto"/>
              <w:jc w:val="center"/>
              <w:rPr>
                <w:color w:val="000000"/>
                <w:sz w:val="18"/>
                <w:szCs w:val="18"/>
              </w:rPr>
            </w:pPr>
          </w:p>
        </w:tc>
        <w:tc>
          <w:tcPr>
            <w:tcW w:w="1445"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tcPr>
          <w:p w:rsidR="00DA3DA8" w:rsidRPr="00492CDE" w:rsidRDefault="00DA3DA8" w:rsidP="00DA3DA8">
            <w:pPr>
              <w:spacing w:line="240" w:lineRule="auto"/>
              <w:jc w:val="lef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106" w:type="dxa"/>
          </w:tcPr>
          <w:p w:rsidR="00DA3DA8" w:rsidRPr="00492CDE" w:rsidRDefault="00DA3DA8" w:rsidP="00DA3DA8">
            <w:pPr>
              <w:spacing w:line="240" w:lineRule="auto"/>
              <w:jc w:val="right"/>
              <w:rPr>
                <w:color w:val="000000"/>
                <w:sz w:val="18"/>
                <w:szCs w:val="18"/>
              </w:rPr>
            </w:pPr>
          </w:p>
        </w:tc>
        <w:tc>
          <w:tcPr>
            <w:tcW w:w="1219"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219"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220" w:type="dxa"/>
            <w:vAlign w:val="center"/>
          </w:tcPr>
          <w:p w:rsidR="00DA3DA8" w:rsidRPr="00492CDE" w:rsidRDefault="00DA3DA8" w:rsidP="00DA3DA8">
            <w:pPr>
              <w:spacing w:line="240" w:lineRule="auto"/>
              <w:jc w:val="center"/>
              <w:rPr>
                <w:color w:val="000000"/>
                <w:sz w:val="18"/>
                <w:szCs w:val="18"/>
              </w:rPr>
            </w:pPr>
          </w:p>
        </w:tc>
        <w:tc>
          <w:tcPr>
            <w:tcW w:w="1445"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hideMark/>
          </w:tcPr>
          <w:p w:rsidR="00DA3DA8" w:rsidRPr="00492CDE" w:rsidRDefault="00DA3DA8" w:rsidP="00DA3DA8">
            <w:pPr>
              <w:spacing w:line="240" w:lineRule="auto"/>
              <w:jc w:val="left"/>
              <w:rPr>
                <w:b/>
                <w:bCs/>
                <w:color w:val="000000"/>
                <w:sz w:val="18"/>
                <w:szCs w:val="18"/>
              </w:rPr>
            </w:pPr>
            <w:r w:rsidRPr="00492CDE">
              <w:rPr>
                <w:b/>
                <w:bCs/>
                <w:color w:val="000000"/>
                <w:sz w:val="18"/>
                <w:szCs w:val="18"/>
              </w:rPr>
              <w:t>ИТОГО</w:t>
            </w:r>
          </w:p>
        </w:tc>
        <w:tc>
          <w:tcPr>
            <w:tcW w:w="1219"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106" w:type="dxa"/>
          </w:tcPr>
          <w:p w:rsidR="00DA3DA8" w:rsidRPr="00492CDE" w:rsidRDefault="00DA3DA8" w:rsidP="00DA3DA8">
            <w:pPr>
              <w:spacing w:line="240" w:lineRule="auto"/>
              <w:jc w:val="right"/>
              <w:rPr>
                <w:b/>
                <w:bCs/>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220" w:type="dxa"/>
            <w:vAlign w:val="center"/>
          </w:tcPr>
          <w:p w:rsidR="00DA3DA8" w:rsidRPr="00492CDE" w:rsidRDefault="00DA3DA8" w:rsidP="00DA3DA8">
            <w:pPr>
              <w:spacing w:line="240" w:lineRule="auto"/>
              <w:jc w:val="right"/>
              <w:rPr>
                <w:b/>
                <w:bCs/>
                <w:color w:val="000000"/>
                <w:sz w:val="18"/>
                <w:szCs w:val="18"/>
              </w:rPr>
            </w:pPr>
          </w:p>
        </w:tc>
        <w:tc>
          <w:tcPr>
            <w:tcW w:w="1445" w:type="dxa"/>
            <w:shd w:val="clear" w:color="auto" w:fill="auto"/>
            <w:noWrap/>
            <w:vAlign w:val="center"/>
          </w:tcPr>
          <w:p w:rsidR="00DA3DA8" w:rsidRPr="00492CDE" w:rsidRDefault="00DA3DA8" w:rsidP="00DA3DA8">
            <w:pPr>
              <w:spacing w:line="240" w:lineRule="auto"/>
              <w:jc w:val="right"/>
              <w:rPr>
                <w:b/>
                <w:bCs/>
                <w:color w:val="000000"/>
                <w:sz w:val="18"/>
                <w:szCs w:val="18"/>
              </w:rPr>
            </w:pPr>
          </w:p>
        </w:tc>
      </w:tr>
    </w:tbl>
    <w:p w:rsidR="00DA3DA8" w:rsidRDefault="00DA3DA8" w:rsidP="00DA3DA8">
      <w:pPr>
        <w:pStyle w:val="affffffffa"/>
      </w:pPr>
    </w:p>
    <w:p w:rsidR="00DA3DA8" w:rsidRPr="002D301C" w:rsidRDefault="00DA3DA8" w:rsidP="00DA3DA8">
      <w:pPr>
        <w:pStyle w:val="affffffffa"/>
        <w:rPr>
          <w:i/>
          <w:sz w:val="22"/>
        </w:rPr>
      </w:pPr>
      <w:r w:rsidRPr="002D301C">
        <w:rPr>
          <w:i/>
          <w:sz w:val="22"/>
        </w:rPr>
        <w:t xml:space="preserve">Далее приводится обоснование невозможности использования свободного кредитного лимита на финансирование возникшей потребности в привлечении финансовых ресурсов (с указанием реквизитов документов, подтверждающих соответствующее распределение), в случае </w:t>
      </w:r>
      <w:r w:rsidRPr="002D301C">
        <w:rPr>
          <w:i/>
          <w:sz w:val="22"/>
          <w:szCs w:val="26"/>
        </w:rPr>
        <w:t>внеплановой закупки.</w:t>
      </w:r>
    </w:p>
    <w:p w:rsidR="00DA3DA8" w:rsidRDefault="00DA3DA8" w:rsidP="00DA3DA8">
      <w:pPr>
        <w:pStyle w:val="affffffffa"/>
        <w:rPr>
          <w:sz w:val="26"/>
          <w:szCs w:val="26"/>
        </w:rPr>
      </w:pPr>
    </w:p>
    <w:p w:rsidR="00DA3DA8" w:rsidRDefault="00DA3DA8" w:rsidP="00DA3DA8">
      <w:pPr>
        <w:pStyle w:val="affffffffa"/>
        <w:rPr>
          <w:sz w:val="26"/>
          <w:szCs w:val="26"/>
        </w:rPr>
      </w:pPr>
      <w:r w:rsidRPr="00405599">
        <w:rPr>
          <w:sz w:val="26"/>
          <w:szCs w:val="26"/>
        </w:rPr>
        <w:t xml:space="preserve">Из </w:t>
      </w:r>
      <w:r>
        <w:rPr>
          <w:sz w:val="26"/>
          <w:szCs w:val="26"/>
        </w:rPr>
        <w:t>____</w:t>
      </w:r>
      <w:r w:rsidRPr="00405599">
        <w:rPr>
          <w:sz w:val="26"/>
          <w:szCs w:val="26"/>
        </w:rPr>
        <w:t>мл</w:t>
      </w:r>
      <w:r>
        <w:rPr>
          <w:sz w:val="26"/>
          <w:szCs w:val="26"/>
        </w:rPr>
        <w:t>н. руб.</w:t>
      </w:r>
      <w:r w:rsidRPr="00405599">
        <w:rPr>
          <w:sz w:val="26"/>
          <w:szCs w:val="26"/>
        </w:rPr>
        <w:t xml:space="preserve"> заимствований </w:t>
      </w:r>
      <w:r w:rsidR="00AA510A">
        <w:rPr>
          <w:sz w:val="26"/>
          <w:szCs w:val="26"/>
        </w:rPr>
        <w:t>АО</w:t>
      </w:r>
      <w:r w:rsidRPr="00405599">
        <w:rPr>
          <w:sz w:val="26"/>
          <w:szCs w:val="26"/>
        </w:rPr>
        <w:t xml:space="preserve"> «</w:t>
      </w:r>
      <w:r>
        <w:rPr>
          <w:sz w:val="26"/>
          <w:szCs w:val="26"/>
        </w:rPr>
        <w:t>____</w:t>
      </w:r>
      <w:r w:rsidRPr="00405599">
        <w:rPr>
          <w:sz w:val="26"/>
          <w:szCs w:val="26"/>
        </w:rPr>
        <w:t>» планирует:</w:t>
      </w:r>
    </w:p>
    <w:p w:rsidR="00DA3DA8" w:rsidRPr="00505D6C" w:rsidRDefault="00DA3DA8" w:rsidP="00DA3DA8">
      <w:pPr>
        <w:pStyle w:val="affffffffa"/>
        <w:numPr>
          <w:ilvl w:val="0"/>
          <w:numId w:val="155"/>
        </w:numPr>
        <w:ind w:left="0" w:firstLine="0"/>
        <w:rPr>
          <w:sz w:val="26"/>
          <w:szCs w:val="26"/>
        </w:rPr>
      </w:pPr>
      <w:r w:rsidRPr="00405599">
        <w:rPr>
          <w:sz w:val="26"/>
          <w:szCs w:val="26"/>
        </w:rPr>
        <w:t xml:space="preserve">свободный кредитный лимит </w:t>
      </w:r>
      <w:r>
        <w:rPr>
          <w:sz w:val="26"/>
          <w:szCs w:val="26"/>
        </w:rPr>
        <w:t>в размере - ____</w:t>
      </w:r>
      <w:r w:rsidRPr="00405599">
        <w:rPr>
          <w:sz w:val="26"/>
          <w:szCs w:val="26"/>
        </w:rPr>
        <w:t>мл</w:t>
      </w:r>
      <w:r>
        <w:rPr>
          <w:sz w:val="26"/>
          <w:szCs w:val="26"/>
        </w:rPr>
        <w:t>н</w:t>
      </w:r>
      <w:r w:rsidRPr="00405599">
        <w:rPr>
          <w:sz w:val="26"/>
          <w:szCs w:val="26"/>
        </w:rPr>
        <w:t xml:space="preserve">. руб. </w:t>
      </w:r>
      <w:r>
        <w:rPr>
          <w:sz w:val="26"/>
          <w:szCs w:val="26"/>
        </w:rPr>
        <w:t xml:space="preserve">- </w:t>
      </w:r>
      <w:r w:rsidRPr="00405599">
        <w:rPr>
          <w:sz w:val="26"/>
          <w:szCs w:val="26"/>
        </w:rPr>
        <w:t>использовать на:</w:t>
      </w:r>
    </w:p>
    <w:p w:rsidR="00DA3DA8" w:rsidRPr="00405599" w:rsidRDefault="00DA3DA8" w:rsidP="00DA3DA8">
      <w:pPr>
        <w:pStyle w:val="affffffffa"/>
        <w:ind w:left="709" w:firstLine="0"/>
        <w:rPr>
          <w:sz w:val="26"/>
          <w:szCs w:val="26"/>
        </w:rPr>
      </w:pPr>
      <w:r w:rsidRPr="00405599">
        <w:rPr>
          <w:sz w:val="26"/>
          <w:szCs w:val="26"/>
        </w:rPr>
        <w:t xml:space="preserve">- </w:t>
      </w:r>
      <w:r>
        <w:rPr>
          <w:sz w:val="26"/>
          <w:szCs w:val="26"/>
        </w:rPr>
        <w:t>____</w:t>
      </w:r>
      <w:r w:rsidRPr="00405599">
        <w:rPr>
          <w:sz w:val="26"/>
          <w:szCs w:val="26"/>
        </w:rPr>
        <w:t>мл</w:t>
      </w:r>
      <w:r>
        <w:rPr>
          <w:sz w:val="26"/>
          <w:szCs w:val="26"/>
        </w:rPr>
        <w:t>н</w:t>
      </w:r>
      <w:r w:rsidRPr="00405599">
        <w:rPr>
          <w:sz w:val="26"/>
          <w:szCs w:val="26"/>
        </w:rPr>
        <w:t>. руб. – финансирование инвестиционной деятельности;</w:t>
      </w:r>
    </w:p>
    <w:p w:rsidR="00DA3DA8" w:rsidRDefault="00DA3DA8" w:rsidP="00DA3DA8">
      <w:pPr>
        <w:pStyle w:val="affffffffa"/>
        <w:ind w:left="709" w:firstLine="0"/>
        <w:rPr>
          <w:sz w:val="26"/>
          <w:szCs w:val="26"/>
        </w:rPr>
      </w:pPr>
      <w:r w:rsidRPr="00405599">
        <w:rPr>
          <w:sz w:val="26"/>
          <w:szCs w:val="26"/>
        </w:rPr>
        <w:t xml:space="preserve">- </w:t>
      </w:r>
      <w:r>
        <w:rPr>
          <w:sz w:val="26"/>
          <w:szCs w:val="26"/>
        </w:rPr>
        <w:t>____</w:t>
      </w:r>
      <w:r w:rsidRPr="00405599">
        <w:rPr>
          <w:sz w:val="26"/>
          <w:szCs w:val="26"/>
        </w:rPr>
        <w:t>мл</w:t>
      </w:r>
      <w:r>
        <w:rPr>
          <w:sz w:val="26"/>
          <w:szCs w:val="26"/>
        </w:rPr>
        <w:t xml:space="preserve">н. </w:t>
      </w:r>
      <w:r w:rsidRPr="00405599">
        <w:rPr>
          <w:sz w:val="26"/>
          <w:szCs w:val="26"/>
        </w:rPr>
        <w:t xml:space="preserve">руб. </w:t>
      </w:r>
      <w:r w:rsidRPr="003F0B3C">
        <w:rPr>
          <w:sz w:val="26"/>
          <w:szCs w:val="26"/>
        </w:rPr>
        <w:t>–</w:t>
      </w:r>
      <w:r w:rsidRPr="00405599">
        <w:rPr>
          <w:sz w:val="26"/>
          <w:szCs w:val="26"/>
        </w:rPr>
        <w:t xml:space="preserve"> финансирование операционной деятельности, </w:t>
      </w:r>
      <w:proofErr w:type="gramStart"/>
      <w:r w:rsidRPr="00405599">
        <w:rPr>
          <w:sz w:val="26"/>
          <w:szCs w:val="26"/>
        </w:rPr>
        <w:t>потребность</w:t>
      </w:r>
      <w:proofErr w:type="gramEnd"/>
      <w:r w:rsidRPr="00405599">
        <w:rPr>
          <w:sz w:val="26"/>
          <w:szCs w:val="26"/>
        </w:rPr>
        <w:t xml:space="preserve"> в кредитовании которой возникает в связи </w:t>
      </w:r>
      <w:r>
        <w:rPr>
          <w:sz w:val="26"/>
          <w:szCs w:val="26"/>
        </w:rPr>
        <w:t>с …</w:t>
      </w:r>
      <w:r w:rsidRPr="00505D6C">
        <w:rPr>
          <w:sz w:val="26"/>
          <w:szCs w:val="26"/>
        </w:rPr>
        <w:t xml:space="preserve">… (Протокол _______ </w:t>
      </w:r>
      <w:r w:rsidR="00AA510A">
        <w:rPr>
          <w:sz w:val="26"/>
          <w:szCs w:val="26"/>
        </w:rPr>
        <w:t>АО</w:t>
      </w:r>
      <w:r w:rsidRPr="00505D6C">
        <w:rPr>
          <w:sz w:val="26"/>
          <w:szCs w:val="26"/>
        </w:rPr>
        <w:t xml:space="preserve"> «___» №___ от ___)</w:t>
      </w:r>
      <w:r>
        <w:rPr>
          <w:sz w:val="26"/>
          <w:szCs w:val="26"/>
        </w:rPr>
        <w:t>;</w:t>
      </w:r>
    </w:p>
    <w:p w:rsidR="00DA3DA8" w:rsidRDefault="00DA3DA8" w:rsidP="00DA3DA8">
      <w:pPr>
        <w:pStyle w:val="affffffffa"/>
        <w:ind w:left="709" w:firstLine="0"/>
        <w:rPr>
          <w:sz w:val="26"/>
          <w:szCs w:val="26"/>
        </w:rPr>
      </w:pPr>
      <w:r w:rsidRPr="00405599">
        <w:rPr>
          <w:sz w:val="26"/>
          <w:szCs w:val="26"/>
        </w:rPr>
        <w:t xml:space="preserve">- </w:t>
      </w:r>
      <w:r>
        <w:rPr>
          <w:sz w:val="26"/>
          <w:szCs w:val="26"/>
        </w:rPr>
        <w:t>____</w:t>
      </w:r>
      <w:r w:rsidRPr="00405599">
        <w:rPr>
          <w:sz w:val="26"/>
          <w:szCs w:val="26"/>
        </w:rPr>
        <w:t>мл</w:t>
      </w:r>
      <w:r>
        <w:rPr>
          <w:sz w:val="26"/>
          <w:szCs w:val="26"/>
        </w:rPr>
        <w:t>н</w:t>
      </w:r>
      <w:r w:rsidRPr="00405599">
        <w:rPr>
          <w:sz w:val="26"/>
          <w:szCs w:val="26"/>
        </w:rPr>
        <w:t>. руб. – рефинансирование кредитов</w:t>
      </w:r>
      <w:r>
        <w:rPr>
          <w:sz w:val="26"/>
          <w:szCs w:val="26"/>
        </w:rPr>
        <w:t xml:space="preserve"> </w:t>
      </w:r>
      <w:r w:rsidRPr="00405599">
        <w:rPr>
          <w:sz w:val="26"/>
          <w:szCs w:val="26"/>
        </w:rPr>
        <w:t>(</w:t>
      </w:r>
      <w:r w:rsidRPr="00505D6C">
        <w:rPr>
          <w:sz w:val="26"/>
          <w:szCs w:val="26"/>
        </w:rPr>
        <w:t>указывается причина</w:t>
      </w:r>
      <w:r w:rsidRPr="00405599">
        <w:rPr>
          <w:sz w:val="26"/>
          <w:szCs w:val="26"/>
        </w:rPr>
        <w:t>)</w:t>
      </w:r>
      <w:r>
        <w:rPr>
          <w:sz w:val="26"/>
          <w:szCs w:val="26"/>
        </w:rPr>
        <w:t>:</w:t>
      </w:r>
    </w:p>
    <w:p w:rsidR="00DA3DA8" w:rsidRPr="00A345DC" w:rsidRDefault="00DA3DA8" w:rsidP="00DA3DA8">
      <w:pPr>
        <w:pStyle w:val="affffffffa"/>
        <w:jc w:val="right"/>
        <w:rPr>
          <w:sz w:val="20"/>
          <w:szCs w:val="26"/>
        </w:rPr>
      </w:pPr>
      <w:r w:rsidRPr="00A345DC">
        <w:rPr>
          <w:sz w:val="20"/>
          <w:szCs w:val="26"/>
        </w:rPr>
        <w:t>млн.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19"/>
        <w:gridCol w:w="1616"/>
        <w:gridCol w:w="1276"/>
        <w:gridCol w:w="1701"/>
        <w:gridCol w:w="1559"/>
        <w:gridCol w:w="1276"/>
      </w:tblGrid>
      <w:tr w:rsidR="00DA3DA8" w:rsidRPr="00492CDE" w:rsidTr="00DA3DA8">
        <w:trPr>
          <w:trHeight w:val="743"/>
        </w:trPr>
        <w:tc>
          <w:tcPr>
            <w:tcW w:w="1843" w:type="dxa"/>
            <w:shd w:val="clear" w:color="auto" w:fill="auto"/>
            <w:vAlign w:val="center"/>
            <w:hideMark/>
          </w:tcPr>
          <w:p w:rsidR="00DA3DA8" w:rsidRPr="00492CDE" w:rsidRDefault="00DA3DA8" w:rsidP="00DA3DA8">
            <w:pPr>
              <w:spacing w:line="240" w:lineRule="auto"/>
              <w:jc w:val="center"/>
              <w:rPr>
                <w:b/>
                <w:bCs/>
                <w:color w:val="000000"/>
                <w:sz w:val="18"/>
                <w:szCs w:val="18"/>
              </w:rPr>
            </w:pPr>
            <w:r w:rsidRPr="00492CDE">
              <w:rPr>
                <w:b/>
                <w:bCs/>
                <w:color w:val="000000"/>
                <w:sz w:val="18"/>
                <w:szCs w:val="18"/>
              </w:rPr>
              <w:t>Номер кредитного договора</w:t>
            </w:r>
          </w:p>
        </w:tc>
        <w:tc>
          <w:tcPr>
            <w:tcW w:w="1219" w:type="dxa"/>
            <w:shd w:val="clear" w:color="auto" w:fill="auto"/>
            <w:vAlign w:val="center"/>
            <w:hideMark/>
          </w:tcPr>
          <w:p w:rsidR="00DA3DA8" w:rsidRPr="00492CDE" w:rsidRDefault="00DA3DA8" w:rsidP="00DA3DA8">
            <w:pPr>
              <w:spacing w:line="240" w:lineRule="auto"/>
              <w:jc w:val="center"/>
              <w:rPr>
                <w:b/>
                <w:bCs/>
                <w:color w:val="000000"/>
                <w:sz w:val="18"/>
                <w:szCs w:val="18"/>
              </w:rPr>
            </w:pPr>
            <w:r w:rsidRPr="00492CDE">
              <w:rPr>
                <w:b/>
                <w:bCs/>
                <w:color w:val="000000"/>
                <w:sz w:val="18"/>
                <w:szCs w:val="18"/>
              </w:rPr>
              <w:t>Дата заключения кредитного договора</w:t>
            </w:r>
          </w:p>
        </w:tc>
        <w:tc>
          <w:tcPr>
            <w:tcW w:w="1616" w:type="dxa"/>
            <w:shd w:val="clear" w:color="auto" w:fill="auto"/>
            <w:vAlign w:val="center"/>
            <w:hideMark/>
          </w:tcPr>
          <w:p w:rsidR="00DA3DA8" w:rsidRPr="00492CDE" w:rsidRDefault="00DA3DA8" w:rsidP="00DA3DA8">
            <w:pPr>
              <w:spacing w:line="240" w:lineRule="auto"/>
              <w:jc w:val="center"/>
              <w:rPr>
                <w:b/>
                <w:bCs/>
                <w:color w:val="000000"/>
                <w:sz w:val="18"/>
                <w:szCs w:val="18"/>
              </w:rPr>
            </w:pPr>
            <w:r w:rsidRPr="00492CDE">
              <w:rPr>
                <w:b/>
                <w:bCs/>
                <w:color w:val="000000"/>
                <w:sz w:val="18"/>
                <w:szCs w:val="18"/>
              </w:rPr>
              <w:t>Дата окончания срока действия кредитного договора</w:t>
            </w:r>
          </w:p>
        </w:tc>
        <w:tc>
          <w:tcPr>
            <w:tcW w:w="1276"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Сумма договора (лимит)</w:t>
            </w:r>
          </w:p>
          <w:p w:rsidR="00DA3DA8" w:rsidRPr="002078E0" w:rsidRDefault="00DA3DA8" w:rsidP="00DA3DA8">
            <w:pPr>
              <w:spacing w:line="240" w:lineRule="auto"/>
              <w:jc w:val="center"/>
              <w:rPr>
                <w:b/>
                <w:bCs/>
                <w:color w:val="000000"/>
                <w:sz w:val="18"/>
                <w:szCs w:val="18"/>
              </w:rPr>
            </w:pPr>
            <w:r w:rsidRPr="002078E0">
              <w:rPr>
                <w:b/>
                <w:bCs/>
                <w:color w:val="000000"/>
                <w:sz w:val="18"/>
                <w:szCs w:val="18"/>
              </w:rPr>
              <w:t>(млн. руб.)</w:t>
            </w:r>
          </w:p>
        </w:tc>
        <w:tc>
          <w:tcPr>
            <w:tcW w:w="1701"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Задолженность по состоянию на ____(млн. руб.)</w:t>
            </w:r>
          </w:p>
        </w:tc>
        <w:tc>
          <w:tcPr>
            <w:tcW w:w="1559" w:type="dxa"/>
            <w:vAlign w:val="center"/>
          </w:tcPr>
          <w:p w:rsidR="00DA3DA8" w:rsidRPr="002078E0" w:rsidRDefault="00DA3DA8" w:rsidP="00DA3DA8">
            <w:pPr>
              <w:spacing w:line="240" w:lineRule="auto"/>
              <w:jc w:val="center"/>
              <w:rPr>
                <w:b/>
                <w:bCs/>
                <w:color w:val="000000"/>
                <w:sz w:val="18"/>
                <w:szCs w:val="18"/>
              </w:rPr>
            </w:pPr>
            <w:r w:rsidRPr="002078E0">
              <w:rPr>
                <w:b/>
                <w:bCs/>
                <w:color w:val="000000"/>
                <w:sz w:val="18"/>
                <w:szCs w:val="18"/>
              </w:rPr>
              <w:t>Действующая ставка, % годовых</w:t>
            </w:r>
          </w:p>
        </w:tc>
        <w:tc>
          <w:tcPr>
            <w:tcW w:w="1276"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Ожидаемая ставка, % годовых</w:t>
            </w:r>
          </w:p>
        </w:tc>
      </w:tr>
      <w:tr w:rsidR="00DA3DA8" w:rsidRPr="00385502" w:rsidTr="00DA3DA8">
        <w:trPr>
          <w:trHeight w:val="300"/>
        </w:trPr>
        <w:tc>
          <w:tcPr>
            <w:tcW w:w="1843" w:type="dxa"/>
            <w:shd w:val="clear" w:color="auto" w:fill="auto"/>
            <w:noWrap/>
            <w:vAlign w:val="center"/>
          </w:tcPr>
          <w:p w:rsidR="00DA3DA8" w:rsidRPr="00385502" w:rsidRDefault="00DA3DA8" w:rsidP="00DA3DA8">
            <w:pPr>
              <w:spacing w:line="240" w:lineRule="auto"/>
              <w:jc w:val="left"/>
              <w:rPr>
                <w:sz w:val="18"/>
                <w:szCs w:val="18"/>
              </w:rPr>
            </w:pPr>
          </w:p>
        </w:tc>
        <w:tc>
          <w:tcPr>
            <w:tcW w:w="1219" w:type="dxa"/>
            <w:shd w:val="clear" w:color="auto" w:fill="auto"/>
            <w:noWrap/>
            <w:vAlign w:val="center"/>
          </w:tcPr>
          <w:p w:rsidR="00DA3DA8" w:rsidRPr="00385502" w:rsidRDefault="00DA3DA8" w:rsidP="00DA3DA8">
            <w:pPr>
              <w:spacing w:line="240" w:lineRule="auto"/>
              <w:jc w:val="right"/>
              <w:rPr>
                <w:sz w:val="18"/>
                <w:szCs w:val="18"/>
              </w:rPr>
            </w:pPr>
          </w:p>
        </w:tc>
        <w:tc>
          <w:tcPr>
            <w:tcW w:w="1616" w:type="dxa"/>
            <w:shd w:val="clear" w:color="auto" w:fill="auto"/>
            <w:noWrap/>
            <w:vAlign w:val="center"/>
          </w:tcPr>
          <w:p w:rsidR="00DA3DA8" w:rsidRPr="00385502" w:rsidRDefault="00DA3DA8" w:rsidP="00DA3DA8">
            <w:pPr>
              <w:spacing w:line="240" w:lineRule="auto"/>
              <w:jc w:val="right"/>
              <w:rPr>
                <w:sz w:val="18"/>
                <w:szCs w:val="18"/>
              </w:rPr>
            </w:pPr>
          </w:p>
        </w:tc>
        <w:tc>
          <w:tcPr>
            <w:tcW w:w="1276" w:type="dxa"/>
            <w:shd w:val="clear" w:color="auto" w:fill="auto"/>
            <w:noWrap/>
            <w:vAlign w:val="center"/>
          </w:tcPr>
          <w:p w:rsidR="00DA3DA8" w:rsidRPr="00385502" w:rsidRDefault="00DA3DA8" w:rsidP="00DA3DA8">
            <w:pPr>
              <w:spacing w:line="240" w:lineRule="auto"/>
              <w:jc w:val="right"/>
              <w:rPr>
                <w:sz w:val="18"/>
                <w:szCs w:val="18"/>
              </w:rPr>
            </w:pPr>
          </w:p>
        </w:tc>
        <w:tc>
          <w:tcPr>
            <w:tcW w:w="1701" w:type="dxa"/>
            <w:shd w:val="clear" w:color="auto" w:fill="auto"/>
            <w:noWrap/>
            <w:vAlign w:val="center"/>
          </w:tcPr>
          <w:p w:rsidR="00DA3DA8" w:rsidRPr="00385502" w:rsidRDefault="00DA3DA8" w:rsidP="00DA3DA8">
            <w:pPr>
              <w:spacing w:line="240" w:lineRule="auto"/>
              <w:jc w:val="right"/>
              <w:rPr>
                <w:sz w:val="18"/>
                <w:szCs w:val="18"/>
              </w:rPr>
            </w:pPr>
          </w:p>
        </w:tc>
        <w:tc>
          <w:tcPr>
            <w:tcW w:w="1559" w:type="dxa"/>
            <w:vAlign w:val="center"/>
          </w:tcPr>
          <w:p w:rsidR="00DA3DA8" w:rsidRPr="00385502" w:rsidRDefault="00DA3DA8" w:rsidP="00DA3DA8">
            <w:pPr>
              <w:spacing w:line="240" w:lineRule="auto"/>
              <w:jc w:val="center"/>
              <w:rPr>
                <w:sz w:val="18"/>
                <w:szCs w:val="18"/>
              </w:rPr>
            </w:pPr>
          </w:p>
        </w:tc>
        <w:tc>
          <w:tcPr>
            <w:tcW w:w="1276"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tcPr>
          <w:p w:rsidR="00DA3DA8" w:rsidRPr="00492CDE" w:rsidRDefault="00DA3DA8" w:rsidP="00DA3DA8">
            <w:pPr>
              <w:spacing w:line="240" w:lineRule="auto"/>
              <w:jc w:val="lef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616"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276"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701"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559" w:type="dxa"/>
            <w:vAlign w:val="center"/>
          </w:tcPr>
          <w:p w:rsidR="00DA3DA8" w:rsidRPr="00492CDE" w:rsidRDefault="00DA3DA8" w:rsidP="00DA3DA8">
            <w:pPr>
              <w:spacing w:line="240" w:lineRule="auto"/>
              <w:jc w:val="center"/>
              <w:rPr>
                <w:color w:val="000000"/>
                <w:sz w:val="18"/>
                <w:szCs w:val="18"/>
              </w:rPr>
            </w:pPr>
          </w:p>
        </w:tc>
        <w:tc>
          <w:tcPr>
            <w:tcW w:w="1276"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tcPr>
          <w:p w:rsidR="00DA3DA8" w:rsidRPr="00492CDE" w:rsidRDefault="00DA3DA8" w:rsidP="00DA3DA8">
            <w:pPr>
              <w:spacing w:line="240" w:lineRule="auto"/>
              <w:jc w:val="lef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616"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276"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701"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559" w:type="dxa"/>
            <w:vAlign w:val="center"/>
          </w:tcPr>
          <w:p w:rsidR="00DA3DA8" w:rsidRPr="00492CDE" w:rsidRDefault="00DA3DA8" w:rsidP="00DA3DA8">
            <w:pPr>
              <w:spacing w:line="240" w:lineRule="auto"/>
              <w:jc w:val="center"/>
              <w:rPr>
                <w:color w:val="000000"/>
                <w:sz w:val="18"/>
                <w:szCs w:val="18"/>
              </w:rPr>
            </w:pPr>
          </w:p>
        </w:tc>
        <w:tc>
          <w:tcPr>
            <w:tcW w:w="1276"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hideMark/>
          </w:tcPr>
          <w:p w:rsidR="00DA3DA8" w:rsidRPr="00492CDE" w:rsidRDefault="00DA3DA8" w:rsidP="00DA3DA8">
            <w:pPr>
              <w:spacing w:line="240" w:lineRule="auto"/>
              <w:jc w:val="left"/>
              <w:rPr>
                <w:b/>
                <w:bCs/>
                <w:color w:val="000000"/>
                <w:sz w:val="18"/>
                <w:szCs w:val="18"/>
              </w:rPr>
            </w:pPr>
            <w:r w:rsidRPr="00492CDE">
              <w:rPr>
                <w:b/>
                <w:bCs/>
                <w:color w:val="000000"/>
                <w:sz w:val="18"/>
                <w:szCs w:val="18"/>
              </w:rPr>
              <w:t>ИТОГО</w:t>
            </w:r>
          </w:p>
        </w:tc>
        <w:tc>
          <w:tcPr>
            <w:tcW w:w="1219"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616"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276"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701"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559" w:type="dxa"/>
            <w:vAlign w:val="center"/>
          </w:tcPr>
          <w:p w:rsidR="00DA3DA8" w:rsidRPr="00492CDE" w:rsidRDefault="00DA3DA8" w:rsidP="00DA3DA8">
            <w:pPr>
              <w:spacing w:line="240" w:lineRule="auto"/>
              <w:jc w:val="right"/>
              <w:rPr>
                <w:b/>
                <w:bCs/>
                <w:color w:val="000000"/>
                <w:sz w:val="18"/>
                <w:szCs w:val="18"/>
              </w:rPr>
            </w:pPr>
          </w:p>
        </w:tc>
        <w:tc>
          <w:tcPr>
            <w:tcW w:w="1276" w:type="dxa"/>
            <w:shd w:val="clear" w:color="auto" w:fill="auto"/>
            <w:noWrap/>
            <w:vAlign w:val="center"/>
          </w:tcPr>
          <w:p w:rsidR="00DA3DA8" w:rsidRPr="00492CDE" w:rsidRDefault="00DA3DA8" w:rsidP="00DA3DA8">
            <w:pPr>
              <w:spacing w:line="240" w:lineRule="auto"/>
              <w:jc w:val="right"/>
              <w:rPr>
                <w:b/>
                <w:bCs/>
                <w:color w:val="000000"/>
                <w:sz w:val="18"/>
                <w:szCs w:val="18"/>
              </w:rPr>
            </w:pPr>
          </w:p>
        </w:tc>
      </w:tr>
    </w:tbl>
    <w:p w:rsidR="00DA3DA8" w:rsidRDefault="00DA3DA8" w:rsidP="00DA3DA8">
      <w:pPr>
        <w:spacing w:line="240" w:lineRule="auto"/>
        <w:ind w:firstLine="708"/>
        <w:rPr>
          <w:sz w:val="26"/>
          <w:szCs w:val="26"/>
        </w:rPr>
      </w:pPr>
    </w:p>
    <w:p w:rsidR="00DA3DA8" w:rsidRPr="00DC2698" w:rsidRDefault="00AA510A" w:rsidP="00DA3DA8">
      <w:pPr>
        <w:pStyle w:val="affffffffa"/>
        <w:numPr>
          <w:ilvl w:val="0"/>
          <w:numId w:val="155"/>
        </w:numPr>
        <w:ind w:left="0" w:firstLine="0"/>
        <w:rPr>
          <w:i/>
          <w:sz w:val="26"/>
          <w:szCs w:val="26"/>
        </w:rPr>
      </w:pPr>
      <w:r>
        <w:rPr>
          <w:i/>
          <w:sz w:val="26"/>
          <w:szCs w:val="26"/>
        </w:rPr>
        <w:lastRenderedPageBreak/>
        <w:t>АО</w:t>
      </w:r>
      <w:r w:rsidR="00DA3DA8" w:rsidRPr="008871EC">
        <w:rPr>
          <w:i/>
          <w:sz w:val="26"/>
          <w:szCs w:val="26"/>
        </w:rPr>
        <w:t xml:space="preserve"> «____» планирует размещение ____ млн. руб. в ____ квартале  20__ г. при благоприятных условиях на финансовом рынке корпоративных/биржевых облигаций (срок не более ____ мес.) с использованием полученных средств на следующие цели: </w:t>
      </w:r>
    </w:p>
    <w:p w:rsidR="00DA3DA8" w:rsidRPr="008871EC" w:rsidRDefault="00DA3DA8" w:rsidP="00DA3DA8">
      <w:pPr>
        <w:pStyle w:val="affffffffa"/>
        <w:ind w:left="709" w:firstLine="0"/>
        <w:rPr>
          <w:i/>
          <w:sz w:val="26"/>
          <w:szCs w:val="26"/>
        </w:rPr>
      </w:pPr>
      <w:r w:rsidRPr="008871EC">
        <w:rPr>
          <w:i/>
          <w:sz w:val="26"/>
          <w:szCs w:val="26"/>
        </w:rPr>
        <w:t>- ____млн. руб. - финансирование инвестиционной деятельности;</w:t>
      </w:r>
    </w:p>
    <w:p w:rsidR="00DA3DA8" w:rsidRPr="008871EC" w:rsidRDefault="00DA3DA8" w:rsidP="00DA3DA8">
      <w:pPr>
        <w:pStyle w:val="affffffffa"/>
        <w:ind w:left="709" w:firstLine="0"/>
        <w:rPr>
          <w:i/>
          <w:sz w:val="26"/>
          <w:szCs w:val="26"/>
        </w:rPr>
      </w:pPr>
      <w:r w:rsidRPr="008871EC">
        <w:rPr>
          <w:i/>
          <w:sz w:val="26"/>
          <w:szCs w:val="26"/>
        </w:rPr>
        <w:t>- ____</w:t>
      </w:r>
      <w:proofErr w:type="spellStart"/>
      <w:r w:rsidRPr="008871EC">
        <w:rPr>
          <w:i/>
          <w:sz w:val="26"/>
          <w:szCs w:val="26"/>
        </w:rPr>
        <w:t>млн</w:t>
      </w:r>
      <w:proofErr w:type="gramStart"/>
      <w:r w:rsidRPr="008871EC">
        <w:rPr>
          <w:i/>
          <w:sz w:val="26"/>
          <w:szCs w:val="26"/>
        </w:rPr>
        <w:t>.р</w:t>
      </w:r>
      <w:proofErr w:type="gramEnd"/>
      <w:r w:rsidRPr="008871EC">
        <w:rPr>
          <w:i/>
          <w:sz w:val="26"/>
          <w:szCs w:val="26"/>
        </w:rPr>
        <w:t>уб</w:t>
      </w:r>
      <w:proofErr w:type="spellEnd"/>
      <w:r w:rsidRPr="008871EC">
        <w:rPr>
          <w:i/>
          <w:sz w:val="26"/>
          <w:szCs w:val="26"/>
        </w:rPr>
        <w:t xml:space="preserve">. - финансирование операционной деятельности, потребность в кредитовании которой возникает в связи с … (Протокол _____ </w:t>
      </w:r>
      <w:r w:rsidR="00AA510A">
        <w:rPr>
          <w:i/>
          <w:sz w:val="26"/>
          <w:szCs w:val="26"/>
        </w:rPr>
        <w:t>АО</w:t>
      </w:r>
      <w:r w:rsidRPr="008871EC">
        <w:rPr>
          <w:i/>
          <w:sz w:val="26"/>
          <w:szCs w:val="26"/>
        </w:rPr>
        <w:t xml:space="preserve"> «___» №___ от ____).</w:t>
      </w:r>
    </w:p>
    <w:p w:rsidR="00DA3DA8" w:rsidRPr="008871EC" w:rsidRDefault="00DA3DA8" w:rsidP="00DA3DA8">
      <w:pPr>
        <w:pStyle w:val="affffffffa"/>
        <w:ind w:left="709" w:firstLine="0"/>
        <w:rPr>
          <w:i/>
          <w:sz w:val="26"/>
          <w:szCs w:val="26"/>
        </w:rPr>
      </w:pPr>
      <w:r w:rsidRPr="008871EC">
        <w:rPr>
          <w:i/>
          <w:sz w:val="26"/>
          <w:szCs w:val="26"/>
        </w:rPr>
        <w:t>- ____млн. руб. – рефинансирование кредитов (указывается причина):</w:t>
      </w:r>
    </w:p>
    <w:p w:rsidR="00DA3DA8" w:rsidRPr="00A345DC" w:rsidRDefault="00DA3DA8" w:rsidP="00DA3DA8">
      <w:pPr>
        <w:pStyle w:val="affffffffa"/>
        <w:jc w:val="right"/>
        <w:rPr>
          <w:sz w:val="20"/>
          <w:szCs w:val="26"/>
        </w:rPr>
      </w:pPr>
      <w:r w:rsidRPr="00A345DC">
        <w:rPr>
          <w:sz w:val="20"/>
          <w:szCs w:val="26"/>
        </w:rPr>
        <w:t>млн.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19"/>
        <w:gridCol w:w="1616"/>
        <w:gridCol w:w="1276"/>
        <w:gridCol w:w="1701"/>
        <w:gridCol w:w="1559"/>
        <w:gridCol w:w="1276"/>
      </w:tblGrid>
      <w:tr w:rsidR="00DA3DA8" w:rsidRPr="00492CDE" w:rsidTr="00DA3DA8">
        <w:trPr>
          <w:trHeight w:val="743"/>
        </w:trPr>
        <w:tc>
          <w:tcPr>
            <w:tcW w:w="1843" w:type="dxa"/>
            <w:shd w:val="clear" w:color="auto" w:fill="auto"/>
            <w:vAlign w:val="center"/>
            <w:hideMark/>
          </w:tcPr>
          <w:p w:rsidR="00DA3DA8" w:rsidRPr="00492CDE" w:rsidRDefault="00DA3DA8" w:rsidP="00DA3DA8">
            <w:pPr>
              <w:spacing w:line="240" w:lineRule="auto"/>
              <w:jc w:val="center"/>
              <w:rPr>
                <w:b/>
                <w:bCs/>
                <w:color w:val="000000"/>
                <w:sz w:val="18"/>
                <w:szCs w:val="18"/>
              </w:rPr>
            </w:pPr>
            <w:r w:rsidRPr="00492CDE">
              <w:rPr>
                <w:b/>
                <w:bCs/>
                <w:color w:val="000000"/>
                <w:sz w:val="18"/>
                <w:szCs w:val="18"/>
              </w:rPr>
              <w:t>Номер кредитного договора</w:t>
            </w:r>
          </w:p>
        </w:tc>
        <w:tc>
          <w:tcPr>
            <w:tcW w:w="1219" w:type="dxa"/>
            <w:shd w:val="clear" w:color="auto" w:fill="auto"/>
            <w:vAlign w:val="center"/>
            <w:hideMark/>
          </w:tcPr>
          <w:p w:rsidR="00DA3DA8" w:rsidRPr="00492CDE" w:rsidRDefault="00DA3DA8" w:rsidP="00DA3DA8">
            <w:pPr>
              <w:spacing w:line="240" w:lineRule="auto"/>
              <w:jc w:val="center"/>
              <w:rPr>
                <w:b/>
                <w:bCs/>
                <w:color w:val="000000"/>
                <w:sz w:val="18"/>
                <w:szCs w:val="18"/>
              </w:rPr>
            </w:pPr>
            <w:r w:rsidRPr="00492CDE">
              <w:rPr>
                <w:b/>
                <w:bCs/>
                <w:color w:val="000000"/>
                <w:sz w:val="18"/>
                <w:szCs w:val="18"/>
              </w:rPr>
              <w:t>Дата заключения кредитного договора</w:t>
            </w:r>
          </w:p>
        </w:tc>
        <w:tc>
          <w:tcPr>
            <w:tcW w:w="1616" w:type="dxa"/>
            <w:shd w:val="clear" w:color="auto" w:fill="auto"/>
            <w:vAlign w:val="center"/>
            <w:hideMark/>
          </w:tcPr>
          <w:p w:rsidR="00DA3DA8" w:rsidRPr="00492CDE" w:rsidRDefault="00DA3DA8" w:rsidP="00DA3DA8">
            <w:pPr>
              <w:spacing w:line="240" w:lineRule="auto"/>
              <w:jc w:val="center"/>
              <w:rPr>
                <w:b/>
                <w:bCs/>
                <w:color w:val="000000"/>
                <w:sz w:val="18"/>
                <w:szCs w:val="18"/>
              </w:rPr>
            </w:pPr>
            <w:r w:rsidRPr="00492CDE">
              <w:rPr>
                <w:b/>
                <w:bCs/>
                <w:color w:val="000000"/>
                <w:sz w:val="18"/>
                <w:szCs w:val="18"/>
              </w:rPr>
              <w:t>Дата окончания срока действия кредитного договора</w:t>
            </w:r>
          </w:p>
        </w:tc>
        <w:tc>
          <w:tcPr>
            <w:tcW w:w="1276"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Сумма договора (лимит)</w:t>
            </w:r>
          </w:p>
          <w:p w:rsidR="00DA3DA8" w:rsidRPr="002078E0" w:rsidRDefault="00DA3DA8" w:rsidP="00DA3DA8">
            <w:pPr>
              <w:spacing w:line="240" w:lineRule="auto"/>
              <w:jc w:val="center"/>
              <w:rPr>
                <w:b/>
                <w:bCs/>
                <w:color w:val="000000"/>
                <w:sz w:val="18"/>
                <w:szCs w:val="18"/>
              </w:rPr>
            </w:pPr>
            <w:r w:rsidRPr="002078E0">
              <w:rPr>
                <w:b/>
                <w:bCs/>
                <w:color w:val="000000"/>
                <w:sz w:val="18"/>
                <w:szCs w:val="18"/>
              </w:rPr>
              <w:t>(млн. руб.)</w:t>
            </w:r>
          </w:p>
        </w:tc>
        <w:tc>
          <w:tcPr>
            <w:tcW w:w="1701"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Задолженность по состоянию на ____(млн. руб.)</w:t>
            </w:r>
          </w:p>
        </w:tc>
        <w:tc>
          <w:tcPr>
            <w:tcW w:w="1559" w:type="dxa"/>
            <w:vAlign w:val="center"/>
          </w:tcPr>
          <w:p w:rsidR="00DA3DA8" w:rsidRPr="002078E0" w:rsidRDefault="00DA3DA8" w:rsidP="00DA3DA8">
            <w:pPr>
              <w:spacing w:line="240" w:lineRule="auto"/>
              <w:jc w:val="center"/>
              <w:rPr>
                <w:b/>
                <w:bCs/>
                <w:color w:val="000000"/>
                <w:sz w:val="18"/>
                <w:szCs w:val="18"/>
              </w:rPr>
            </w:pPr>
            <w:r w:rsidRPr="002078E0">
              <w:rPr>
                <w:b/>
                <w:bCs/>
                <w:color w:val="000000"/>
                <w:sz w:val="18"/>
                <w:szCs w:val="18"/>
              </w:rPr>
              <w:t>Действующая ставка, % годовых</w:t>
            </w:r>
          </w:p>
        </w:tc>
        <w:tc>
          <w:tcPr>
            <w:tcW w:w="1276" w:type="dxa"/>
            <w:shd w:val="clear" w:color="auto" w:fill="auto"/>
            <w:vAlign w:val="center"/>
            <w:hideMark/>
          </w:tcPr>
          <w:p w:rsidR="00DA3DA8" w:rsidRPr="002078E0" w:rsidRDefault="00DA3DA8" w:rsidP="00DA3DA8">
            <w:pPr>
              <w:spacing w:line="240" w:lineRule="auto"/>
              <w:jc w:val="center"/>
              <w:rPr>
                <w:b/>
                <w:bCs/>
                <w:color w:val="000000"/>
                <w:sz w:val="18"/>
                <w:szCs w:val="18"/>
              </w:rPr>
            </w:pPr>
            <w:r w:rsidRPr="002078E0">
              <w:rPr>
                <w:b/>
                <w:bCs/>
                <w:color w:val="000000"/>
                <w:sz w:val="18"/>
                <w:szCs w:val="18"/>
              </w:rPr>
              <w:t>Ожидаемая ставка, % годовых</w:t>
            </w:r>
          </w:p>
        </w:tc>
      </w:tr>
      <w:tr w:rsidR="00DA3DA8" w:rsidRPr="00385502" w:rsidTr="00DA3DA8">
        <w:trPr>
          <w:trHeight w:val="300"/>
        </w:trPr>
        <w:tc>
          <w:tcPr>
            <w:tcW w:w="1843" w:type="dxa"/>
            <w:shd w:val="clear" w:color="auto" w:fill="auto"/>
            <w:noWrap/>
            <w:vAlign w:val="center"/>
          </w:tcPr>
          <w:p w:rsidR="00DA3DA8" w:rsidRPr="00385502" w:rsidRDefault="00DA3DA8" w:rsidP="00DA3DA8">
            <w:pPr>
              <w:spacing w:line="240" w:lineRule="auto"/>
              <w:jc w:val="left"/>
              <w:rPr>
                <w:sz w:val="18"/>
                <w:szCs w:val="18"/>
              </w:rPr>
            </w:pPr>
          </w:p>
        </w:tc>
        <w:tc>
          <w:tcPr>
            <w:tcW w:w="1219" w:type="dxa"/>
            <w:shd w:val="clear" w:color="auto" w:fill="auto"/>
            <w:noWrap/>
            <w:vAlign w:val="center"/>
          </w:tcPr>
          <w:p w:rsidR="00DA3DA8" w:rsidRPr="00385502" w:rsidRDefault="00DA3DA8" w:rsidP="00DA3DA8">
            <w:pPr>
              <w:spacing w:line="240" w:lineRule="auto"/>
              <w:jc w:val="right"/>
              <w:rPr>
                <w:sz w:val="18"/>
                <w:szCs w:val="18"/>
              </w:rPr>
            </w:pPr>
          </w:p>
        </w:tc>
        <w:tc>
          <w:tcPr>
            <w:tcW w:w="1616" w:type="dxa"/>
            <w:shd w:val="clear" w:color="auto" w:fill="auto"/>
            <w:noWrap/>
            <w:vAlign w:val="center"/>
          </w:tcPr>
          <w:p w:rsidR="00DA3DA8" w:rsidRPr="00385502" w:rsidRDefault="00DA3DA8" w:rsidP="00DA3DA8">
            <w:pPr>
              <w:spacing w:line="240" w:lineRule="auto"/>
              <w:jc w:val="right"/>
              <w:rPr>
                <w:sz w:val="18"/>
                <w:szCs w:val="18"/>
              </w:rPr>
            </w:pPr>
          </w:p>
        </w:tc>
        <w:tc>
          <w:tcPr>
            <w:tcW w:w="1276" w:type="dxa"/>
            <w:shd w:val="clear" w:color="auto" w:fill="auto"/>
            <w:noWrap/>
            <w:vAlign w:val="center"/>
          </w:tcPr>
          <w:p w:rsidR="00DA3DA8" w:rsidRPr="00385502" w:rsidRDefault="00DA3DA8" w:rsidP="00DA3DA8">
            <w:pPr>
              <w:spacing w:line="240" w:lineRule="auto"/>
              <w:jc w:val="right"/>
              <w:rPr>
                <w:sz w:val="18"/>
                <w:szCs w:val="18"/>
              </w:rPr>
            </w:pPr>
          </w:p>
        </w:tc>
        <w:tc>
          <w:tcPr>
            <w:tcW w:w="1701" w:type="dxa"/>
            <w:shd w:val="clear" w:color="auto" w:fill="auto"/>
            <w:noWrap/>
            <w:vAlign w:val="center"/>
          </w:tcPr>
          <w:p w:rsidR="00DA3DA8" w:rsidRPr="00385502" w:rsidRDefault="00DA3DA8" w:rsidP="00DA3DA8">
            <w:pPr>
              <w:spacing w:line="240" w:lineRule="auto"/>
              <w:jc w:val="right"/>
              <w:rPr>
                <w:sz w:val="18"/>
                <w:szCs w:val="18"/>
              </w:rPr>
            </w:pPr>
          </w:p>
        </w:tc>
        <w:tc>
          <w:tcPr>
            <w:tcW w:w="1559" w:type="dxa"/>
            <w:vAlign w:val="center"/>
          </w:tcPr>
          <w:p w:rsidR="00DA3DA8" w:rsidRPr="00385502" w:rsidRDefault="00DA3DA8" w:rsidP="00DA3DA8">
            <w:pPr>
              <w:spacing w:line="240" w:lineRule="auto"/>
              <w:jc w:val="center"/>
              <w:rPr>
                <w:sz w:val="18"/>
                <w:szCs w:val="18"/>
              </w:rPr>
            </w:pPr>
          </w:p>
        </w:tc>
        <w:tc>
          <w:tcPr>
            <w:tcW w:w="1276"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tcPr>
          <w:p w:rsidR="00DA3DA8" w:rsidRPr="00492CDE" w:rsidRDefault="00DA3DA8" w:rsidP="00DA3DA8">
            <w:pPr>
              <w:spacing w:line="240" w:lineRule="auto"/>
              <w:jc w:val="lef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616"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276"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701"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559" w:type="dxa"/>
            <w:vAlign w:val="center"/>
          </w:tcPr>
          <w:p w:rsidR="00DA3DA8" w:rsidRPr="00492CDE" w:rsidRDefault="00DA3DA8" w:rsidP="00DA3DA8">
            <w:pPr>
              <w:spacing w:line="240" w:lineRule="auto"/>
              <w:jc w:val="center"/>
              <w:rPr>
                <w:color w:val="000000"/>
                <w:sz w:val="18"/>
                <w:szCs w:val="18"/>
              </w:rPr>
            </w:pPr>
          </w:p>
        </w:tc>
        <w:tc>
          <w:tcPr>
            <w:tcW w:w="1276"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tcPr>
          <w:p w:rsidR="00DA3DA8" w:rsidRPr="00492CDE" w:rsidRDefault="00DA3DA8" w:rsidP="00DA3DA8">
            <w:pPr>
              <w:spacing w:line="240" w:lineRule="auto"/>
              <w:jc w:val="left"/>
              <w:rPr>
                <w:color w:val="000000"/>
                <w:sz w:val="18"/>
                <w:szCs w:val="18"/>
              </w:rPr>
            </w:pPr>
          </w:p>
        </w:tc>
        <w:tc>
          <w:tcPr>
            <w:tcW w:w="1219"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616" w:type="dxa"/>
            <w:shd w:val="clear" w:color="auto" w:fill="auto"/>
            <w:noWrap/>
            <w:vAlign w:val="bottom"/>
          </w:tcPr>
          <w:p w:rsidR="00DA3DA8" w:rsidRPr="00492CDE" w:rsidRDefault="00DA3DA8" w:rsidP="00DA3DA8">
            <w:pPr>
              <w:spacing w:line="240" w:lineRule="auto"/>
              <w:jc w:val="right"/>
              <w:rPr>
                <w:color w:val="000000"/>
                <w:sz w:val="18"/>
                <w:szCs w:val="18"/>
              </w:rPr>
            </w:pPr>
          </w:p>
        </w:tc>
        <w:tc>
          <w:tcPr>
            <w:tcW w:w="1276"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701" w:type="dxa"/>
            <w:shd w:val="clear" w:color="auto" w:fill="auto"/>
            <w:noWrap/>
            <w:vAlign w:val="center"/>
          </w:tcPr>
          <w:p w:rsidR="00DA3DA8" w:rsidRPr="00492CDE" w:rsidRDefault="00DA3DA8" w:rsidP="00DA3DA8">
            <w:pPr>
              <w:spacing w:line="240" w:lineRule="auto"/>
              <w:jc w:val="right"/>
              <w:rPr>
                <w:color w:val="000000"/>
                <w:sz w:val="18"/>
                <w:szCs w:val="18"/>
              </w:rPr>
            </w:pPr>
          </w:p>
        </w:tc>
        <w:tc>
          <w:tcPr>
            <w:tcW w:w="1559" w:type="dxa"/>
            <w:vAlign w:val="center"/>
          </w:tcPr>
          <w:p w:rsidR="00DA3DA8" w:rsidRPr="00492CDE" w:rsidRDefault="00DA3DA8" w:rsidP="00DA3DA8">
            <w:pPr>
              <w:spacing w:line="240" w:lineRule="auto"/>
              <w:jc w:val="center"/>
              <w:rPr>
                <w:color w:val="000000"/>
                <w:sz w:val="18"/>
                <w:szCs w:val="18"/>
              </w:rPr>
            </w:pPr>
          </w:p>
        </w:tc>
        <w:tc>
          <w:tcPr>
            <w:tcW w:w="1276" w:type="dxa"/>
            <w:shd w:val="clear" w:color="auto" w:fill="auto"/>
            <w:noWrap/>
            <w:vAlign w:val="center"/>
          </w:tcPr>
          <w:p w:rsidR="00DA3DA8" w:rsidRPr="00151DDD" w:rsidRDefault="00DA3DA8" w:rsidP="00DA3DA8">
            <w:pPr>
              <w:spacing w:line="240" w:lineRule="auto"/>
              <w:jc w:val="left"/>
              <w:rPr>
                <w:sz w:val="18"/>
                <w:szCs w:val="18"/>
              </w:rPr>
            </w:pPr>
          </w:p>
        </w:tc>
      </w:tr>
      <w:tr w:rsidR="00DA3DA8" w:rsidRPr="00492CDE" w:rsidTr="00DA3DA8">
        <w:trPr>
          <w:trHeight w:val="300"/>
        </w:trPr>
        <w:tc>
          <w:tcPr>
            <w:tcW w:w="1843" w:type="dxa"/>
            <w:shd w:val="clear" w:color="auto" w:fill="auto"/>
            <w:noWrap/>
            <w:vAlign w:val="center"/>
            <w:hideMark/>
          </w:tcPr>
          <w:p w:rsidR="00DA3DA8" w:rsidRPr="00492CDE" w:rsidRDefault="00DA3DA8" w:rsidP="00DA3DA8">
            <w:pPr>
              <w:spacing w:line="240" w:lineRule="auto"/>
              <w:jc w:val="left"/>
              <w:rPr>
                <w:b/>
                <w:bCs/>
                <w:color w:val="000000"/>
                <w:sz w:val="18"/>
                <w:szCs w:val="18"/>
              </w:rPr>
            </w:pPr>
            <w:r w:rsidRPr="00492CDE">
              <w:rPr>
                <w:b/>
                <w:bCs/>
                <w:color w:val="000000"/>
                <w:sz w:val="18"/>
                <w:szCs w:val="18"/>
              </w:rPr>
              <w:t>ИТОГО</w:t>
            </w:r>
          </w:p>
        </w:tc>
        <w:tc>
          <w:tcPr>
            <w:tcW w:w="1219"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616"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276"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701" w:type="dxa"/>
            <w:shd w:val="clear" w:color="auto" w:fill="auto"/>
            <w:noWrap/>
            <w:vAlign w:val="bottom"/>
          </w:tcPr>
          <w:p w:rsidR="00DA3DA8" w:rsidRPr="00492CDE" w:rsidRDefault="00DA3DA8" w:rsidP="00DA3DA8">
            <w:pPr>
              <w:spacing w:line="240" w:lineRule="auto"/>
              <w:jc w:val="right"/>
              <w:rPr>
                <w:b/>
                <w:bCs/>
                <w:color w:val="000000"/>
                <w:sz w:val="18"/>
                <w:szCs w:val="18"/>
              </w:rPr>
            </w:pPr>
          </w:p>
        </w:tc>
        <w:tc>
          <w:tcPr>
            <w:tcW w:w="1559" w:type="dxa"/>
            <w:vAlign w:val="center"/>
          </w:tcPr>
          <w:p w:rsidR="00DA3DA8" w:rsidRPr="00492CDE" w:rsidRDefault="00DA3DA8" w:rsidP="00DA3DA8">
            <w:pPr>
              <w:spacing w:line="240" w:lineRule="auto"/>
              <w:jc w:val="right"/>
              <w:rPr>
                <w:b/>
                <w:bCs/>
                <w:color w:val="000000"/>
                <w:sz w:val="18"/>
                <w:szCs w:val="18"/>
              </w:rPr>
            </w:pPr>
          </w:p>
        </w:tc>
        <w:tc>
          <w:tcPr>
            <w:tcW w:w="1276" w:type="dxa"/>
            <w:shd w:val="clear" w:color="auto" w:fill="auto"/>
            <w:noWrap/>
            <w:vAlign w:val="center"/>
          </w:tcPr>
          <w:p w:rsidR="00DA3DA8" w:rsidRPr="00492CDE" w:rsidRDefault="00DA3DA8" w:rsidP="00DA3DA8">
            <w:pPr>
              <w:spacing w:line="240" w:lineRule="auto"/>
              <w:jc w:val="right"/>
              <w:rPr>
                <w:b/>
                <w:bCs/>
                <w:color w:val="000000"/>
                <w:sz w:val="18"/>
                <w:szCs w:val="18"/>
              </w:rPr>
            </w:pPr>
          </w:p>
        </w:tc>
      </w:tr>
    </w:tbl>
    <w:p w:rsidR="00DA3DA8" w:rsidRDefault="00DA3DA8" w:rsidP="00DA3DA8">
      <w:pPr>
        <w:pStyle w:val="affffffffa"/>
        <w:rPr>
          <w:sz w:val="26"/>
          <w:szCs w:val="26"/>
        </w:rPr>
      </w:pPr>
    </w:p>
    <w:p w:rsidR="00DA3DA8" w:rsidRPr="00B44248" w:rsidRDefault="00DA3DA8" w:rsidP="00DA3DA8">
      <w:pPr>
        <w:pStyle w:val="affffffffa"/>
        <w:rPr>
          <w:sz w:val="26"/>
          <w:szCs w:val="26"/>
        </w:rPr>
      </w:pPr>
      <w:r w:rsidRPr="00B44248">
        <w:rPr>
          <w:sz w:val="26"/>
          <w:szCs w:val="26"/>
        </w:rPr>
        <w:t xml:space="preserve">Объявление закупочных процедур </w:t>
      </w:r>
      <w:r>
        <w:rPr>
          <w:sz w:val="26"/>
          <w:szCs w:val="26"/>
        </w:rPr>
        <w:t>в ___</w:t>
      </w:r>
      <w:r w:rsidRPr="00B44248">
        <w:rPr>
          <w:sz w:val="26"/>
          <w:szCs w:val="26"/>
        </w:rPr>
        <w:t xml:space="preserve"> </w:t>
      </w:r>
      <w:r>
        <w:rPr>
          <w:sz w:val="26"/>
          <w:szCs w:val="26"/>
        </w:rPr>
        <w:t xml:space="preserve">квартале 20___ г. на ___ млн. руб. </w:t>
      </w:r>
      <w:r w:rsidRPr="00B44248">
        <w:rPr>
          <w:sz w:val="26"/>
          <w:szCs w:val="26"/>
        </w:rPr>
        <w:t xml:space="preserve">и привлечение кредитных ресурсов </w:t>
      </w:r>
      <w:r>
        <w:rPr>
          <w:sz w:val="26"/>
          <w:szCs w:val="26"/>
        </w:rPr>
        <w:t>в запланированном объеме п</w:t>
      </w:r>
      <w:r w:rsidRPr="00B44248">
        <w:rPr>
          <w:sz w:val="26"/>
          <w:szCs w:val="26"/>
        </w:rPr>
        <w:t xml:space="preserve">озволит </w:t>
      </w:r>
      <w:r w:rsidR="00AA510A">
        <w:rPr>
          <w:sz w:val="26"/>
          <w:szCs w:val="26"/>
        </w:rPr>
        <w:t>АО</w:t>
      </w:r>
      <w:r w:rsidRPr="00B44248">
        <w:rPr>
          <w:sz w:val="26"/>
          <w:szCs w:val="26"/>
        </w:rPr>
        <w:t xml:space="preserve"> «</w:t>
      </w:r>
      <w:r>
        <w:rPr>
          <w:sz w:val="26"/>
          <w:szCs w:val="26"/>
        </w:rPr>
        <w:t xml:space="preserve">___» до конца </w:t>
      </w:r>
      <w:r w:rsidRPr="00B44248">
        <w:rPr>
          <w:sz w:val="26"/>
          <w:szCs w:val="26"/>
        </w:rPr>
        <w:t>201</w:t>
      </w:r>
      <w:r>
        <w:rPr>
          <w:sz w:val="26"/>
          <w:szCs w:val="26"/>
        </w:rPr>
        <w:t>___</w:t>
      </w:r>
      <w:r w:rsidRPr="00B44248">
        <w:rPr>
          <w:sz w:val="26"/>
          <w:szCs w:val="26"/>
        </w:rPr>
        <w:t xml:space="preserve"> года:</w:t>
      </w:r>
    </w:p>
    <w:p w:rsidR="00DA3DA8" w:rsidRPr="0081497C" w:rsidRDefault="00DA3DA8" w:rsidP="00DA3DA8">
      <w:pPr>
        <w:pStyle w:val="affffffffa"/>
        <w:rPr>
          <w:i/>
          <w:sz w:val="26"/>
          <w:szCs w:val="26"/>
        </w:rPr>
      </w:pPr>
      <w:r w:rsidRPr="0081497C">
        <w:rPr>
          <w:i/>
          <w:sz w:val="26"/>
          <w:szCs w:val="26"/>
        </w:rPr>
        <w:t>- обеспечить потребность в заемных средствах для финансирования Инвестиционной программы Общества 201___ года (___ млн. руб.);</w:t>
      </w:r>
    </w:p>
    <w:p w:rsidR="00DA3DA8" w:rsidRPr="008D730F" w:rsidRDefault="00DA3DA8" w:rsidP="00DA3DA8">
      <w:pPr>
        <w:pStyle w:val="affffffffa"/>
        <w:rPr>
          <w:i/>
          <w:sz w:val="26"/>
          <w:szCs w:val="26"/>
        </w:rPr>
      </w:pPr>
      <w:r w:rsidRPr="008D730F">
        <w:rPr>
          <w:i/>
          <w:sz w:val="26"/>
          <w:szCs w:val="26"/>
        </w:rPr>
        <w:t>- произвести рефинансирование кредитов, подлежащих погашению в 20___ году (___ млн. руб.);</w:t>
      </w:r>
    </w:p>
    <w:p w:rsidR="00DA3DA8" w:rsidRPr="008D730F" w:rsidRDefault="00DA3DA8" w:rsidP="00DA3DA8">
      <w:pPr>
        <w:pStyle w:val="affffffffa"/>
        <w:rPr>
          <w:i/>
          <w:sz w:val="26"/>
          <w:szCs w:val="26"/>
        </w:rPr>
      </w:pPr>
      <w:r w:rsidRPr="008D730F">
        <w:rPr>
          <w:i/>
          <w:sz w:val="26"/>
          <w:szCs w:val="26"/>
        </w:rPr>
        <w:t>- осуществить за счет заемных средств финансирование текущей деятельности (</w:t>
      </w:r>
      <w:r>
        <w:rPr>
          <w:i/>
          <w:sz w:val="26"/>
          <w:szCs w:val="26"/>
        </w:rPr>
        <w:t>___</w:t>
      </w:r>
      <w:r w:rsidRPr="008D730F">
        <w:rPr>
          <w:i/>
          <w:sz w:val="26"/>
          <w:szCs w:val="26"/>
        </w:rPr>
        <w:t xml:space="preserve"> мл</w:t>
      </w:r>
      <w:r>
        <w:rPr>
          <w:i/>
          <w:sz w:val="26"/>
          <w:szCs w:val="26"/>
        </w:rPr>
        <w:t>н</w:t>
      </w:r>
      <w:r w:rsidRPr="008D730F">
        <w:rPr>
          <w:i/>
          <w:sz w:val="26"/>
          <w:szCs w:val="26"/>
        </w:rPr>
        <w:t xml:space="preserve">. руб.) и своевременно произвести расчеты с основными поставщиками потребляемых Обществом услуг, подрядными организациями за выполненные работы, поставщиками материальных ресурсов и т.д. </w:t>
      </w:r>
    </w:p>
    <w:p w:rsidR="00DA3DA8" w:rsidRDefault="00DA3DA8" w:rsidP="00DA3DA8">
      <w:pPr>
        <w:pStyle w:val="affffffffa"/>
        <w:rPr>
          <w:i/>
          <w:sz w:val="22"/>
          <w:szCs w:val="26"/>
        </w:rPr>
      </w:pPr>
      <w:r w:rsidRPr="0081497C">
        <w:rPr>
          <w:i/>
          <w:sz w:val="22"/>
          <w:szCs w:val="26"/>
        </w:rPr>
        <w:t>Далее необходимо указать источник погашения планируемых к привлечению кредитных ресурсов.</w:t>
      </w:r>
    </w:p>
    <w:p w:rsidR="00DA3DA8" w:rsidRDefault="00DA3DA8" w:rsidP="00DA3DA8">
      <w:pPr>
        <w:pStyle w:val="affffffffa"/>
        <w:rPr>
          <w:sz w:val="26"/>
          <w:szCs w:val="26"/>
        </w:rPr>
      </w:pPr>
      <w:r w:rsidRPr="00C50420">
        <w:rPr>
          <w:sz w:val="26"/>
          <w:szCs w:val="26"/>
        </w:rPr>
        <w:t xml:space="preserve">Наиболее </w:t>
      </w:r>
      <w:r>
        <w:rPr>
          <w:sz w:val="26"/>
          <w:szCs w:val="26"/>
        </w:rPr>
        <w:t xml:space="preserve">вероятным источником погашения </w:t>
      </w:r>
      <w:r w:rsidRPr="00C50420">
        <w:rPr>
          <w:sz w:val="26"/>
          <w:szCs w:val="26"/>
        </w:rPr>
        <w:t>указанных кредитов будет являться</w:t>
      </w:r>
      <w:r>
        <w:rPr>
          <w:sz w:val="26"/>
          <w:szCs w:val="26"/>
        </w:rPr>
        <w:t>:</w:t>
      </w:r>
    </w:p>
    <w:p w:rsidR="00DA3DA8" w:rsidRPr="0081497C" w:rsidRDefault="00DA3DA8" w:rsidP="00DA3DA8">
      <w:pPr>
        <w:pStyle w:val="affffffffa"/>
        <w:rPr>
          <w:i/>
          <w:sz w:val="26"/>
          <w:szCs w:val="26"/>
        </w:rPr>
      </w:pPr>
      <w:r w:rsidRPr="0081497C">
        <w:rPr>
          <w:i/>
          <w:sz w:val="26"/>
          <w:szCs w:val="26"/>
        </w:rPr>
        <w:t xml:space="preserve">… </w:t>
      </w:r>
      <w:r w:rsidRPr="008D730F">
        <w:rPr>
          <w:i/>
          <w:sz w:val="26"/>
          <w:szCs w:val="26"/>
        </w:rPr>
        <w:t>выручка и взысканная по решению суда  дебиторская задолженность</w:t>
      </w:r>
      <w:r w:rsidRPr="0081497C">
        <w:rPr>
          <w:i/>
          <w:sz w:val="26"/>
          <w:szCs w:val="26"/>
        </w:rPr>
        <w:t>;</w:t>
      </w:r>
    </w:p>
    <w:p w:rsidR="00DA3DA8" w:rsidRPr="0081497C" w:rsidRDefault="00DA3DA8" w:rsidP="00DA3DA8">
      <w:pPr>
        <w:pStyle w:val="affffffffa"/>
        <w:rPr>
          <w:i/>
          <w:sz w:val="26"/>
          <w:szCs w:val="26"/>
        </w:rPr>
      </w:pPr>
      <w:r w:rsidRPr="008D730F">
        <w:rPr>
          <w:i/>
          <w:sz w:val="26"/>
          <w:szCs w:val="26"/>
        </w:rPr>
        <w:t xml:space="preserve">в случае невозможности использовать выше перечисленные источники предполагается </w:t>
      </w:r>
      <w:r>
        <w:rPr>
          <w:i/>
          <w:sz w:val="26"/>
          <w:szCs w:val="26"/>
        </w:rPr>
        <w:t>…</w:t>
      </w:r>
      <w:r w:rsidRPr="0081497C">
        <w:rPr>
          <w:i/>
          <w:sz w:val="26"/>
          <w:szCs w:val="26"/>
        </w:rPr>
        <w:t>.</w:t>
      </w:r>
    </w:p>
    <w:p w:rsidR="00DA3DA8" w:rsidRDefault="00DA3DA8" w:rsidP="00DA3DA8">
      <w:pPr>
        <w:pStyle w:val="affffffffa"/>
        <w:rPr>
          <w:sz w:val="26"/>
          <w:szCs w:val="26"/>
        </w:rPr>
      </w:pPr>
      <w:r w:rsidRPr="00C50420">
        <w:rPr>
          <w:sz w:val="26"/>
          <w:szCs w:val="26"/>
        </w:rPr>
        <w:t>При выборе срока кредитования были приняты во внимание</w:t>
      </w:r>
      <w:r>
        <w:rPr>
          <w:sz w:val="26"/>
          <w:szCs w:val="26"/>
        </w:rPr>
        <w:t>:</w:t>
      </w:r>
    </w:p>
    <w:p w:rsidR="00DA3DA8" w:rsidRDefault="00DA3DA8" w:rsidP="00DA3DA8">
      <w:pPr>
        <w:pStyle w:val="affffffffa"/>
        <w:rPr>
          <w:i/>
          <w:sz w:val="26"/>
          <w:szCs w:val="26"/>
        </w:rPr>
      </w:pPr>
      <w:r w:rsidRPr="0066366F">
        <w:rPr>
          <w:i/>
          <w:sz w:val="26"/>
          <w:szCs w:val="26"/>
        </w:rPr>
        <w:t>стоимость заимствования по кратко-, средне- и долгосрочным кредитным ресурсам, а также рекомендации банков, внешних аудиторов и рейтинговых агентств по распределению долговой нагрузки Общества во времени</w:t>
      </w:r>
      <w:r>
        <w:rPr>
          <w:i/>
          <w:sz w:val="26"/>
          <w:szCs w:val="26"/>
        </w:rPr>
        <w:t>.</w:t>
      </w:r>
    </w:p>
    <w:p w:rsidR="00DA3DA8" w:rsidRPr="0066366F" w:rsidRDefault="00DA3DA8" w:rsidP="00DA3DA8">
      <w:pPr>
        <w:pStyle w:val="affffffffa"/>
        <w:rPr>
          <w:i/>
          <w:sz w:val="26"/>
          <w:szCs w:val="26"/>
        </w:rPr>
      </w:pPr>
      <w:r>
        <w:rPr>
          <w:i/>
          <w:sz w:val="26"/>
          <w:szCs w:val="26"/>
        </w:rPr>
        <w:t>Акцент в пользу</w:t>
      </w:r>
      <w:r w:rsidRPr="0066366F">
        <w:rPr>
          <w:i/>
          <w:sz w:val="26"/>
          <w:szCs w:val="26"/>
        </w:rPr>
        <w:t xml:space="preserve"> транш</w:t>
      </w:r>
      <w:r>
        <w:rPr>
          <w:i/>
          <w:sz w:val="26"/>
          <w:szCs w:val="26"/>
        </w:rPr>
        <w:t>ей</w:t>
      </w:r>
      <w:r w:rsidRPr="0066366F">
        <w:rPr>
          <w:i/>
          <w:sz w:val="26"/>
          <w:szCs w:val="26"/>
        </w:rPr>
        <w:t xml:space="preserve"> от </w:t>
      </w:r>
      <w:r>
        <w:rPr>
          <w:i/>
          <w:sz w:val="26"/>
          <w:szCs w:val="26"/>
        </w:rPr>
        <w:t>___</w:t>
      </w:r>
      <w:r w:rsidRPr="0066366F">
        <w:rPr>
          <w:i/>
          <w:sz w:val="26"/>
          <w:szCs w:val="26"/>
        </w:rPr>
        <w:t xml:space="preserve"> до </w:t>
      </w:r>
      <w:r>
        <w:rPr>
          <w:i/>
          <w:sz w:val="26"/>
          <w:szCs w:val="26"/>
        </w:rPr>
        <w:t>___</w:t>
      </w:r>
      <w:r w:rsidRPr="0066366F">
        <w:rPr>
          <w:i/>
          <w:sz w:val="26"/>
          <w:szCs w:val="26"/>
        </w:rPr>
        <w:t xml:space="preserve"> дней</w:t>
      </w:r>
      <w:r>
        <w:rPr>
          <w:i/>
          <w:sz w:val="26"/>
          <w:szCs w:val="26"/>
        </w:rPr>
        <w:t xml:space="preserve"> сделан</w:t>
      </w:r>
      <w:r w:rsidRPr="0066366F">
        <w:rPr>
          <w:i/>
          <w:sz w:val="26"/>
          <w:szCs w:val="26"/>
        </w:rPr>
        <w:t>, учитывая</w:t>
      </w:r>
      <w:r>
        <w:rPr>
          <w:i/>
          <w:sz w:val="26"/>
          <w:szCs w:val="26"/>
        </w:rPr>
        <w:t>…</w:t>
      </w:r>
      <w:r w:rsidRPr="0066366F">
        <w:rPr>
          <w:i/>
          <w:sz w:val="26"/>
          <w:szCs w:val="26"/>
        </w:rPr>
        <w:t xml:space="preserve">. </w:t>
      </w:r>
    </w:p>
    <w:p w:rsidR="00DA3DA8" w:rsidRDefault="00DA3DA8" w:rsidP="00DA3DA8">
      <w:pPr>
        <w:pStyle w:val="affffffffa"/>
        <w:rPr>
          <w:sz w:val="26"/>
          <w:szCs w:val="26"/>
        </w:rPr>
      </w:pPr>
    </w:p>
    <w:p w:rsidR="00DA3DA8" w:rsidRDefault="00DA3DA8" w:rsidP="00DA3DA8">
      <w:pPr>
        <w:pStyle w:val="affffffffa"/>
      </w:pPr>
      <w:r w:rsidRPr="00C50420">
        <w:rPr>
          <w:sz w:val="26"/>
          <w:szCs w:val="26"/>
        </w:rPr>
        <w:t xml:space="preserve">Принимая во внимание вышеизложенное, </w:t>
      </w:r>
      <w:r w:rsidRPr="0066366F">
        <w:rPr>
          <w:i/>
          <w:sz w:val="26"/>
          <w:szCs w:val="26"/>
        </w:rPr>
        <w:t>а также рост объема планового привлечения кредитов в 20__ г. относительно первоначального бизнес-плана Общества</w:t>
      </w:r>
      <w:r w:rsidRPr="00C50420">
        <w:rPr>
          <w:sz w:val="26"/>
          <w:szCs w:val="26"/>
        </w:rPr>
        <w:t xml:space="preserve">, предлагается организовать закупочную процедуру на заключение договоров на предоставление кредитных ресурсов на сумму </w:t>
      </w:r>
      <w:r>
        <w:rPr>
          <w:sz w:val="26"/>
          <w:szCs w:val="26"/>
        </w:rPr>
        <w:t>___</w:t>
      </w:r>
      <w:r w:rsidRPr="00C50420">
        <w:rPr>
          <w:sz w:val="26"/>
          <w:szCs w:val="26"/>
        </w:rPr>
        <w:t xml:space="preserve"> мл</w:t>
      </w:r>
      <w:r>
        <w:rPr>
          <w:sz w:val="26"/>
          <w:szCs w:val="26"/>
        </w:rPr>
        <w:t>н</w:t>
      </w:r>
      <w:r w:rsidRPr="00C50420">
        <w:rPr>
          <w:sz w:val="26"/>
          <w:szCs w:val="26"/>
        </w:rPr>
        <w:t xml:space="preserve">. руб. способом – </w:t>
      </w:r>
      <w:r>
        <w:rPr>
          <w:sz w:val="26"/>
          <w:szCs w:val="26"/>
        </w:rPr>
        <w:t>… (</w:t>
      </w:r>
      <w:r>
        <w:rPr>
          <w:i/>
          <w:sz w:val="26"/>
          <w:szCs w:val="26"/>
        </w:rPr>
        <w:t>при проведении закупочных процедур по определению организации для  оказания услуг по предоставлению кредитных ресурсов отдается предпочтение аукциону, при условии, что другой способ закупки не является заведомо более выгодным)</w:t>
      </w:r>
      <w:r w:rsidRPr="00C50420">
        <w:rPr>
          <w:sz w:val="26"/>
          <w:szCs w:val="26"/>
        </w:rPr>
        <w:t>.</w:t>
      </w:r>
    </w:p>
    <w:p w:rsidR="00DA3DA8" w:rsidRPr="0081497C" w:rsidRDefault="00DA3DA8" w:rsidP="00DA3DA8">
      <w:pPr>
        <w:pStyle w:val="affffffffa"/>
        <w:rPr>
          <w:i/>
          <w:sz w:val="26"/>
          <w:szCs w:val="26"/>
        </w:rPr>
      </w:pPr>
    </w:p>
    <w:p w:rsidR="00DA3DA8" w:rsidRPr="001C7F72" w:rsidRDefault="003168F2" w:rsidP="00A813F8">
      <w:pPr>
        <w:spacing w:before="0" w:line="240" w:lineRule="auto"/>
        <w:rPr>
          <w:b/>
          <w:i/>
          <w:sz w:val="26"/>
          <w:szCs w:val="26"/>
        </w:rPr>
      </w:pPr>
      <w:r>
        <w:rPr>
          <w:b/>
          <w:i/>
          <w:sz w:val="26"/>
          <w:szCs w:val="26"/>
        </w:rPr>
        <w:lastRenderedPageBreak/>
        <w:t>Д</w:t>
      </w:r>
      <w:r w:rsidR="00DA3DA8">
        <w:rPr>
          <w:b/>
          <w:i/>
          <w:sz w:val="26"/>
          <w:szCs w:val="26"/>
        </w:rPr>
        <w:t>иректор</w:t>
      </w:r>
      <w:r>
        <w:rPr>
          <w:b/>
          <w:i/>
          <w:sz w:val="26"/>
          <w:szCs w:val="26"/>
        </w:rPr>
        <w:t xml:space="preserve"> </w:t>
      </w:r>
      <w:r w:rsidR="00DA3DA8">
        <w:rPr>
          <w:b/>
          <w:i/>
          <w:sz w:val="26"/>
          <w:szCs w:val="26"/>
        </w:rPr>
        <w:t>по финансам</w:t>
      </w:r>
      <w:r w:rsidR="00DA3DA8" w:rsidRPr="001C7F72">
        <w:rPr>
          <w:b/>
          <w:i/>
          <w:sz w:val="26"/>
          <w:szCs w:val="26"/>
        </w:rPr>
        <w:tab/>
      </w:r>
      <w:r w:rsidR="00DA3DA8" w:rsidRPr="001C7F72">
        <w:rPr>
          <w:b/>
          <w:i/>
          <w:sz w:val="26"/>
          <w:szCs w:val="26"/>
        </w:rPr>
        <w:tab/>
      </w:r>
      <w:r w:rsidR="00DA3DA8">
        <w:rPr>
          <w:b/>
          <w:i/>
          <w:sz w:val="26"/>
          <w:szCs w:val="26"/>
        </w:rPr>
        <w:tab/>
      </w:r>
      <w:r w:rsidR="00DA3DA8">
        <w:rPr>
          <w:b/>
          <w:i/>
          <w:sz w:val="26"/>
          <w:szCs w:val="26"/>
        </w:rPr>
        <w:tab/>
      </w:r>
      <w:r w:rsidR="00DA3DA8">
        <w:rPr>
          <w:b/>
          <w:i/>
          <w:sz w:val="26"/>
          <w:szCs w:val="26"/>
        </w:rPr>
        <w:tab/>
      </w:r>
      <w:r w:rsidR="00DA3DA8">
        <w:rPr>
          <w:b/>
          <w:i/>
          <w:sz w:val="26"/>
          <w:szCs w:val="26"/>
        </w:rPr>
        <w:tab/>
      </w:r>
      <w:r w:rsidR="00DA3DA8">
        <w:rPr>
          <w:b/>
          <w:i/>
          <w:sz w:val="26"/>
          <w:szCs w:val="26"/>
        </w:rPr>
        <w:tab/>
      </w:r>
      <w:r w:rsidR="00DA3DA8">
        <w:rPr>
          <w:b/>
          <w:i/>
          <w:sz w:val="26"/>
          <w:szCs w:val="26"/>
        </w:rPr>
        <w:tab/>
      </w:r>
      <w:r w:rsidR="00DA3DA8" w:rsidRPr="001C7F72">
        <w:rPr>
          <w:b/>
          <w:i/>
          <w:sz w:val="26"/>
          <w:szCs w:val="26"/>
        </w:rPr>
        <w:t xml:space="preserve">  ФИО</w:t>
      </w:r>
    </w:p>
    <w:p w:rsidR="00DA3DA8" w:rsidRDefault="00DA3DA8" w:rsidP="00DF6178">
      <w:pPr>
        <w:pStyle w:val="ac"/>
        <w:jc w:val="right"/>
        <w:rPr>
          <w:lang w:val="ru-RU"/>
        </w:rPr>
        <w:sectPr w:rsidR="00DA3DA8" w:rsidSect="005237A6">
          <w:pgSz w:w="11909" w:h="16834" w:code="9"/>
          <w:pgMar w:top="1134" w:right="851" w:bottom="1134" w:left="1134" w:header="720" w:footer="567" w:gutter="0"/>
          <w:cols w:space="60"/>
          <w:noEndnote/>
          <w:docGrid w:linePitch="326"/>
        </w:sectPr>
      </w:pPr>
    </w:p>
    <w:p w:rsidR="00DA3DA8" w:rsidRDefault="00DA3DA8" w:rsidP="00DF6178">
      <w:pPr>
        <w:pStyle w:val="ac"/>
        <w:jc w:val="right"/>
        <w:rPr>
          <w:lang w:val="ru-RU"/>
        </w:rPr>
      </w:pPr>
      <w:r>
        <w:rPr>
          <w:lang w:val="ru-RU"/>
        </w:rPr>
        <w:lastRenderedPageBreak/>
        <w:t>Приложение 4</w:t>
      </w:r>
    </w:p>
    <w:p w:rsidR="00DA3DA8" w:rsidRDefault="00DA3DA8" w:rsidP="00DF6178">
      <w:pPr>
        <w:pStyle w:val="ac"/>
        <w:jc w:val="right"/>
        <w:rPr>
          <w:lang w:val="ru-RU"/>
        </w:rPr>
      </w:pPr>
    </w:p>
    <w:tbl>
      <w:tblPr>
        <w:tblW w:w="15485" w:type="dxa"/>
        <w:tblInd w:w="108" w:type="dxa"/>
        <w:tblLayout w:type="fixed"/>
        <w:tblLook w:val="04A0" w:firstRow="1" w:lastRow="0" w:firstColumn="1" w:lastColumn="0" w:noHBand="0" w:noVBand="1"/>
      </w:tblPr>
      <w:tblGrid>
        <w:gridCol w:w="1418"/>
        <w:gridCol w:w="284"/>
        <w:gridCol w:w="618"/>
        <w:gridCol w:w="374"/>
        <w:gridCol w:w="370"/>
        <w:gridCol w:w="941"/>
        <w:gridCol w:w="370"/>
        <w:gridCol w:w="671"/>
        <w:gridCol w:w="370"/>
        <w:gridCol w:w="480"/>
        <w:gridCol w:w="370"/>
        <w:gridCol w:w="481"/>
        <w:gridCol w:w="370"/>
        <w:gridCol w:w="600"/>
        <w:gridCol w:w="370"/>
        <w:gridCol w:w="598"/>
        <w:gridCol w:w="370"/>
        <w:gridCol w:w="470"/>
        <w:gridCol w:w="370"/>
        <w:gridCol w:w="630"/>
        <w:gridCol w:w="370"/>
        <w:gridCol w:w="622"/>
        <w:gridCol w:w="370"/>
        <w:gridCol w:w="339"/>
        <w:gridCol w:w="370"/>
        <w:gridCol w:w="481"/>
        <w:gridCol w:w="370"/>
        <w:gridCol w:w="507"/>
        <w:gridCol w:w="370"/>
        <w:gridCol w:w="791"/>
        <w:gridCol w:w="370"/>
      </w:tblGrid>
      <w:tr w:rsidR="00A813F8" w:rsidRPr="00B410E8" w:rsidTr="0065091A">
        <w:trPr>
          <w:gridAfter w:val="1"/>
          <w:wAfter w:w="370" w:type="dxa"/>
          <w:trHeight w:val="315"/>
        </w:trPr>
        <w:tc>
          <w:tcPr>
            <w:tcW w:w="5896" w:type="dxa"/>
            <w:gridSpan w:val="10"/>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left"/>
              <w:rPr>
                <w:b/>
                <w:bCs/>
                <w:color w:val="000000"/>
                <w:sz w:val="20"/>
                <w:szCs w:val="20"/>
              </w:rPr>
            </w:pPr>
            <w:r w:rsidRPr="00B410E8">
              <w:rPr>
                <w:b/>
                <w:bCs/>
                <w:color w:val="000000"/>
                <w:sz w:val="20"/>
                <w:szCs w:val="20"/>
              </w:rPr>
              <w:t>Информация о закупочных процедурах по привлечению финансовых ресурсов</w:t>
            </w: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b/>
                <w:bCs/>
                <w:color w:val="000000"/>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r>
      <w:tr w:rsidR="00A813F8" w:rsidRPr="00B410E8" w:rsidTr="0065091A">
        <w:trPr>
          <w:trHeight w:val="285"/>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left"/>
              <w:rPr>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r>
      <w:tr w:rsidR="00A813F8" w:rsidRPr="00B410E8" w:rsidTr="0065091A">
        <w:trPr>
          <w:gridAfter w:val="1"/>
          <w:wAfter w:w="370" w:type="dxa"/>
          <w:trHeight w:val="510"/>
        </w:trPr>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A3DA8" w:rsidRPr="00B410E8" w:rsidRDefault="00DA3DA8" w:rsidP="00DA3DA8">
            <w:pPr>
              <w:spacing w:before="0" w:line="240" w:lineRule="auto"/>
              <w:jc w:val="center"/>
              <w:rPr>
                <w:b/>
                <w:bCs/>
                <w:sz w:val="20"/>
                <w:szCs w:val="20"/>
              </w:rPr>
            </w:pPr>
            <w:r w:rsidRPr="00B410E8">
              <w:rPr>
                <w:b/>
                <w:bCs/>
                <w:sz w:val="20"/>
                <w:szCs w:val="20"/>
              </w:rPr>
              <w:t>Общество</w:t>
            </w:r>
          </w:p>
        </w:tc>
        <w:tc>
          <w:tcPr>
            <w:tcW w:w="2587" w:type="dxa"/>
            <w:gridSpan w:val="5"/>
            <w:tcBorders>
              <w:top w:val="single" w:sz="4" w:space="0" w:color="auto"/>
              <w:left w:val="nil"/>
              <w:bottom w:val="single" w:sz="4" w:space="0" w:color="auto"/>
              <w:right w:val="single" w:sz="4" w:space="0" w:color="000000"/>
            </w:tcBorders>
            <w:shd w:val="clear" w:color="auto" w:fill="auto"/>
            <w:vAlign w:val="center"/>
            <w:hideMark/>
          </w:tcPr>
          <w:p w:rsidR="00DA3DA8" w:rsidRPr="00B410E8" w:rsidRDefault="00DA3DA8" w:rsidP="00A813F8">
            <w:pPr>
              <w:spacing w:before="0" w:line="240" w:lineRule="auto"/>
              <w:jc w:val="center"/>
              <w:rPr>
                <w:b/>
                <w:bCs/>
                <w:sz w:val="16"/>
                <w:szCs w:val="16"/>
              </w:rPr>
            </w:pPr>
            <w:r w:rsidRPr="00B410E8">
              <w:rPr>
                <w:b/>
                <w:bCs/>
                <w:sz w:val="16"/>
                <w:szCs w:val="16"/>
              </w:rPr>
              <w:t>Сведения о банках</w:t>
            </w:r>
          </w:p>
        </w:tc>
        <w:tc>
          <w:tcPr>
            <w:tcW w:w="2742" w:type="dxa"/>
            <w:gridSpan w:val="6"/>
            <w:tcBorders>
              <w:top w:val="single" w:sz="4" w:space="0" w:color="auto"/>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16"/>
                <w:szCs w:val="16"/>
              </w:rPr>
            </w:pPr>
            <w:r w:rsidRPr="00B410E8">
              <w:rPr>
                <w:b/>
                <w:bCs/>
                <w:sz w:val="16"/>
                <w:szCs w:val="16"/>
              </w:rPr>
              <w:t>Планируемые даты объявления закупочных процедур</w:t>
            </w:r>
          </w:p>
        </w:tc>
        <w:tc>
          <w:tcPr>
            <w:tcW w:w="2778" w:type="dxa"/>
            <w:gridSpan w:val="6"/>
            <w:tcBorders>
              <w:top w:val="single" w:sz="4" w:space="0" w:color="auto"/>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16"/>
                <w:szCs w:val="16"/>
              </w:rPr>
            </w:pPr>
            <w:r w:rsidRPr="00B410E8">
              <w:rPr>
                <w:b/>
                <w:bCs/>
                <w:sz w:val="16"/>
                <w:szCs w:val="16"/>
              </w:rPr>
              <w:t>Планируемые суммы закупочных процедур (</w:t>
            </w:r>
            <w:proofErr w:type="spellStart"/>
            <w:r w:rsidRPr="00B410E8">
              <w:rPr>
                <w:b/>
                <w:bCs/>
                <w:sz w:val="16"/>
                <w:szCs w:val="16"/>
              </w:rPr>
              <w:t>тыс.руб</w:t>
            </w:r>
            <w:proofErr w:type="spellEnd"/>
            <w:r w:rsidRPr="00B410E8">
              <w:rPr>
                <w:b/>
                <w:bCs/>
                <w:sz w:val="16"/>
                <w:szCs w:val="16"/>
              </w:rPr>
              <w:t>.)</w:t>
            </w:r>
          </w:p>
        </w:tc>
        <w:tc>
          <w:tcPr>
            <w:tcW w:w="1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DA8" w:rsidRPr="00B410E8" w:rsidRDefault="00DA3DA8" w:rsidP="00A813F8">
            <w:pPr>
              <w:spacing w:before="0" w:line="240" w:lineRule="auto"/>
              <w:jc w:val="center"/>
              <w:rPr>
                <w:b/>
                <w:bCs/>
                <w:sz w:val="16"/>
                <w:szCs w:val="16"/>
              </w:rPr>
            </w:pPr>
            <w:r w:rsidRPr="00B410E8">
              <w:rPr>
                <w:b/>
                <w:bCs/>
                <w:sz w:val="16"/>
                <w:szCs w:val="16"/>
              </w:rPr>
              <w:t>Начальная ставка (максимальная ставка), % годовых</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DA8" w:rsidRPr="00B410E8" w:rsidRDefault="00DA3DA8" w:rsidP="00A813F8">
            <w:pPr>
              <w:spacing w:before="0" w:line="240" w:lineRule="auto"/>
              <w:jc w:val="center"/>
              <w:rPr>
                <w:b/>
                <w:bCs/>
                <w:sz w:val="16"/>
                <w:szCs w:val="16"/>
              </w:rPr>
            </w:pPr>
            <w:r w:rsidRPr="00B410E8">
              <w:rPr>
                <w:b/>
                <w:bCs/>
                <w:sz w:val="16"/>
                <w:szCs w:val="16"/>
              </w:rPr>
              <w:t>ВСЕГО (</w:t>
            </w:r>
            <w:proofErr w:type="spellStart"/>
            <w:r w:rsidRPr="00B410E8">
              <w:rPr>
                <w:b/>
                <w:bCs/>
                <w:sz w:val="16"/>
                <w:szCs w:val="16"/>
              </w:rPr>
              <w:t>млн.руб</w:t>
            </w:r>
            <w:proofErr w:type="spellEnd"/>
            <w:r w:rsidRPr="00B410E8">
              <w:rPr>
                <w:b/>
                <w:bCs/>
                <w:sz w:val="16"/>
                <w:szCs w:val="16"/>
              </w:rPr>
              <w:t>.)</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b/>
                <w:bCs/>
                <w:color w:val="000000"/>
                <w:sz w:val="16"/>
                <w:szCs w:val="16"/>
              </w:rPr>
            </w:pPr>
            <w:r w:rsidRPr="00B410E8">
              <w:rPr>
                <w:b/>
                <w:bCs/>
                <w:color w:val="000000"/>
                <w:sz w:val="16"/>
                <w:szCs w:val="16"/>
              </w:rPr>
              <w:t>Срок привлечения по договору (месяцев)</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b/>
                <w:bCs/>
                <w:color w:val="000000"/>
                <w:sz w:val="16"/>
                <w:szCs w:val="16"/>
              </w:rPr>
            </w:pPr>
            <w:r w:rsidRPr="00B410E8">
              <w:rPr>
                <w:b/>
                <w:bCs/>
                <w:color w:val="000000"/>
                <w:sz w:val="16"/>
                <w:szCs w:val="16"/>
              </w:rPr>
              <w:t>Срок привлечения (транши) (месяцев)</w:t>
            </w:r>
          </w:p>
        </w:tc>
        <w:tc>
          <w:tcPr>
            <w:tcW w:w="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b/>
                <w:bCs/>
                <w:color w:val="000000"/>
                <w:sz w:val="16"/>
                <w:szCs w:val="16"/>
              </w:rPr>
            </w:pPr>
            <w:r w:rsidRPr="00B410E8">
              <w:rPr>
                <w:b/>
                <w:bCs/>
                <w:color w:val="000000"/>
                <w:sz w:val="16"/>
                <w:szCs w:val="16"/>
              </w:rPr>
              <w:t>Вид закупочной процедуры (аукцион, конкурс, пр. [открытый/закрытый])</w:t>
            </w:r>
          </w:p>
        </w:tc>
        <w:tc>
          <w:tcPr>
            <w:tcW w:w="11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b/>
                <w:bCs/>
                <w:color w:val="000000"/>
                <w:sz w:val="16"/>
                <w:szCs w:val="16"/>
              </w:rPr>
            </w:pPr>
            <w:r w:rsidRPr="00B410E8">
              <w:rPr>
                <w:b/>
                <w:bCs/>
                <w:color w:val="000000"/>
                <w:sz w:val="16"/>
                <w:szCs w:val="16"/>
              </w:rPr>
              <w:t>Цель</w:t>
            </w:r>
            <w:r w:rsidRPr="00B410E8">
              <w:rPr>
                <w:b/>
                <w:bCs/>
                <w:color w:val="000000"/>
                <w:sz w:val="16"/>
                <w:szCs w:val="16"/>
              </w:rPr>
              <w:br/>
              <w:t>(инвестиционная деятельность, операционная деятельность, рефинансирование)</w:t>
            </w:r>
          </w:p>
        </w:tc>
      </w:tr>
      <w:tr w:rsidR="00A813F8" w:rsidRPr="00B410E8" w:rsidTr="0065091A">
        <w:trPr>
          <w:gridAfter w:val="1"/>
          <w:wAfter w:w="370" w:type="dxa"/>
          <w:trHeight w:val="510"/>
        </w:trPr>
        <w:tc>
          <w:tcPr>
            <w:tcW w:w="1418" w:type="dxa"/>
            <w:vMerge/>
            <w:tcBorders>
              <w:top w:val="single" w:sz="4" w:space="0" w:color="auto"/>
              <w:left w:val="single" w:sz="4" w:space="0" w:color="auto"/>
              <w:bottom w:val="single" w:sz="4" w:space="0" w:color="000000"/>
              <w:right w:val="single" w:sz="4" w:space="0" w:color="000000"/>
            </w:tcBorders>
            <w:vAlign w:val="center"/>
            <w:hideMark/>
          </w:tcPr>
          <w:p w:rsidR="00DA3DA8" w:rsidRPr="00B410E8" w:rsidRDefault="00DA3DA8" w:rsidP="00A813F8">
            <w:pPr>
              <w:spacing w:before="0" w:line="240" w:lineRule="auto"/>
              <w:jc w:val="left"/>
              <w:rPr>
                <w:b/>
                <w:bCs/>
                <w:sz w:val="20"/>
                <w:szCs w:val="20"/>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A3DA8" w:rsidRPr="00B410E8" w:rsidRDefault="00DA3DA8" w:rsidP="00A813F8">
            <w:pPr>
              <w:spacing w:before="0" w:line="240" w:lineRule="auto"/>
              <w:jc w:val="center"/>
              <w:rPr>
                <w:b/>
                <w:bCs/>
                <w:sz w:val="16"/>
                <w:szCs w:val="16"/>
              </w:rPr>
            </w:pPr>
            <w:r w:rsidRPr="00B410E8">
              <w:rPr>
                <w:b/>
                <w:bCs/>
                <w:sz w:val="16"/>
                <w:szCs w:val="16"/>
              </w:rPr>
              <w:t>банки - ожидаемые участники</w:t>
            </w:r>
          </w:p>
        </w:tc>
        <w:tc>
          <w:tcPr>
            <w:tcW w:w="1311"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16"/>
                <w:szCs w:val="16"/>
              </w:rPr>
            </w:pPr>
            <w:r w:rsidRPr="00B410E8">
              <w:rPr>
                <w:b/>
                <w:bCs/>
                <w:sz w:val="16"/>
                <w:szCs w:val="16"/>
              </w:rPr>
              <w:t>банки-кредиторы, кредиты которых планируются к рефинансированию</w:t>
            </w:r>
          </w:p>
        </w:tc>
        <w:tc>
          <w:tcPr>
            <w:tcW w:w="2742" w:type="dxa"/>
            <w:gridSpan w:val="6"/>
            <w:tcBorders>
              <w:top w:val="single" w:sz="4" w:space="0" w:color="auto"/>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16"/>
                <w:szCs w:val="16"/>
              </w:rPr>
            </w:pPr>
            <w:r w:rsidRPr="00B410E8">
              <w:rPr>
                <w:b/>
                <w:bCs/>
                <w:sz w:val="16"/>
                <w:szCs w:val="16"/>
              </w:rPr>
              <w:t>___  квартал  201___ года</w:t>
            </w:r>
          </w:p>
        </w:tc>
        <w:tc>
          <w:tcPr>
            <w:tcW w:w="2778" w:type="dxa"/>
            <w:gridSpan w:val="6"/>
            <w:tcBorders>
              <w:top w:val="single" w:sz="4" w:space="0" w:color="auto"/>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16"/>
                <w:szCs w:val="16"/>
              </w:rPr>
            </w:pPr>
            <w:r w:rsidRPr="00B410E8">
              <w:rPr>
                <w:b/>
                <w:bCs/>
                <w:sz w:val="16"/>
                <w:szCs w:val="16"/>
              </w:rPr>
              <w:t>___  квартал  201___ года</w:t>
            </w:r>
          </w:p>
        </w:tc>
        <w:tc>
          <w:tcPr>
            <w:tcW w:w="1000" w:type="dxa"/>
            <w:gridSpan w:val="2"/>
            <w:vMerge/>
            <w:tcBorders>
              <w:top w:val="single" w:sz="4" w:space="0" w:color="auto"/>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16"/>
                <w:szCs w:val="16"/>
              </w:rPr>
            </w:pPr>
          </w:p>
        </w:tc>
        <w:tc>
          <w:tcPr>
            <w:tcW w:w="877"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16"/>
                <w:szCs w:val="16"/>
              </w:rPr>
            </w:pPr>
          </w:p>
        </w:tc>
        <w:tc>
          <w:tcPr>
            <w:tcW w:w="1161"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16"/>
                <w:szCs w:val="16"/>
              </w:rPr>
            </w:pPr>
          </w:p>
        </w:tc>
      </w:tr>
      <w:tr w:rsidR="00A813F8" w:rsidRPr="00B410E8" w:rsidTr="0065091A">
        <w:trPr>
          <w:gridAfter w:val="1"/>
          <w:wAfter w:w="370" w:type="dxa"/>
          <w:trHeight w:val="300"/>
        </w:trPr>
        <w:tc>
          <w:tcPr>
            <w:tcW w:w="1418" w:type="dxa"/>
            <w:vMerge/>
            <w:tcBorders>
              <w:top w:val="single" w:sz="4" w:space="0" w:color="auto"/>
              <w:left w:val="single" w:sz="4" w:space="0" w:color="auto"/>
              <w:bottom w:val="single" w:sz="4" w:space="0" w:color="000000"/>
              <w:right w:val="single" w:sz="4" w:space="0" w:color="000000"/>
            </w:tcBorders>
            <w:vAlign w:val="center"/>
            <w:hideMark/>
          </w:tcPr>
          <w:p w:rsidR="00DA3DA8" w:rsidRPr="00B410E8" w:rsidRDefault="00DA3DA8" w:rsidP="00A813F8">
            <w:pPr>
              <w:spacing w:before="0" w:line="240" w:lineRule="auto"/>
              <w:jc w:val="left"/>
              <w:rPr>
                <w:b/>
                <w:bCs/>
                <w:sz w:val="20"/>
                <w:szCs w:val="20"/>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1311" w:type="dxa"/>
            <w:gridSpan w:val="2"/>
            <w:vMerge/>
            <w:tcBorders>
              <w:top w:val="nil"/>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104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A3DA8" w:rsidRPr="00B410E8" w:rsidRDefault="00DA3DA8" w:rsidP="00A813F8">
            <w:pPr>
              <w:spacing w:before="0" w:line="240" w:lineRule="auto"/>
              <w:jc w:val="center"/>
              <w:rPr>
                <w:i/>
                <w:iCs/>
                <w:color w:val="000000"/>
                <w:sz w:val="20"/>
                <w:szCs w:val="20"/>
              </w:rPr>
            </w:pPr>
            <w:r w:rsidRPr="00B410E8">
              <w:rPr>
                <w:i/>
                <w:iCs/>
                <w:color w:val="000000"/>
                <w:sz w:val="20"/>
                <w:szCs w:val="20"/>
              </w:rPr>
              <w:t>месяц</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A3DA8" w:rsidRPr="00B410E8" w:rsidRDefault="00DA3DA8" w:rsidP="00A813F8">
            <w:pPr>
              <w:spacing w:before="0" w:line="240" w:lineRule="auto"/>
              <w:jc w:val="center"/>
              <w:rPr>
                <w:i/>
                <w:iCs/>
                <w:color w:val="000000"/>
                <w:sz w:val="20"/>
                <w:szCs w:val="20"/>
              </w:rPr>
            </w:pPr>
            <w:r w:rsidRPr="00B410E8">
              <w:rPr>
                <w:i/>
                <w:iCs/>
                <w:color w:val="000000"/>
                <w:sz w:val="20"/>
                <w:szCs w:val="20"/>
              </w:rPr>
              <w:t>месяц</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A3DA8" w:rsidRPr="00B410E8" w:rsidRDefault="00DA3DA8" w:rsidP="00A813F8">
            <w:pPr>
              <w:spacing w:before="0" w:line="240" w:lineRule="auto"/>
              <w:jc w:val="center"/>
              <w:rPr>
                <w:i/>
                <w:iCs/>
                <w:color w:val="000000"/>
                <w:sz w:val="20"/>
                <w:szCs w:val="20"/>
              </w:rPr>
            </w:pPr>
            <w:r w:rsidRPr="00B410E8">
              <w:rPr>
                <w:i/>
                <w:iCs/>
                <w:color w:val="000000"/>
                <w:sz w:val="20"/>
                <w:szCs w:val="20"/>
              </w:rPr>
              <w:t>месяц</w:t>
            </w:r>
          </w:p>
        </w:tc>
        <w:tc>
          <w:tcPr>
            <w:tcW w:w="97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A3DA8" w:rsidRPr="00B410E8" w:rsidRDefault="00DA3DA8" w:rsidP="00A813F8">
            <w:pPr>
              <w:spacing w:before="0" w:line="240" w:lineRule="auto"/>
              <w:jc w:val="center"/>
              <w:rPr>
                <w:i/>
                <w:iCs/>
                <w:color w:val="000000"/>
                <w:sz w:val="20"/>
                <w:szCs w:val="20"/>
              </w:rPr>
            </w:pPr>
            <w:r w:rsidRPr="00B410E8">
              <w:rPr>
                <w:i/>
                <w:iCs/>
                <w:color w:val="000000"/>
                <w:sz w:val="20"/>
                <w:szCs w:val="20"/>
              </w:rPr>
              <w:t>месяц</w:t>
            </w:r>
          </w:p>
        </w:tc>
        <w:tc>
          <w:tcPr>
            <w:tcW w:w="968"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A3DA8" w:rsidRPr="00B410E8" w:rsidRDefault="00DA3DA8" w:rsidP="00A813F8">
            <w:pPr>
              <w:spacing w:before="0" w:line="240" w:lineRule="auto"/>
              <w:jc w:val="center"/>
              <w:rPr>
                <w:i/>
                <w:iCs/>
                <w:color w:val="000000"/>
                <w:sz w:val="20"/>
                <w:szCs w:val="20"/>
              </w:rPr>
            </w:pPr>
            <w:r w:rsidRPr="00B410E8">
              <w:rPr>
                <w:i/>
                <w:iCs/>
                <w:color w:val="000000"/>
                <w:sz w:val="20"/>
                <w:szCs w:val="20"/>
              </w:rPr>
              <w:t>месяц</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DA3DA8" w:rsidRPr="00B410E8" w:rsidRDefault="00DA3DA8" w:rsidP="00A813F8">
            <w:pPr>
              <w:spacing w:before="0" w:line="240" w:lineRule="auto"/>
              <w:jc w:val="center"/>
              <w:rPr>
                <w:i/>
                <w:iCs/>
                <w:color w:val="000000"/>
                <w:sz w:val="20"/>
                <w:szCs w:val="20"/>
              </w:rPr>
            </w:pPr>
            <w:r w:rsidRPr="00B410E8">
              <w:rPr>
                <w:i/>
                <w:iCs/>
                <w:color w:val="000000"/>
                <w:sz w:val="20"/>
                <w:szCs w:val="20"/>
              </w:rPr>
              <w:t>месяц</w:t>
            </w:r>
          </w:p>
        </w:tc>
        <w:tc>
          <w:tcPr>
            <w:tcW w:w="1000" w:type="dxa"/>
            <w:gridSpan w:val="2"/>
            <w:vMerge/>
            <w:tcBorders>
              <w:top w:val="single" w:sz="4" w:space="0" w:color="auto"/>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c>
          <w:tcPr>
            <w:tcW w:w="877"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c>
          <w:tcPr>
            <w:tcW w:w="1161"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r>
      <w:tr w:rsidR="00A813F8" w:rsidRPr="00B410E8" w:rsidTr="0065091A">
        <w:trPr>
          <w:gridAfter w:val="1"/>
          <w:wAfter w:w="370" w:type="dxa"/>
          <w:trHeight w:val="276"/>
        </w:trPr>
        <w:tc>
          <w:tcPr>
            <w:tcW w:w="1418" w:type="dxa"/>
            <w:vMerge/>
            <w:tcBorders>
              <w:top w:val="single" w:sz="4" w:space="0" w:color="auto"/>
              <w:left w:val="single" w:sz="4" w:space="0" w:color="auto"/>
              <w:bottom w:val="single" w:sz="4" w:space="0" w:color="000000"/>
              <w:right w:val="single" w:sz="4" w:space="0" w:color="000000"/>
            </w:tcBorders>
            <w:vAlign w:val="center"/>
            <w:hideMark/>
          </w:tcPr>
          <w:p w:rsidR="00DA3DA8" w:rsidRPr="00B410E8" w:rsidRDefault="00DA3DA8" w:rsidP="00A813F8">
            <w:pPr>
              <w:spacing w:before="0" w:line="240" w:lineRule="auto"/>
              <w:jc w:val="left"/>
              <w:rPr>
                <w:b/>
                <w:bCs/>
                <w:sz w:val="20"/>
                <w:szCs w:val="20"/>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1311" w:type="dxa"/>
            <w:gridSpan w:val="2"/>
            <w:vMerge/>
            <w:tcBorders>
              <w:top w:val="nil"/>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1041" w:type="dxa"/>
            <w:gridSpan w:val="2"/>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i/>
                <w:iCs/>
                <w:color w:val="000000"/>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i/>
                <w:iCs/>
                <w:color w:val="000000"/>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i/>
                <w:iCs/>
                <w:color w:val="000000"/>
                <w:sz w:val="20"/>
                <w:szCs w:val="20"/>
              </w:rPr>
            </w:pPr>
          </w:p>
        </w:tc>
        <w:tc>
          <w:tcPr>
            <w:tcW w:w="970" w:type="dxa"/>
            <w:gridSpan w:val="2"/>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i/>
                <w:iCs/>
                <w:color w:val="000000"/>
                <w:sz w:val="20"/>
                <w:szCs w:val="20"/>
              </w:rPr>
            </w:pPr>
          </w:p>
        </w:tc>
        <w:tc>
          <w:tcPr>
            <w:tcW w:w="968" w:type="dxa"/>
            <w:gridSpan w:val="2"/>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i/>
                <w:iCs/>
                <w:color w:val="000000"/>
                <w:sz w:val="20"/>
                <w:szCs w:val="20"/>
              </w:rPr>
            </w:pPr>
          </w:p>
        </w:tc>
        <w:tc>
          <w:tcPr>
            <w:tcW w:w="840" w:type="dxa"/>
            <w:gridSpan w:val="2"/>
            <w:vMerge/>
            <w:tcBorders>
              <w:top w:val="nil"/>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i/>
                <w:iCs/>
                <w:color w:val="000000"/>
                <w:sz w:val="20"/>
                <w:szCs w:val="20"/>
              </w:rPr>
            </w:pPr>
          </w:p>
        </w:tc>
        <w:tc>
          <w:tcPr>
            <w:tcW w:w="1000" w:type="dxa"/>
            <w:gridSpan w:val="2"/>
            <w:vMerge/>
            <w:tcBorders>
              <w:top w:val="single" w:sz="4" w:space="0" w:color="auto"/>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DA3DA8" w:rsidRPr="00B410E8" w:rsidRDefault="00DA3DA8" w:rsidP="00A813F8">
            <w:pPr>
              <w:spacing w:before="0" w:line="240" w:lineRule="auto"/>
              <w:jc w:val="left"/>
              <w:rPr>
                <w:b/>
                <w:bCs/>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c>
          <w:tcPr>
            <w:tcW w:w="877"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c>
          <w:tcPr>
            <w:tcW w:w="1161" w:type="dxa"/>
            <w:gridSpan w:val="2"/>
            <w:vMerge/>
            <w:tcBorders>
              <w:top w:val="single" w:sz="4" w:space="0" w:color="auto"/>
              <w:left w:val="single" w:sz="4" w:space="0" w:color="auto"/>
              <w:bottom w:val="single" w:sz="4" w:space="0" w:color="auto"/>
              <w:right w:val="single" w:sz="4" w:space="0" w:color="auto"/>
            </w:tcBorders>
            <w:vAlign w:val="center"/>
            <w:hideMark/>
          </w:tcPr>
          <w:p w:rsidR="00DA3DA8" w:rsidRPr="00B410E8" w:rsidRDefault="00DA3DA8" w:rsidP="00A813F8">
            <w:pPr>
              <w:spacing w:before="0" w:line="240" w:lineRule="auto"/>
              <w:jc w:val="left"/>
              <w:rPr>
                <w:b/>
                <w:bCs/>
                <w:color w:val="000000"/>
                <w:sz w:val="20"/>
                <w:szCs w:val="20"/>
              </w:rPr>
            </w:pPr>
          </w:p>
        </w:tc>
      </w:tr>
      <w:tr w:rsidR="00A813F8" w:rsidRPr="00B410E8" w:rsidTr="0065091A">
        <w:trPr>
          <w:gridAfter w:val="1"/>
          <w:wAfter w:w="370" w:type="dxa"/>
          <w:trHeight w:val="36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DA8" w:rsidRPr="00B410E8" w:rsidRDefault="00DA3DA8" w:rsidP="00DA3DA8">
            <w:pPr>
              <w:spacing w:before="0" w:line="240" w:lineRule="auto"/>
              <w:jc w:val="left"/>
              <w:rPr>
                <w:b/>
                <w:bCs/>
                <w:sz w:val="18"/>
                <w:szCs w:val="18"/>
              </w:rPr>
            </w:pPr>
            <w:r w:rsidRPr="00B410E8">
              <w:rPr>
                <w:b/>
                <w:bCs/>
                <w:sz w:val="18"/>
                <w:szCs w:val="18"/>
              </w:rPr>
              <w:t>1.</w:t>
            </w:r>
            <w:r w:rsidR="00AA510A">
              <w:rPr>
                <w:b/>
                <w:bCs/>
                <w:sz w:val="18"/>
                <w:szCs w:val="18"/>
              </w:rPr>
              <w:t>АО</w:t>
            </w:r>
            <w:r w:rsidRPr="00B410E8">
              <w:rPr>
                <w:b/>
                <w:bCs/>
                <w:sz w:val="18"/>
                <w:szCs w:val="18"/>
              </w:rPr>
              <w:t xml:space="preserve"> "___________"</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31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r>
      <w:tr w:rsidR="00A813F8" w:rsidRPr="00B410E8" w:rsidTr="0065091A">
        <w:trPr>
          <w:gridAfter w:val="1"/>
          <w:wAfter w:w="370" w:type="dxa"/>
          <w:trHeight w:val="10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DA3DA8">
            <w:pPr>
              <w:spacing w:before="0" w:line="240" w:lineRule="auto"/>
              <w:jc w:val="left"/>
              <w:rPr>
                <w:i/>
                <w:iCs/>
                <w:sz w:val="18"/>
                <w:szCs w:val="18"/>
              </w:rPr>
            </w:pPr>
            <w:r w:rsidRPr="00B410E8">
              <w:rPr>
                <w:i/>
                <w:iCs/>
                <w:sz w:val="18"/>
                <w:szCs w:val="18"/>
              </w:rPr>
              <w:t>1.1. Кредит (долгосрочный/краткосрочный), овердрафт, ВКЛ/НКЛ и т.д.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31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r>
      <w:tr w:rsidR="00A813F8" w:rsidRPr="00B410E8" w:rsidTr="0065091A">
        <w:trPr>
          <w:gridAfter w:val="1"/>
          <w:wAfter w:w="370" w:type="dxa"/>
          <w:trHeight w:val="10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DA3DA8">
            <w:pPr>
              <w:spacing w:before="0" w:line="240" w:lineRule="auto"/>
              <w:jc w:val="left"/>
              <w:rPr>
                <w:i/>
                <w:iCs/>
                <w:sz w:val="18"/>
                <w:szCs w:val="18"/>
              </w:rPr>
            </w:pPr>
            <w:r w:rsidRPr="00B410E8">
              <w:rPr>
                <w:i/>
                <w:iCs/>
                <w:sz w:val="18"/>
                <w:szCs w:val="18"/>
              </w:rPr>
              <w:t>1.2. Кредит (долгосрочный/краткосрочный), овердрафт, ВКЛ/НКЛ и т.д.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31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 </w:t>
            </w:r>
          </w:p>
        </w:tc>
      </w:tr>
      <w:tr w:rsidR="00A813F8" w:rsidRPr="00B410E8" w:rsidTr="0065091A">
        <w:trPr>
          <w:gridAfter w:val="1"/>
          <w:wAfter w:w="370" w:type="dxa"/>
          <w:trHeight w:val="8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DA3DA8">
            <w:pPr>
              <w:spacing w:before="0" w:line="240" w:lineRule="auto"/>
              <w:jc w:val="left"/>
              <w:rPr>
                <w:i/>
                <w:iCs/>
                <w:sz w:val="18"/>
                <w:szCs w:val="18"/>
              </w:rPr>
            </w:pPr>
            <w:r w:rsidRPr="00B410E8">
              <w:rPr>
                <w:i/>
                <w:iCs/>
                <w:sz w:val="18"/>
                <w:szCs w:val="18"/>
              </w:rPr>
              <w:t>1.3. Кредит (долгосрочный/краткосрочный), овердрафт, ВКЛ/НКЛ и т.д.</w:t>
            </w:r>
          </w:p>
        </w:tc>
        <w:tc>
          <w:tcPr>
            <w:tcW w:w="1276" w:type="dxa"/>
            <w:gridSpan w:val="3"/>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left"/>
              <w:rPr>
                <w:sz w:val="20"/>
                <w:szCs w:val="20"/>
              </w:rPr>
            </w:pPr>
            <w:r w:rsidRPr="00B410E8">
              <w:rPr>
                <w:sz w:val="20"/>
                <w:szCs w:val="20"/>
              </w:rPr>
              <w:t> </w:t>
            </w:r>
          </w:p>
        </w:tc>
        <w:tc>
          <w:tcPr>
            <w:tcW w:w="1311" w:type="dxa"/>
            <w:gridSpan w:val="2"/>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left"/>
              <w:rPr>
                <w:sz w:val="20"/>
                <w:szCs w:val="20"/>
              </w:rPr>
            </w:pPr>
            <w:r w:rsidRPr="00B410E8">
              <w:rPr>
                <w:sz w:val="20"/>
                <w:szCs w:val="20"/>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left"/>
              <w:rPr>
                <w:sz w:val="20"/>
                <w:szCs w:val="20"/>
              </w:rPr>
            </w:pPr>
            <w:r w:rsidRPr="00B410E8">
              <w:rPr>
                <w:sz w:val="20"/>
                <w:szCs w:val="20"/>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left"/>
              <w:rPr>
                <w:sz w:val="20"/>
                <w:szCs w:val="20"/>
              </w:rPr>
            </w:pPr>
            <w:r w:rsidRPr="00B410E8">
              <w:rPr>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left"/>
              <w:rPr>
                <w:sz w:val="20"/>
                <w:szCs w:val="20"/>
              </w:rPr>
            </w:pPr>
            <w:r w:rsidRPr="00B410E8">
              <w:rPr>
                <w:sz w:val="20"/>
                <w:szCs w:val="20"/>
              </w:rPr>
              <w:t> </w:t>
            </w:r>
          </w:p>
        </w:tc>
        <w:tc>
          <w:tcPr>
            <w:tcW w:w="970"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left"/>
              <w:rPr>
                <w:sz w:val="20"/>
                <w:szCs w:val="20"/>
              </w:rPr>
            </w:pPr>
            <w:r w:rsidRPr="00B410E8">
              <w:rPr>
                <w:sz w:val="20"/>
                <w:szCs w:val="20"/>
              </w:rPr>
              <w:t> </w:t>
            </w:r>
          </w:p>
        </w:tc>
        <w:tc>
          <w:tcPr>
            <w:tcW w:w="968"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left"/>
              <w:rPr>
                <w:sz w:val="20"/>
                <w:szCs w:val="20"/>
              </w:rPr>
            </w:pPr>
            <w:r w:rsidRPr="00B410E8">
              <w:rPr>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b/>
                <w:bCs/>
                <w:sz w:val="20"/>
                <w:szCs w:val="20"/>
              </w:rPr>
            </w:pPr>
            <w:r w:rsidRPr="00B410E8">
              <w:rPr>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sz w:val="20"/>
                <w:szCs w:val="20"/>
              </w:rPr>
            </w:pPr>
            <w:r w:rsidRPr="00B410E8">
              <w:rPr>
                <w:sz w:val="20"/>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sz w:val="20"/>
                <w:szCs w:val="20"/>
              </w:rPr>
            </w:pPr>
            <w:r w:rsidRPr="00B410E8">
              <w:rPr>
                <w:sz w:val="20"/>
                <w:szCs w:val="20"/>
              </w:rPr>
              <w:t> </w:t>
            </w:r>
          </w:p>
        </w:tc>
        <w:tc>
          <w:tcPr>
            <w:tcW w:w="877"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rPr>
                <w:sz w:val="20"/>
                <w:szCs w:val="20"/>
              </w:rPr>
            </w:pPr>
            <w:r w:rsidRPr="00B410E8">
              <w:rPr>
                <w:sz w:val="20"/>
                <w:szCs w:val="20"/>
              </w:rPr>
              <w:t> </w:t>
            </w:r>
          </w:p>
        </w:tc>
        <w:tc>
          <w:tcPr>
            <w:tcW w:w="1161"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left"/>
              <w:rPr>
                <w:sz w:val="20"/>
                <w:szCs w:val="20"/>
              </w:rPr>
            </w:pPr>
            <w:r w:rsidRPr="00B410E8">
              <w:rPr>
                <w:sz w:val="20"/>
                <w:szCs w:val="20"/>
              </w:rPr>
              <w:t> </w:t>
            </w:r>
          </w:p>
        </w:tc>
      </w:tr>
      <w:tr w:rsidR="00A813F8" w:rsidRPr="00B410E8" w:rsidTr="0065091A">
        <w:trPr>
          <w:gridAfter w:val="1"/>
          <w:wAfter w:w="370" w:type="dxa"/>
          <w:trHeight w:val="255"/>
        </w:trPr>
        <w:tc>
          <w:tcPr>
            <w:tcW w:w="14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A3DA8" w:rsidRPr="00B410E8" w:rsidRDefault="00DA3DA8" w:rsidP="00DA3DA8">
            <w:pPr>
              <w:spacing w:before="0" w:line="240" w:lineRule="auto"/>
              <w:jc w:val="right"/>
              <w:rPr>
                <w:b/>
                <w:bCs/>
                <w:sz w:val="20"/>
                <w:szCs w:val="20"/>
              </w:rPr>
            </w:pPr>
            <w:r w:rsidRPr="00B410E8">
              <w:rPr>
                <w:b/>
                <w:bCs/>
                <w:sz w:val="20"/>
                <w:szCs w:val="20"/>
              </w:rPr>
              <w:t>ИТОГО</w:t>
            </w:r>
          </w:p>
        </w:tc>
        <w:tc>
          <w:tcPr>
            <w:tcW w:w="1276" w:type="dxa"/>
            <w:gridSpan w:val="3"/>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20"/>
                <w:szCs w:val="20"/>
              </w:rPr>
            </w:pPr>
            <w:r w:rsidRPr="00B410E8">
              <w:rPr>
                <w:b/>
                <w:bCs/>
                <w:sz w:val="20"/>
                <w:szCs w:val="20"/>
              </w:rPr>
              <w:t> </w:t>
            </w:r>
          </w:p>
        </w:tc>
        <w:tc>
          <w:tcPr>
            <w:tcW w:w="1311" w:type="dxa"/>
            <w:gridSpan w:val="2"/>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20"/>
                <w:szCs w:val="20"/>
              </w:rPr>
            </w:pPr>
            <w:r w:rsidRPr="00B410E8">
              <w:rPr>
                <w:b/>
                <w:bCs/>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rPr>
                <w:b/>
                <w:bCs/>
                <w:sz w:val="20"/>
                <w:szCs w:val="20"/>
              </w:rPr>
            </w:pPr>
            <w:r w:rsidRPr="00B410E8">
              <w:rPr>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20"/>
                <w:szCs w:val="20"/>
              </w:rPr>
            </w:pPr>
            <w:r w:rsidRPr="00B410E8">
              <w:rPr>
                <w:b/>
                <w:bCs/>
                <w:sz w:val="20"/>
                <w:szCs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20"/>
                <w:szCs w:val="20"/>
              </w:rPr>
            </w:pPr>
            <w:r w:rsidRPr="00B410E8">
              <w:rPr>
                <w:b/>
                <w:bCs/>
                <w:sz w:val="20"/>
                <w:szCs w:val="20"/>
              </w:rPr>
              <w:t> </w:t>
            </w:r>
          </w:p>
        </w:tc>
        <w:tc>
          <w:tcPr>
            <w:tcW w:w="877" w:type="dxa"/>
            <w:gridSpan w:val="2"/>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20"/>
                <w:szCs w:val="20"/>
              </w:rPr>
            </w:pPr>
            <w:r w:rsidRPr="00B410E8">
              <w:rPr>
                <w:b/>
                <w:bCs/>
                <w:sz w:val="20"/>
                <w:szCs w:val="20"/>
              </w:rPr>
              <w:t> </w:t>
            </w:r>
          </w:p>
        </w:tc>
        <w:tc>
          <w:tcPr>
            <w:tcW w:w="1161" w:type="dxa"/>
            <w:gridSpan w:val="2"/>
            <w:tcBorders>
              <w:top w:val="nil"/>
              <w:left w:val="nil"/>
              <w:bottom w:val="single" w:sz="4" w:space="0" w:color="auto"/>
              <w:right w:val="single" w:sz="4" w:space="0" w:color="auto"/>
            </w:tcBorders>
            <w:shd w:val="clear" w:color="auto" w:fill="auto"/>
            <w:vAlign w:val="bottom"/>
            <w:hideMark/>
          </w:tcPr>
          <w:p w:rsidR="00DA3DA8" w:rsidRPr="00B410E8" w:rsidRDefault="00DA3DA8" w:rsidP="00A813F8">
            <w:pPr>
              <w:spacing w:before="0" w:line="240" w:lineRule="auto"/>
              <w:jc w:val="center"/>
              <w:rPr>
                <w:b/>
                <w:bCs/>
                <w:sz w:val="20"/>
                <w:szCs w:val="20"/>
              </w:rPr>
            </w:pPr>
            <w:r w:rsidRPr="00B410E8">
              <w:rPr>
                <w:b/>
                <w:bCs/>
                <w:sz w:val="20"/>
                <w:szCs w:val="20"/>
              </w:rPr>
              <w:t> </w:t>
            </w:r>
          </w:p>
        </w:tc>
      </w:tr>
      <w:tr w:rsidR="00A813F8" w:rsidRPr="00B410E8" w:rsidTr="0065091A">
        <w:trPr>
          <w:trHeight w:val="285"/>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center"/>
              <w:rPr>
                <w:b/>
                <w:bCs/>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r>
      <w:tr w:rsidR="00A813F8" w:rsidRPr="00B410E8" w:rsidTr="0065091A">
        <w:trPr>
          <w:trHeight w:val="300"/>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left"/>
              <w:rPr>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r>
      <w:tr w:rsidR="00A813F8" w:rsidRPr="00B410E8" w:rsidTr="0065091A">
        <w:trPr>
          <w:gridAfter w:val="1"/>
          <w:wAfter w:w="370" w:type="dxa"/>
          <w:trHeight w:val="315"/>
        </w:trPr>
        <w:tc>
          <w:tcPr>
            <w:tcW w:w="5896" w:type="dxa"/>
            <w:gridSpan w:val="10"/>
            <w:tcBorders>
              <w:top w:val="nil"/>
              <w:left w:val="nil"/>
              <w:bottom w:val="nil"/>
              <w:right w:val="nil"/>
            </w:tcBorders>
            <w:shd w:val="clear" w:color="auto" w:fill="auto"/>
            <w:noWrap/>
            <w:vAlign w:val="bottom"/>
            <w:hideMark/>
          </w:tcPr>
          <w:p w:rsidR="00DA3DA8" w:rsidRPr="00B410E8" w:rsidRDefault="00DA3DA8" w:rsidP="00AC1396">
            <w:pPr>
              <w:spacing w:before="0" w:line="240" w:lineRule="auto"/>
              <w:jc w:val="left"/>
              <w:outlineLvl w:val="0"/>
              <w:rPr>
                <w:b/>
                <w:bCs/>
                <w:sz w:val="20"/>
                <w:szCs w:val="20"/>
              </w:rPr>
            </w:pPr>
            <w:r w:rsidRPr="00B410E8">
              <w:rPr>
                <w:b/>
                <w:bCs/>
                <w:sz w:val="20"/>
                <w:szCs w:val="20"/>
              </w:rPr>
              <w:t xml:space="preserve">Рефинансирование кредитов </w:t>
            </w:r>
            <w:r w:rsidR="00AA510A">
              <w:rPr>
                <w:b/>
                <w:bCs/>
                <w:sz w:val="20"/>
                <w:szCs w:val="20"/>
              </w:rPr>
              <w:t>АО</w:t>
            </w:r>
            <w:r w:rsidRPr="00B410E8">
              <w:rPr>
                <w:b/>
                <w:bCs/>
                <w:sz w:val="20"/>
                <w:szCs w:val="20"/>
              </w:rPr>
              <w:t xml:space="preserve"> "____________________" в ___ квартале 201___ года</w:t>
            </w: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r>
      <w:tr w:rsidR="00A813F8" w:rsidRPr="00B410E8" w:rsidTr="0065091A">
        <w:trPr>
          <w:trHeight w:val="300"/>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left"/>
              <w:outlineLvl w:val="0"/>
              <w:rPr>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r>
      <w:tr w:rsidR="00A813F8" w:rsidRPr="00B410E8" w:rsidTr="0065091A">
        <w:trPr>
          <w:trHeight w:val="117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3DA8" w:rsidRPr="00B410E8" w:rsidRDefault="00DA3DA8" w:rsidP="00DA3DA8">
            <w:pPr>
              <w:spacing w:before="0" w:line="240" w:lineRule="auto"/>
              <w:jc w:val="center"/>
              <w:outlineLvl w:val="0"/>
              <w:rPr>
                <w:b/>
                <w:bCs/>
                <w:sz w:val="20"/>
                <w:szCs w:val="20"/>
              </w:rPr>
            </w:pPr>
            <w:r w:rsidRPr="00B410E8">
              <w:rPr>
                <w:b/>
                <w:bCs/>
                <w:sz w:val="20"/>
                <w:szCs w:val="20"/>
              </w:rPr>
              <w:lastRenderedPageBreak/>
              <w:t>Наименование банка</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Тип кредита</w:t>
            </w:r>
          </w:p>
        </w:tc>
        <w:tc>
          <w:tcPr>
            <w:tcW w:w="744"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 xml:space="preserve">Ссудная задолженность   </w:t>
            </w:r>
            <w:proofErr w:type="spellStart"/>
            <w:r w:rsidRPr="00B410E8">
              <w:rPr>
                <w:b/>
                <w:bCs/>
                <w:sz w:val="20"/>
                <w:szCs w:val="20"/>
              </w:rPr>
              <w:t>млн.руб</w:t>
            </w:r>
            <w:proofErr w:type="spellEnd"/>
            <w:r w:rsidRPr="00B410E8">
              <w:rPr>
                <w:b/>
                <w:bCs/>
                <w:sz w:val="20"/>
                <w:szCs w:val="20"/>
              </w:rPr>
              <w:t>.</w:t>
            </w:r>
          </w:p>
        </w:tc>
        <w:tc>
          <w:tcPr>
            <w:tcW w:w="1311"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Номер кредитного договора</w:t>
            </w:r>
          </w:p>
        </w:tc>
        <w:tc>
          <w:tcPr>
            <w:tcW w:w="1041"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Дата  заключения  кредитного договора</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 xml:space="preserve">Дата окончания кредитного договора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Дата выборки</w:t>
            </w:r>
          </w:p>
        </w:tc>
        <w:tc>
          <w:tcPr>
            <w:tcW w:w="970"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Дата погашения</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Процентная ставка, % годовых</w:t>
            </w:r>
          </w:p>
        </w:tc>
        <w:tc>
          <w:tcPr>
            <w:tcW w:w="840"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Сумма к рефинансированию, млн. руб.</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b/>
                <w:bCs/>
                <w:sz w:val="20"/>
                <w:szCs w:val="20"/>
              </w:rPr>
            </w:pPr>
            <w:r w:rsidRPr="00B410E8">
              <w:rPr>
                <w:b/>
                <w:bCs/>
                <w:sz w:val="20"/>
                <w:szCs w:val="20"/>
              </w:rPr>
              <w:t>Причина погашения</w:t>
            </w: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b/>
                <w:bCs/>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r>
      <w:tr w:rsidR="00A813F8" w:rsidRPr="00B410E8" w:rsidTr="0065091A">
        <w:trPr>
          <w:trHeight w:val="1170"/>
        </w:trPr>
        <w:tc>
          <w:tcPr>
            <w:tcW w:w="1702" w:type="dxa"/>
            <w:gridSpan w:val="2"/>
            <w:tcBorders>
              <w:top w:val="nil"/>
              <w:left w:val="single" w:sz="4" w:space="0" w:color="auto"/>
              <w:bottom w:val="single" w:sz="4" w:space="0" w:color="auto"/>
              <w:right w:val="single" w:sz="4" w:space="0" w:color="auto"/>
            </w:tcBorders>
            <w:shd w:val="clear" w:color="auto" w:fill="auto"/>
            <w:vAlign w:val="center"/>
            <w:hideMark/>
          </w:tcPr>
          <w:p w:rsidR="00DA3DA8" w:rsidRPr="00B410E8" w:rsidRDefault="00DA3DA8" w:rsidP="00DA3DA8">
            <w:pPr>
              <w:spacing w:before="0" w:line="240" w:lineRule="auto"/>
              <w:jc w:val="center"/>
              <w:outlineLvl w:val="0"/>
              <w:rPr>
                <w:sz w:val="20"/>
                <w:szCs w:val="20"/>
              </w:rPr>
            </w:pPr>
            <w:r w:rsidRPr="00B410E8">
              <w:rPr>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744"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1311"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968" w:type="dxa"/>
            <w:gridSpan w:val="2"/>
            <w:tcBorders>
              <w:top w:val="nil"/>
              <w:left w:val="nil"/>
              <w:bottom w:val="single" w:sz="4" w:space="0" w:color="auto"/>
              <w:right w:val="single" w:sz="4" w:space="0" w:color="auto"/>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840"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1000" w:type="dxa"/>
            <w:gridSpan w:val="2"/>
            <w:tcBorders>
              <w:top w:val="nil"/>
              <w:left w:val="nil"/>
              <w:bottom w:val="single" w:sz="4" w:space="0" w:color="auto"/>
              <w:right w:val="single" w:sz="4" w:space="0" w:color="auto"/>
            </w:tcBorders>
            <w:shd w:val="clear" w:color="auto" w:fill="auto"/>
            <w:vAlign w:val="center"/>
            <w:hideMark/>
          </w:tcPr>
          <w:p w:rsidR="00DA3DA8" w:rsidRPr="00B410E8" w:rsidRDefault="00DA3DA8" w:rsidP="00A813F8">
            <w:pPr>
              <w:spacing w:before="0" w:line="240" w:lineRule="auto"/>
              <w:jc w:val="center"/>
              <w:outlineLvl w:val="0"/>
              <w:rPr>
                <w:sz w:val="20"/>
                <w:szCs w:val="20"/>
              </w:rPr>
            </w:pPr>
            <w:r w:rsidRPr="00B410E8">
              <w:rPr>
                <w:sz w:val="20"/>
                <w:szCs w:val="20"/>
              </w:rPr>
              <w:t> </w:t>
            </w:r>
          </w:p>
        </w:tc>
        <w:tc>
          <w:tcPr>
            <w:tcW w:w="992" w:type="dxa"/>
            <w:gridSpan w:val="2"/>
            <w:tcBorders>
              <w:top w:val="nil"/>
              <w:left w:val="nil"/>
              <w:bottom w:val="nil"/>
              <w:right w:val="nil"/>
            </w:tcBorders>
            <w:shd w:val="clear" w:color="auto" w:fill="auto"/>
            <w:noWrap/>
            <w:vAlign w:val="center"/>
            <w:hideMark/>
          </w:tcPr>
          <w:p w:rsidR="00DA3DA8" w:rsidRPr="00B410E8" w:rsidRDefault="00DA3DA8" w:rsidP="00A813F8">
            <w:pPr>
              <w:spacing w:before="0" w:line="240" w:lineRule="auto"/>
              <w:jc w:val="center"/>
              <w:outlineLvl w:val="0"/>
              <w:rPr>
                <w:sz w:val="20"/>
                <w:szCs w:val="20"/>
              </w:rPr>
            </w:pPr>
          </w:p>
        </w:tc>
        <w:tc>
          <w:tcPr>
            <w:tcW w:w="709" w:type="dxa"/>
            <w:gridSpan w:val="2"/>
            <w:tcBorders>
              <w:top w:val="nil"/>
              <w:left w:val="nil"/>
              <w:bottom w:val="nil"/>
              <w:right w:val="nil"/>
            </w:tcBorders>
            <w:shd w:val="clear" w:color="auto" w:fill="auto"/>
            <w:vAlign w:val="center"/>
            <w:hideMark/>
          </w:tcPr>
          <w:p w:rsidR="00DA3DA8" w:rsidRPr="00B410E8" w:rsidRDefault="00DA3DA8" w:rsidP="00A813F8">
            <w:pPr>
              <w:spacing w:before="0" w:line="240" w:lineRule="auto"/>
              <w:jc w:val="center"/>
              <w:outlineLvl w:val="0"/>
              <w:rPr>
                <w:sz w:val="20"/>
                <w:szCs w:val="20"/>
              </w:rPr>
            </w:pPr>
          </w:p>
        </w:tc>
        <w:tc>
          <w:tcPr>
            <w:tcW w:w="851" w:type="dxa"/>
            <w:gridSpan w:val="2"/>
            <w:tcBorders>
              <w:top w:val="nil"/>
              <w:left w:val="nil"/>
              <w:bottom w:val="nil"/>
              <w:right w:val="nil"/>
            </w:tcBorders>
            <w:shd w:val="clear" w:color="auto" w:fill="auto"/>
            <w:vAlign w:val="center"/>
            <w:hideMark/>
          </w:tcPr>
          <w:p w:rsidR="00DA3DA8" w:rsidRPr="00B410E8" w:rsidRDefault="00DA3DA8" w:rsidP="00A813F8">
            <w:pPr>
              <w:spacing w:before="0" w:line="240" w:lineRule="auto"/>
              <w:jc w:val="center"/>
              <w:outlineLvl w:val="0"/>
              <w:rPr>
                <w:sz w:val="20"/>
                <w:szCs w:val="20"/>
              </w:rPr>
            </w:pPr>
          </w:p>
        </w:tc>
        <w:tc>
          <w:tcPr>
            <w:tcW w:w="877" w:type="dxa"/>
            <w:gridSpan w:val="2"/>
            <w:tcBorders>
              <w:top w:val="nil"/>
              <w:left w:val="nil"/>
              <w:bottom w:val="nil"/>
              <w:right w:val="nil"/>
            </w:tcBorders>
            <w:shd w:val="clear" w:color="auto" w:fill="auto"/>
            <w:vAlign w:val="center"/>
            <w:hideMark/>
          </w:tcPr>
          <w:p w:rsidR="00DA3DA8" w:rsidRPr="00B410E8" w:rsidRDefault="00DA3DA8" w:rsidP="00A813F8">
            <w:pPr>
              <w:spacing w:before="0" w:line="240" w:lineRule="auto"/>
              <w:jc w:val="center"/>
              <w:outlineLvl w:val="0"/>
              <w:rPr>
                <w:sz w:val="20"/>
                <w:szCs w:val="20"/>
              </w:rPr>
            </w:pPr>
          </w:p>
        </w:tc>
        <w:tc>
          <w:tcPr>
            <w:tcW w:w="1161" w:type="dxa"/>
            <w:gridSpan w:val="2"/>
            <w:tcBorders>
              <w:top w:val="nil"/>
              <w:left w:val="nil"/>
              <w:bottom w:val="nil"/>
              <w:right w:val="nil"/>
            </w:tcBorders>
            <w:shd w:val="clear" w:color="auto" w:fill="auto"/>
            <w:vAlign w:val="center"/>
            <w:hideMark/>
          </w:tcPr>
          <w:p w:rsidR="00DA3DA8" w:rsidRPr="00B410E8" w:rsidRDefault="00DA3DA8" w:rsidP="00A813F8">
            <w:pPr>
              <w:spacing w:before="0" w:line="240" w:lineRule="auto"/>
              <w:jc w:val="center"/>
              <w:outlineLvl w:val="0"/>
              <w:rPr>
                <w:sz w:val="20"/>
                <w:szCs w:val="20"/>
              </w:rPr>
            </w:pPr>
          </w:p>
        </w:tc>
      </w:tr>
      <w:tr w:rsidR="00A813F8" w:rsidRPr="00B410E8" w:rsidTr="0065091A">
        <w:trPr>
          <w:trHeight w:val="270"/>
        </w:trPr>
        <w:tc>
          <w:tcPr>
            <w:tcW w:w="1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DA3DA8" w:rsidRPr="00B410E8" w:rsidRDefault="00DA3DA8" w:rsidP="00DA3DA8">
            <w:pPr>
              <w:spacing w:before="0" w:line="240" w:lineRule="auto"/>
              <w:jc w:val="left"/>
              <w:outlineLvl w:val="0"/>
              <w:rPr>
                <w:b/>
                <w:bCs/>
                <w:sz w:val="20"/>
                <w:szCs w:val="20"/>
              </w:rPr>
            </w:pPr>
            <w:r w:rsidRPr="00B410E8">
              <w:rPr>
                <w:b/>
                <w:bCs/>
                <w:sz w:val="20"/>
                <w:szCs w:val="20"/>
              </w:rPr>
              <w:t>ИТОГО</w:t>
            </w:r>
          </w:p>
        </w:tc>
        <w:tc>
          <w:tcPr>
            <w:tcW w:w="618" w:type="dxa"/>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744"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center"/>
              <w:outlineLvl w:val="0"/>
              <w:rPr>
                <w:b/>
                <w:bCs/>
                <w:sz w:val="20"/>
                <w:szCs w:val="20"/>
              </w:rPr>
            </w:pPr>
            <w:r w:rsidRPr="00B410E8">
              <w:rPr>
                <w:b/>
                <w:bCs/>
                <w:sz w:val="20"/>
                <w:szCs w:val="20"/>
              </w:rPr>
              <w:t>0</w:t>
            </w:r>
          </w:p>
        </w:tc>
        <w:tc>
          <w:tcPr>
            <w:tcW w:w="131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97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left"/>
              <w:outlineLvl w:val="0"/>
              <w:rPr>
                <w:b/>
                <w:bCs/>
                <w:sz w:val="20"/>
                <w:szCs w:val="20"/>
              </w:rPr>
            </w:pPr>
            <w:r w:rsidRPr="00B410E8">
              <w:rPr>
                <w:b/>
                <w:bCs/>
                <w:sz w:val="20"/>
                <w:szCs w:val="20"/>
              </w:rPr>
              <w:t> </w:t>
            </w:r>
          </w:p>
        </w:tc>
        <w:tc>
          <w:tcPr>
            <w:tcW w:w="84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center"/>
              <w:outlineLvl w:val="0"/>
              <w:rPr>
                <w:b/>
                <w:bCs/>
                <w:sz w:val="20"/>
                <w:szCs w:val="20"/>
              </w:rPr>
            </w:pPr>
            <w:r w:rsidRPr="00B410E8">
              <w:rPr>
                <w:b/>
                <w:bCs/>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A3DA8" w:rsidRPr="00B410E8" w:rsidRDefault="00DA3DA8" w:rsidP="00A813F8">
            <w:pPr>
              <w:spacing w:before="0" w:line="240" w:lineRule="auto"/>
              <w:jc w:val="center"/>
              <w:outlineLvl w:val="0"/>
              <w:rPr>
                <w:b/>
                <w:bCs/>
                <w:sz w:val="20"/>
                <w:szCs w:val="20"/>
              </w:rPr>
            </w:pPr>
            <w:r w:rsidRPr="00B410E8">
              <w:rPr>
                <w:b/>
                <w:bCs/>
                <w:sz w:val="20"/>
                <w:szCs w:val="20"/>
              </w:rPr>
              <w:t> </w:t>
            </w: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b/>
                <w:bCs/>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r>
      <w:tr w:rsidR="00A813F8" w:rsidRPr="00B410E8" w:rsidTr="0065091A">
        <w:trPr>
          <w:trHeight w:val="270"/>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center"/>
              <w:outlineLvl w:val="0"/>
              <w:rPr>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outlineLvl w:val="0"/>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center"/>
              <w:outlineLvl w:val="0"/>
              <w:rPr>
                <w:sz w:val="20"/>
                <w:szCs w:val="20"/>
              </w:rPr>
            </w:pPr>
          </w:p>
        </w:tc>
      </w:tr>
      <w:tr w:rsidR="00A813F8" w:rsidRPr="00B410E8" w:rsidTr="0065091A">
        <w:trPr>
          <w:trHeight w:val="285"/>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center"/>
              <w:outlineLvl w:val="0"/>
              <w:rPr>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r>
      <w:tr w:rsidR="00A813F8" w:rsidRPr="00B410E8" w:rsidTr="0065091A">
        <w:trPr>
          <w:trHeight w:val="285"/>
        </w:trPr>
        <w:tc>
          <w:tcPr>
            <w:tcW w:w="1702" w:type="dxa"/>
            <w:gridSpan w:val="2"/>
            <w:tcBorders>
              <w:top w:val="nil"/>
              <w:left w:val="nil"/>
              <w:bottom w:val="nil"/>
              <w:right w:val="nil"/>
            </w:tcBorders>
            <w:shd w:val="clear" w:color="auto" w:fill="auto"/>
            <w:noWrap/>
            <w:vAlign w:val="bottom"/>
            <w:hideMark/>
          </w:tcPr>
          <w:p w:rsidR="00DA3DA8" w:rsidRPr="00B410E8" w:rsidRDefault="00DA3DA8" w:rsidP="00DA3DA8">
            <w:pPr>
              <w:spacing w:before="0" w:line="240" w:lineRule="auto"/>
              <w:jc w:val="left"/>
              <w:rPr>
                <w:sz w:val="20"/>
                <w:szCs w:val="20"/>
              </w:rPr>
            </w:pPr>
          </w:p>
        </w:tc>
        <w:tc>
          <w:tcPr>
            <w:tcW w:w="618" w:type="dxa"/>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44"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31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r>
      <w:tr w:rsidR="00A813F8" w:rsidRPr="00B410E8" w:rsidTr="0065091A">
        <w:trPr>
          <w:gridAfter w:val="1"/>
          <w:wAfter w:w="370" w:type="dxa"/>
          <w:trHeight w:val="300"/>
        </w:trPr>
        <w:tc>
          <w:tcPr>
            <w:tcW w:w="4005" w:type="dxa"/>
            <w:gridSpan w:val="6"/>
            <w:tcBorders>
              <w:top w:val="nil"/>
              <w:left w:val="nil"/>
              <w:bottom w:val="nil"/>
              <w:right w:val="nil"/>
            </w:tcBorders>
            <w:shd w:val="clear" w:color="auto" w:fill="auto"/>
            <w:vAlign w:val="bottom"/>
            <w:hideMark/>
          </w:tcPr>
          <w:p w:rsidR="00DA3DA8" w:rsidRPr="00B410E8" w:rsidRDefault="003168F2" w:rsidP="003168F2">
            <w:pPr>
              <w:spacing w:before="0" w:line="240" w:lineRule="auto"/>
              <w:jc w:val="left"/>
              <w:rPr>
                <w:b/>
                <w:bCs/>
                <w:i/>
                <w:iCs/>
                <w:color w:val="000000"/>
                <w:sz w:val="20"/>
                <w:szCs w:val="20"/>
              </w:rPr>
            </w:pPr>
            <w:r>
              <w:rPr>
                <w:b/>
                <w:bCs/>
                <w:i/>
                <w:iCs/>
                <w:color w:val="000000"/>
                <w:sz w:val="20"/>
                <w:szCs w:val="20"/>
              </w:rPr>
              <w:t>Д</w:t>
            </w:r>
            <w:r w:rsidR="00DA3DA8" w:rsidRPr="00B410E8">
              <w:rPr>
                <w:b/>
                <w:bCs/>
                <w:i/>
                <w:iCs/>
                <w:color w:val="000000"/>
                <w:sz w:val="20"/>
                <w:szCs w:val="20"/>
              </w:rPr>
              <w:t>иректор по финансам</w:t>
            </w:r>
          </w:p>
        </w:tc>
        <w:tc>
          <w:tcPr>
            <w:tcW w:w="104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color w:val="000000"/>
                <w:sz w:val="20"/>
                <w:szCs w:val="20"/>
              </w:rPr>
            </w:pPr>
            <w:r w:rsidRPr="00B410E8">
              <w:rPr>
                <w:color w:val="000000"/>
                <w:sz w:val="20"/>
                <w:szCs w:val="20"/>
              </w:rPr>
              <w:t>__________</w:t>
            </w:r>
          </w:p>
        </w:tc>
        <w:tc>
          <w:tcPr>
            <w:tcW w:w="85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b/>
                <w:bCs/>
                <w:color w:val="000000"/>
                <w:sz w:val="20"/>
                <w:szCs w:val="20"/>
              </w:rPr>
            </w:pPr>
            <w:r w:rsidRPr="00B410E8">
              <w:rPr>
                <w:b/>
                <w:bCs/>
                <w:color w:val="000000"/>
                <w:sz w:val="20"/>
                <w:szCs w:val="20"/>
              </w:rPr>
              <w:t>ФИО</w:t>
            </w: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b/>
                <w:bCs/>
                <w:color w:val="000000"/>
                <w:sz w:val="20"/>
                <w:szCs w:val="20"/>
              </w:rPr>
            </w:pPr>
          </w:p>
        </w:tc>
        <w:tc>
          <w:tcPr>
            <w:tcW w:w="97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68"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4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000"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992"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709"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5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877"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c>
          <w:tcPr>
            <w:tcW w:w="1161" w:type="dxa"/>
            <w:gridSpan w:val="2"/>
            <w:tcBorders>
              <w:top w:val="nil"/>
              <w:left w:val="nil"/>
              <w:bottom w:val="nil"/>
              <w:right w:val="nil"/>
            </w:tcBorders>
            <w:shd w:val="clear" w:color="auto" w:fill="auto"/>
            <w:noWrap/>
            <w:vAlign w:val="bottom"/>
            <w:hideMark/>
          </w:tcPr>
          <w:p w:rsidR="00DA3DA8" w:rsidRPr="00B410E8" w:rsidRDefault="00DA3DA8" w:rsidP="00A813F8">
            <w:pPr>
              <w:spacing w:before="0" w:line="240" w:lineRule="auto"/>
              <w:jc w:val="left"/>
              <w:rPr>
                <w:sz w:val="20"/>
                <w:szCs w:val="20"/>
              </w:rPr>
            </w:pPr>
          </w:p>
        </w:tc>
      </w:tr>
    </w:tbl>
    <w:p w:rsidR="00DA3DA8" w:rsidRDefault="00DA3DA8" w:rsidP="00DF6178">
      <w:pPr>
        <w:pStyle w:val="ac"/>
        <w:jc w:val="right"/>
        <w:rPr>
          <w:lang w:val="ru-RU"/>
        </w:rPr>
      </w:pPr>
    </w:p>
    <w:p w:rsidR="00A813F8" w:rsidRDefault="00A813F8" w:rsidP="00DF6178">
      <w:pPr>
        <w:pStyle w:val="ac"/>
        <w:jc w:val="right"/>
        <w:rPr>
          <w:lang w:val="ru-RU"/>
        </w:rPr>
        <w:sectPr w:rsidR="00A813F8" w:rsidSect="005237A6">
          <w:pgSz w:w="16834" w:h="11909" w:orient="landscape" w:code="9"/>
          <w:pgMar w:top="1134" w:right="851" w:bottom="1134" w:left="1134" w:header="720" w:footer="567" w:gutter="0"/>
          <w:cols w:space="60"/>
          <w:noEndnote/>
          <w:docGrid w:linePitch="326"/>
        </w:sectPr>
      </w:pPr>
    </w:p>
    <w:p w:rsidR="00A813F8" w:rsidRPr="00B410E8" w:rsidRDefault="00A813F8" w:rsidP="00DF6178">
      <w:pPr>
        <w:pStyle w:val="ac"/>
        <w:jc w:val="right"/>
        <w:rPr>
          <w:sz w:val="24"/>
          <w:szCs w:val="24"/>
          <w:lang w:val="ru-RU"/>
        </w:rPr>
      </w:pPr>
      <w:r w:rsidRPr="00B410E8">
        <w:rPr>
          <w:sz w:val="24"/>
          <w:szCs w:val="24"/>
          <w:lang w:val="ru-RU"/>
        </w:rPr>
        <w:lastRenderedPageBreak/>
        <w:t>Приложение 5</w:t>
      </w:r>
    </w:p>
    <w:p w:rsidR="00A813F8" w:rsidRPr="00A813F8" w:rsidRDefault="00A813F8" w:rsidP="00A813F8">
      <w:pPr>
        <w:spacing w:before="0" w:line="240" w:lineRule="auto"/>
        <w:jc w:val="center"/>
        <w:rPr>
          <w:b/>
        </w:rPr>
      </w:pPr>
      <w:r w:rsidRPr="00A813F8">
        <w:rPr>
          <w:b/>
        </w:rPr>
        <w:t>Экспертное обоснование</w:t>
      </w:r>
    </w:p>
    <w:p w:rsidR="00A813F8" w:rsidRPr="00A813F8" w:rsidRDefault="00A813F8" w:rsidP="00A813F8">
      <w:pPr>
        <w:spacing w:before="0" w:line="240" w:lineRule="auto"/>
        <w:jc w:val="center"/>
        <w:rPr>
          <w:b/>
        </w:rPr>
      </w:pPr>
      <w:r w:rsidRPr="00A813F8">
        <w:rPr>
          <w:b/>
        </w:rPr>
        <w:t>параметров привлечения кредитных средств</w:t>
      </w:r>
    </w:p>
    <w:p w:rsidR="00A813F8" w:rsidRPr="00A813F8" w:rsidRDefault="00A813F8" w:rsidP="00A813F8">
      <w:pPr>
        <w:spacing w:before="0" w:line="240" w:lineRule="auto"/>
        <w:jc w:val="center"/>
        <w:rPr>
          <w:b/>
        </w:rPr>
      </w:pPr>
    </w:p>
    <w:p w:rsidR="00A813F8" w:rsidRPr="00A813F8" w:rsidRDefault="00A813F8" w:rsidP="00A813F8">
      <w:pPr>
        <w:spacing w:before="0" w:line="240" w:lineRule="auto"/>
        <w:rPr>
          <w:b/>
        </w:rPr>
      </w:pPr>
      <w:r w:rsidRPr="00A813F8">
        <w:rPr>
          <w:b/>
        </w:rPr>
        <w:t>1.Параметры привлечения кредитных средств</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2021"/>
        <w:gridCol w:w="1985"/>
      </w:tblGrid>
      <w:tr w:rsidR="00C80739" w:rsidRPr="00A813F8" w:rsidTr="00C80739">
        <w:tc>
          <w:tcPr>
            <w:tcW w:w="5920" w:type="dxa"/>
            <w:shd w:val="clear" w:color="auto" w:fill="auto"/>
          </w:tcPr>
          <w:p w:rsidR="00A813F8" w:rsidRPr="00A813F8" w:rsidRDefault="00A813F8" w:rsidP="00C80739">
            <w:pPr>
              <w:spacing w:before="0" w:line="240" w:lineRule="auto"/>
              <w:jc w:val="center"/>
            </w:pPr>
            <w:r w:rsidRPr="00A813F8">
              <w:t>Наименование</w:t>
            </w:r>
          </w:p>
        </w:tc>
        <w:tc>
          <w:tcPr>
            <w:tcW w:w="2021" w:type="dxa"/>
            <w:shd w:val="clear" w:color="auto" w:fill="auto"/>
          </w:tcPr>
          <w:p w:rsidR="00A813F8" w:rsidRPr="00A813F8" w:rsidRDefault="00A813F8" w:rsidP="00C80739">
            <w:pPr>
              <w:spacing w:before="0" w:line="240" w:lineRule="auto"/>
              <w:jc w:val="center"/>
            </w:pPr>
            <w:r w:rsidRPr="00A813F8">
              <w:t>Показатель</w:t>
            </w:r>
          </w:p>
        </w:tc>
        <w:tc>
          <w:tcPr>
            <w:tcW w:w="1985" w:type="dxa"/>
            <w:shd w:val="clear" w:color="auto" w:fill="auto"/>
          </w:tcPr>
          <w:p w:rsidR="00A813F8" w:rsidRPr="00A813F8" w:rsidRDefault="00A813F8" w:rsidP="00C80739">
            <w:pPr>
              <w:spacing w:before="0" w:line="240" w:lineRule="auto"/>
              <w:jc w:val="center"/>
            </w:pPr>
            <w:r w:rsidRPr="00A813F8">
              <w:t>Ед. изм.</w:t>
            </w: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Планируемая сумма привлечения</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r w:rsidRPr="00A813F8">
              <w:t>тыс. руб.</w:t>
            </w: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Планируемая ставка</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r w:rsidRPr="00A813F8">
              <w:t>% годовых</w:t>
            </w: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Планируемый срок</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r w:rsidRPr="00A813F8">
              <w:t>месяцев</w:t>
            </w: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Наличие обеспечения</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Дополнительные комиссии:</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r w:rsidRPr="00A813F8">
              <w:t>% годовых</w:t>
            </w: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 xml:space="preserve"> - </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p>
        </w:tc>
      </w:tr>
      <w:tr w:rsidR="00C80739" w:rsidRPr="00A813F8" w:rsidTr="00C80739">
        <w:tc>
          <w:tcPr>
            <w:tcW w:w="5920" w:type="dxa"/>
            <w:shd w:val="clear" w:color="auto" w:fill="auto"/>
          </w:tcPr>
          <w:p w:rsidR="00A813F8" w:rsidRPr="00A813F8" w:rsidRDefault="00A813F8" w:rsidP="00C80739">
            <w:pPr>
              <w:spacing w:before="0" w:line="240" w:lineRule="auto"/>
            </w:pPr>
            <w:r w:rsidRPr="00A813F8">
              <w:t xml:space="preserve"> - ...</w:t>
            </w:r>
          </w:p>
        </w:tc>
        <w:tc>
          <w:tcPr>
            <w:tcW w:w="2021" w:type="dxa"/>
            <w:shd w:val="clear" w:color="auto" w:fill="auto"/>
          </w:tcPr>
          <w:p w:rsidR="00A813F8" w:rsidRPr="00A813F8" w:rsidRDefault="00A813F8" w:rsidP="00C80739">
            <w:pPr>
              <w:spacing w:before="0" w:line="240" w:lineRule="auto"/>
              <w:jc w:val="center"/>
            </w:pPr>
          </w:p>
        </w:tc>
        <w:tc>
          <w:tcPr>
            <w:tcW w:w="1985" w:type="dxa"/>
            <w:shd w:val="clear" w:color="auto" w:fill="auto"/>
          </w:tcPr>
          <w:p w:rsidR="00A813F8" w:rsidRPr="00A813F8" w:rsidRDefault="00A813F8" w:rsidP="00C80739">
            <w:pPr>
              <w:spacing w:before="0" w:line="240" w:lineRule="auto"/>
              <w:jc w:val="center"/>
            </w:pPr>
          </w:p>
        </w:tc>
      </w:tr>
    </w:tbl>
    <w:p w:rsidR="00A813F8" w:rsidRPr="00A813F8" w:rsidRDefault="00A813F8" w:rsidP="00A813F8">
      <w:pPr>
        <w:spacing w:before="0" w:line="240" w:lineRule="auto"/>
        <w:rPr>
          <w:b/>
        </w:rPr>
      </w:pPr>
    </w:p>
    <w:p w:rsidR="00A813F8" w:rsidRPr="00A813F8" w:rsidRDefault="00A813F8" w:rsidP="00A813F8">
      <w:pPr>
        <w:spacing w:before="0" w:line="240" w:lineRule="auto"/>
        <w:rPr>
          <w:b/>
        </w:rPr>
      </w:pPr>
      <w:r w:rsidRPr="00A813F8">
        <w:rPr>
          <w:b/>
        </w:rPr>
        <w:t>Экспертное обоснование параметров привлечения кредитных средств*</w:t>
      </w:r>
    </w:p>
    <w:tbl>
      <w:tblPr>
        <w:tblW w:w="9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361"/>
        <w:gridCol w:w="2941"/>
      </w:tblGrid>
      <w:tr w:rsidR="00C80739" w:rsidRPr="00A813F8" w:rsidTr="00C80739">
        <w:tc>
          <w:tcPr>
            <w:tcW w:w="3652" w:type="dxa"/>
            <w:shd w:val="clear" w:color="auto" w:fill="auto"/>
          </w:tcPr>
          <w:p w:rsidR="00A813F8" w:rsidRPr="00C80739" w:rsidRDefault="00A813F8" w:rsidP="00C80739">
            <w:pPr>
              <w:spacing w:before="0" w:line="240" w:lineRule="auto"/>
              <w:rPr>
                <w:b/>
              </w:rPr>
            </w:pPr>
            <w:r w:rsidRPr="00C80739">
              <w:rPr>
                <w:b/>
              </w:rPr>
              <w:t>1 вариант кредитования:</w:t>
            </w:r>
          </w:p>
        </w:tc>
        <w:tc>
          <w:tcPr>
            <w:tcW w:w="3361" w:type="dxa"/>
            <w:shd w:val="clear" w:color="auto" w:fill="auto"/>
          </w:tcPr>
          <w:p w:rsidR="00A813F8" w:rsidRPr="00C80739" w:rsidRDefault="00A813F8" w:rsidP="00C80739">
            <w:pPr>
              <w:spacing w:before="0" w:line="240" w:lineRule="auto"/>
              <w:jc w:val="center"/>
              <w:rPr>
                <w:b/>
              </w:rPr>
            </w:pPr>
            <w:r w:rsidRPr="00C80739">
              <w:rPr>
                <w:b/>
              </w:rPr>
              <w:t>(+)</w:t>
            </w:r>
          </w:p>
        </w:tc>
        <w:tc>
          <w:tcPr>
            <w:tcW w:w="2941" w:type="dxa"/>
            <w:shd w:val="clear" w:color="auto" w:fill="auto"/>
          </w:tcPr>
          <w:p w:rsidR="00A813F8" w:rsidRPr="00C80739" w:rsidRDefault="00A813F8" w:rsidP="00C80739">
            <w:pPr>
              <w:spacing w:before="0" w:line="240" w:lineRule="auto"/>
              <w:jc w:val="center"/>
              <w:rPr>
                <w:b/>
              </w:rPr>
            </w:pPr>
            <w:r w:rsidRPr="00C80739">
              <w:rPr>
                <w:b/>
              </w:rPr>
              <w:t>(-)</w:t>
            </w:r>
          </w:p>
        </w:tc>
      </w:tr>
      <w:tr w:rsidR="00C80739" w:rsidRPr="00A813F8" w:rsidTr="00C80739">
        <w:tc>
          <w:tcPr>
            <w:tcW w:w="3652" w:type="dxa"/>
            <w:vMerge w:val="restart"/>
            <w:shd w:val="clear" w:color="auto" w:fill="auto"/>
          </w:tcPr>
          <w:p w:rsidR="00A813F8" w:rsidRPr="00A813F8" w:rsidRDefault="00A813F8" w:rsidP="00C80739">
            <w:pPr>
              <w:spacing w:before="0" w:line="240" w:lineRule="auto"/>
            </w:pPr>
            <w:r w:rsidRPr="00A813F8">
              <w:t>____________________</w:t>
            </w:r>
          </w:p>
          <w:p w:rsidR="00A813F8" w:rsidRPr="00A813F8" w:rsidRDefault="00A813F8" w:rsidP="00C80739">
            <w:pPr>
              <w:spacing w:before="0" w:line="240" w:lineRule="auto"/>
            </w:pPr>
            <w:r w:rsidRPr="00A813F8">
              <w:t>(указываются основные параметры привлечения по данному варианту)</w:t>
            </w: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rPr>
                <w:b/>
              </w:rPr>
            </w:pPr>
            <w:r w:rsidRPr="00C80739">
              <w:rPr>
                <w:b/>
              </w:rPr>
              <w:t>....</w:t>
            </w:r>
          </w:p>
        </w:tc>
        <w:tc>
          <w:tcPr>
            <w:tcW w:w="2941" w:type="dxa"/>
            <w:shd w:val="clear" w:color="auto" w:fill="auto"/>
          </w:tcPr>
          <w:p w:rsidR="00A813F8" w:rsidRPr="00C80739" w:rsidRDefault="00A813F8" w:rsidP="00C80739">
            <w:pPr>
              <w:spacing w:before="0" w:line="240" w:lineRule="auto"/>
              <w:rPr>
                <w:b/>
              </w:rPr>
            </w:pPr>
            <w:r w:rsidRPr="00C80739">
              <w:rPr>
                <w:b/>
              </w:rPr>
              <w:t>...</w:t>
            </w:r>
          </w:p>
        </w:tc>
      </w:tr>
      <w:tr w:rsidR="00C80739" w:rsidRPr="00A813F8" w:rsidTr="00C80739">
        <w:tc>
          <w:tcPr>
            <w:tcW w:w="3652" w:type="dxa"/>
            <w:shd w:val="clear" w:color="auto" w:fill="auto"/>
          </w:tcPr>
          <w:p w:rsidR="00A813F8" w:rsidRPr="00C80739" w:rsidRDefault="00A813F8" w:rsidP="00C80739">
            <w:pPr>
              <w:spacing w:before="0" w:line="240" w:lineRule="auto"/>
              <w:rPr>
                <w:b/>
              </w:rPr>
            </w:pPr>
            <w:r w:rsidRPr="00C80739">
              <w:rPr>
                <w:b/>
              </w:rPr>
              <w:t>2 вариант кредитования:</w:t>
            </w: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val="restart"/>
            <w:shd w:val="clear" w:color="auto" w:fill="auto"/>
          </w:tcPr>
          <w:p w:rsidR="00A813F8" w:rsidRPr="00A813F8" w:rsidRDefault="00A813F8" w:rsidP="00C80739">
            <w:pPr>
              <w:spacing w:before="0" w:line="240" w:lineRule="auto"/>
            </w:pPr>
            <w:r w:rsidRPr="00A813F8">
              <w:t>_____________________</w:t>
            </w:r>
          </w:p>
          <w:p w:rsidR="00A813F8" w:rsidRPr="00C80739" w:rsidRDefault="00A813F8" w:rsidP="00C80739">
            <w:pPr>
              <w:spacing w:before="0" w:line="240" w:lineRule="auto"/>
              <w:rPr>
                <w:b/>
              </w:rPr>
            </w:pPr>
            <w:r w:rsidRPr="00A813F8">
              <w:t>(указываются основные параметры привлечения по данному варианту)</w:t>
            </w: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r w:rsidR="00C80739" w:rsidRPr="00A813F8" w:rsidTr="00C80739">
        <w:tc>
          <w:tcPr>
            <w:tcW w:w="3652" w:type="dxa"/>
            <w:vMerge/>
            <w:shd w:val="clear" w:color="auto" w:fill="auto"/>
          </w:tcPr>
          <w:p w:rsidR="00A813F8" w:rsidRPr="00C80739" w:rsidRDefault="00A813F8" w:rsidP="00C80739">
            <w:pPr>
              <w:spacing w:before="0" w:line="240" w:lineRule="auto"/>
              <w:rPr>
                <w:b/>
              </w:rPr>
            </w:pPr>
          </w:p>
        </w:tc>
        <w:tc>
          <w:tcPr>
            <w:tcW w:w="3361" w:type="dxa"/>
            <w:shd w:val="clear" w:color="auto" w:fill="auto"/>
          </w:tcPr>
          <w:p w:rsidR="00A813F8" w:rsidRPr="00C80739" w:rsidRDefault="00A813F8" w:rsidP="00C80739">
            <w:pPr>
              <w:spacing w:before="0" w:line="240" w:lineRule="auto"/>
              <w:rPr>
                <w:b/>
              </w:rPr>
            </w:pPr>
            <w:r w:rsidRPr="00C80739">
              <w:rPr>
                <w:b/>
              </w:rPr>
              <w:t>...</w:t>
            </w:r>
          </w:p>
        </w:tc>
        <w:tc>
          <w:tcPr>
            <w:tcW w:w="2941" w:type="dxa"/>
            <w:shd w:val="clear" w:color="auto" w:fill="auto"/>
          </w:tcPr>
          <w:p w:rsidR="00A813F8" w:rsidRPr="00C80739" w:rsidRDefault="00A813F8" w:rsidP="00C80739">
            <w:pPr>
              <w:spacing w:before="0" w:line="240" w:lineRule="auto"/>
              <w:rPr>
                <w:b/>
              </w:rPr>
            </w:pPr>
            <w:r w:rsidRPr="00C80739">
              <w:rPr>
                <w:b/>
              </w:rPr>
              <w:t>....</w:t>
            </w:r>
          </w:p>
        </w:tc>
      </w:tr>
      <w:tr w:rsidR="00C80739" w:rsidRPr="00A813F8" w:rsidTr="00C80739">
        <w:tc>
          <w:tcPr>
            <w:tcW w:w="3652" w:type="dxa"/>
            <w:shd w:val="clear" w:color="auto" w:fill="auto"/>
          </w:tcPr>
          <w:p w:rsidR="00A813F8" w:rsidRPr="00C80739" w:rsidRDefault="00A813F8" w:rsidP="00C80739">
            <w:pPr>
              <w:spacing w:before="0" w:line="240" w:lineRule="auto"/>
              <w:rPr>
                <w:b/>
              </w:rPr>
            </w:pPr>
            <w:r w:rsidRPr="00C80739">
              <w:rPr>
                <w:b/>
              </w:rPr>
              <w:t>.....</w:t>
            </w:r>
          </w:p>
        </w:tc>
        <w:tc>
          <w:tcPr>
            <w:tcW w:w="3361" w:type="dxa"/>
            <w:shd w:val="clear" w:color="auto" w:fill="auto"/>
          </w:tcPr>
          <w:p w:rsidR="00A813F8" w:rsidRPr="00C80739" w:rsidRDefault="00A813F8" w:rsidP="00C80739">
            <w:pPr>
              <w:spacing w:before="0" w:line="240" w:lineRule="auto"/>
              <w:jc w:val="center"/>
              <w:rPr>
                <w:b/>
              </w:rPr>
            </w:pPr>
          </w:p>
        </w:tc>
        <w:tc>
          <w:tcPr>
            <w:tcW w:w="2941" w:type="dxa"/>
            <w:shd w:val="clear" w:color="auto" w:fill="auto"/>
          </w:tcPr>
          <w:p w:rsidR="00A813F8" w:rsidRPr="00C80739" w:rsidRDefault="00A813F8" w:rsidP="00C80739">
            <w:pPr>
              <w:spacing w:before="0" w:line="240" w:lineRule="auto"/>
              <w:jc w:val="center"/>
              <w:rPr>
                <w:b/>
              </w:rPr>
            </w:pPr>
          </w:p>
        </w:tc>
      </w:tr>
    </w:tbl>
    <w:p w:rsidR="00A813F8" w:rsidRPr="00A813F8" w:rsidRDefault="00A813F8" w:rsidP="00A813F8">
      <w:pPr>
        <w:spacing w:before="0" w:line="240" w:lineRule="auto"/>
      </w:pPr>
      <w:r w:rsidRPr="00A813F8">
        <w:t xml:space="preserve">*Примечание: </w:t>
      </w:r>
    </w:p>
    <w:p w:rsidR="00A813F8" w:rsidRPr="00A813F8" w:rsidRDefault="00A813F8" w:rsidP="00A813F8">
      <w:pPr>
        <w:spacing w:before="0" w:line="240" w:lineRule="auto"/>
      </w:pPr>
      <w:r w:rsidRPr="00A813F8">
        <w:t>1.Сравнение вариантов предполагает сравнение альтернативных вариантов привлечения кредитных средств с точки зрения, сроков, размера процентных ставок, типов кредитования (овердрафт, кредит, кредитная линия (ВКЛ, НКЛ) и т.д.) и иных факторов, влияющих на выбор того или иного типа кредитования.</w:t>
      </w:r>
    </w:p>
    <w:p w:rsidR="00A813F8" w:rsidRPr="00A813F8" w:rsidRDefault="00A813F8" w:rsidP="00A813F8">
      <w:pPr>
        <w:spacing w:before="0" w:line="240" w:lineRule="auto"/>
      </w:pPr>
      <w:r w:rsidRPr="00A813F8">
        <w:t>2.Компания дополнительно к Справке представляет информацию по мониторингу ставок банков.</w:t>
      </w:r>
    </w:p>
    <w:p w:rsidR="00A813F8" w:rsidRPr="00A813F8" w:rsidRDefault="00A813F8" w:rsidP="00A813F8">
      <w:pPr>
        <w:spacing w:before="0" w:line="240" w:lineRule="auto"/>
      </w:pPr>
    </w:p>
    <w:p w:rsidR="00A813F8" w:rsidRPr="00A813F8" w:rsidRDefault="00A813F8" w:rsidP="00A813F8">
      <w:pPr>
        <w:spacing w:before="0" w:line="240" w:lineRule="auto"/>
      </w:pPr>
      <w:r w:rsidRPr="00A813F8">
        <w:t xml:space="preserve">В связи с вышеизложенным </w:t>
      </w:r>
      <w:r w:rsidR="00AA510A">
        <w:t>АО</w:t>
      </w:r>
      <w:r w:rsidRPr="00A813F8">
        <w:t xml:space="preserve"> "______" предлагает одобрить:</w:t>
      </w:r>
    </w:p>
    <w:p w:rsidR="00A813F8" w:rsidRPr="00A813F8" w:rsidRDefault="00A813F8" w:rsidP="00A813F8">
      <w:pPr>
        <w:pStyle w:val="aff5"/>
        <w:spacing w:line="240" w:lineRule="auto"/>
        <w:rPr>
          <w:sz w:val="24"/>
          <w:szCs w:val="24"/>
        </w:rPr>
      </w:pPr>
      <w:r w:rsidRPr="00A813F8">
        <w:rPr>
          <w:sz w:val="24"/>
          <w:szCs w:val="24"/>
        </w:rPr>
        <w:t>(ПРИМЕР)</w:t>
      </w:r>
    </w:p>
    <w:p w:rsidR="00A813F8" w:rsidRDefault="00A813F8" w:rsidP="00A813F8">
      <w:pPr>
        <w:pStyle w:val="aff5"/>
        <w:numPr>
          <w:ilvl w:val="0"/>
          <w:numId w:val="156"/>
        </w:numPr>
        <w:spacing w:line="240" w:lineRule="auto"/>
        <w:rPr>
          <w:sz w:val="24"/>
          <w:szCs w:val="24"/>
        </w:rPr>
      </w:pPr>
      <w:proofErr w:type="gramStart"/>
      <w:r w:rsidRPr="00A813F8">
        <w:rPr>
          <w:sz w:val="24"/>
          <w:szCs w:val="24"/>
        </w:rPr>
        <w:t>основные условия открытого аукциона в электронной форме на право заключения договора оказания финансовых услуг в части предоставления кредитных ресурсов в виде возобновляемой кредитной линии на сумму _______(________) рублей; продолжительность действия кредитной линии  _____ месяца; период траншей от ____ до ____ месяцев; ставка кредитования не более ____ % годовых  (включает все процентные платежи, комиссии, консультативные и иные расходы по привлечению и организации финансирования);</w:t>
      </w:r>
      <w:proofErr w:type="gramEnd"/>
      <w:r w:rsidRPr="00A813F8">
        <w:rPr>
          <w:sz w:val="24"/>
          <w:szCs w:val="24"/>
        </w:rPr>
        <w:t xml:space="preserve">  предлагаемое обеспечение – без обеспечения (без залогов, поручительств); возможность досрочного погашения кредита без взимания комиссии.</w:t>
      </w:r>
    </w:p>
    <w:p w:rsidR="003168F2" w:rsidRPr="00A813F8" w:rsidRDefault="003168F2" w:rsidP="003168F2">
      <w:pPr>
        <w:pStyle w:val="aff5"/>
        <w:spacing w:line="240" w:lineRule="auto"/>
        <w:ind w:firstLine="0"/>
        <w:rPr>
          <w:sz w:val="24"/>
          <w:szCs w:val="24"/>
        </w:rPr>
      </w:pPr>
    </w:p>
    <w:p w:rsidR="00A813F8" w:rsidRPr="00A813F8" w:rsidRDefault="003168F2" w:rsidP="00A813F8">
      <w:pPr>
        <w:spacing w:before="0" w:line="240" w:lineRule="auto"/>
      </w:pPr>
      <w:r w:rsidRPr="003168F2">
        <w:rPr>
          <w:b/>
          <w:i/>
        </w:rPr>
        <w:t>Директор по финансам</w:t>
      </w:r>
      <w:r w:rsidR="00A813F8" w:rsidRPr="00A813F8">
        <w:rPr>
          <w:b/>
          <w:i/>
        </w:rPr>
        <w:tab/>
      </w:r>
      <w:r w:rsidR="00A813F8" w:rsidRPr="00A813F8">
        <w:rPr>
          <w:b/>
          <w:i/>
        </w:rPr>
        <w:tab/>
      </w:r>
      <w:r w:rsidR="00A813F8" w:rsidRPr="00A813F8">
        <w:rPr>
          <w:b/>
          <w:i/>
        </w:rPr>
        <w:tab/>
      </w:r>
      <w:r w:rsidR="00A813F8" w:rsidRPr="00A813F8">
        <w:rPr>
          <w:b/>
          <w:i/>
        </w:rPr>
        <w:tab/>
      </w:r>
      <w:r w:rsidR="00A813F8" w:rsidRPr="00A813F8">
        <w:rPr>
          <w:b/>
          <w:i/>
        </w:rPr>
        <w:tab/>
      </w:r>
      <w:r w:rsidR="00A813F8" w:rsidRPr="00A813F8">
        <w:rPr>
          <w:b/>
          <w:i/>
        </w:rPr>
        <w:tab/>
      </w:r>
      <w:r w:rsidR="00A813F8" w:rsidRPr="00A813F8">
        <w:rPr>
          <w:b/>
          <w:i/>
        </w:rPr>
        <w:tab/>
      </w:r>
      <w:r w:rsidR="00A813F8" w:rsidRPr="00A813F8">
        <w:rPr>
          <w:b/>
          <w:i/>
        </w:rPr>
        <w:tab/>
        <w:t xml:space="preserve">  ФИО</w:t>
      </w:r>
    </w:p>
    <w:p w:rsidR="006706F0" w:rsidRDefault="006706F0" w:rsidP="00936BF0">
      <w:pPr>
        <w:pStyle w:val="ac"/>
        <w:widowControl w:val="0"/>
        <w:tabs>
          <w:tab w:val="right" w:pos="9498"/>
        </w:tabs>
        <w:rPr>
          <w:b w:val="0"/>
          <w:sz w:val="24"/>
          <w:szCs w:val="2"/>
          <w:lang w:val="ru-RU"/>
        </w:rPr>
      </w:pPr>
      <w:bookmarkStart w:id="86" w:name="_Toc308358784"/>
      <w:bookmarkStart w:id="87" w:name="_Toc308358786"/>
      <w:bookmarkStart w:id="88" w:name="_Toc308358789"/>
      <w:bookmarkStart w:id="89" w:name="_Toc308358797"/>
      <w:bookmarkStart w:id="90" w:name="_Toc308358799"/>
      <w:bookmarkStart w:id="91" w:name="_Toc308358802"/>
      <w:bookmarkStart w:id="92" w:name="_Toc308358804"/>
      <w:bookmarkStart w:id="93" w:name="_Согласие_Участника_закупочной"/>
      <w:bookmarkStart w:id="94" w:name="_Протокол_разногласий_к"/>
      <w:bookmarkStart w:id="95" w:name="_Анкета_Участника_конкурса"/>
      <w:bookmarkStart w:id="96" w:name="_Справка_о_текущей_загруженности_Уча"/>
      <w:bookmarkStart w:id="97" w:name="_Справка_о_материально-технических_р"/>
      <w:bookmarkStart w:id="98" w:name="_Toc252382913"/>
      <w:bookmarkStart w:id="99" w:name="_Toc252454494"/>
      <w:bookmarkStart w:id="100" w:name="_Toc254177968"/>
      <w:bookmarkStart w:id="101" w:name="_Toc255987091"/>
      <w:bookmarkStart w:id="102" w:name="_Toc252382914"/>
      <w:bookmarkStart w:id="103" w:name="_Toc252454495"/>
      <w:bookmarkStart w:id="104" w:name="_Toc254177969"/>
      <w:bookmarkStart w:id="105" w:name="_Toc255987092"/>
      <w:bookmarkStart w:id="106" w:name="_Toc252383161"/>
      <w:bookmarkStart w:id="107" w:name="_Toc252454742"/>
      <w:bookmarkStart w:id="108" w:name="_Toc254178216"/>
      <w:bookmarkStart w:id="109" w:name="_Toc255987339"/>
      <w:bookmarkStart w:id="110" w:name="_Toc252383162"/>
      <w:bookmarkStart w:id="111" w:name="_Toc252454743"/>
      <w:bookmarkStart w:id="112" w:name="_Toc254178217"/>
      <w:bookmarkStart w:id="113" w:name="_Toc255987340"/>
      <w:bookmarkStart w:id="114" w:name="_Toc252383163"/>
      <w:bookmarkStart w:id="115" w:name="_Toc252454744"/>
      <w:bookmarkStart w:id="116" w:name="_Toc254178218"/>
      <w:bookmarkStart w:id="117" w:name="_Toc255987341"/>
      <w:bookmarkStart w:id="118" w:name="_Toc252383164"/>
      <w:bookmarkStart w:id="119" w:name="_Toc252454745"/>
      <w:bookmarkStart w:id="120" w:name="_Toc254178219"/>
      <w:bookmarkStart w:id="121" w:name="_Toc25598734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DA0669" w:rsidRDefault="00DA0669" w:rsidP="00132920">
      <w:pPr>
        <w:pStyle w:val="ac"/>
        <w:widowControl w:val="0"/>
        <w:tabs>
          <w:tab w:val="right" w:pos="9498"/>
        </w:tabs>
        <w:jc w:val="both"/>
        <w:rPr>
          <w:b w:val="0"/>
          <w:sz w:val="24"/>
          <w:szCs w:val="2"/>
          <w:lang w:val="ru-RU"/>
        </w:rPr>
      </w:pPr>
    </w:p>
    <w:p w:rsidR="00A34B1C" w:rsidRPr="005237A6" w:rsidRDefault="00A34B1C" w:rsidP="00A34B1C">
      <w:pPr>
        <w:widowControl w:val="0"/>
        <w:spacing w:before="0" w:line="240" w:lineRule="auto"/>
        <w:ind w:firstLine="709"/>
        <w:jc w:val="right"/>
        <w:rPr>
          <w:sz w:val="28"/>
          <w:szCs w:val="28"/>
        </w:rPr>
      </w:pPr>
      <w:r w:rsidRPr="005237A6">
        <w:rPr>
          <w:sz w:val="28"/>
          <w:szCs w:val="28"/>
        </w:rPr>
        <w:lastRenderedPageBreak/>
        <w:t xml:space="preserve">Приложение </w:t>
      </w:r>
      <w:r>
        <w:rPr>
          <w:sz w:val="28"/>
          <w:szCs w:val="28"/>
        </w:rPr>
        <w:t>4</w:t>
      </w:r>
      <w:r w:rsidRPr="005237A6">
        <w:rPr>
          <w:sz w:val="28"/>
          <w:szCs w:val="28"/>
        </w:rPr>
        <w:t xml:space="preserve"> </w:t>
      </w:r>
    </w:p>
    <w:p w:rsidR="00A34B1C" w:rsidRPr="005237A6" w:rsidRDefault="00A34B1C" w:rsidP="00A34B1C">
      <w:pPr>
        <w:pStyle w:val="FTNtxt"/>
        <w:numPr>
          <w:ilvl w:val="0"/>
          <w:numId w:val="0"/>
        </w:numPr>
        <w:tabs>
          <w:tab w:val="clear" w:pos="1080"/>
        </w:tabs>
        <w:spacing w:line="240" w:lineRule="auto"/>
        <w:ind w:firstLine="840"/>
        <w:jc w:val="right"/>
        <w:rPr>
          <w:sz w:val="28"/>
          <w:szCs w:val="28"/>
        </w:rPr>
      </w:pPr>
      <w:r w:rsidRPr="005237A6">
        <w:rPr>
          <w:sz w:val="28"/>
          <w:szCs w:val="28"/>
        </w:rPr>
        <w:t>к Типовым критериям</w:t>
      </w:r>
    </w:p>
    <w:p w:rsidR="00A34B1C" w:rsidRDefault="00A34B1C" w:rsidP="00A34B1C">
      <w:pPr>
        <w:pStyle w:val="ac"/>
        <w:widowControl w:val="0"/>
        <w:tabs>
          <w:tab w:val="right" w:pos="9498"/>
        </w:tabs>
        <w:rPr>
          <w:b w:val="0"/>
          <w:sz w:val="24"/>
          <w:szCs w:val="2"/>
          <w:lang w:val="ru-RU"/>
        </w:rPr>
      </w:pPr>
    </w:p>
    <w:p w:rsidR="00A34B1C" w:rsidRPr="00F1787A" w:rsidRDefault="00A34B1C" w:rsidP="00A34B1C">
      <w:pPr>
        <w:pStyle w:val="ac"/>
        <w:widowControl w:val="0"/>
        <w:tabs>
          <w:tab w:val="right" w:pos="9498"/>
        </w:tabs>
        <w:rPr>
          <w:b w:val="0"/>
          <w:lang w:val="ru-RU"/>
        </w:rPr>
      </w:pPr>
    </w:p>
    <w:p w:rsidR="00A34B1C" w:rsidRPr="00FD54FF" w:rsidRDefault="00A34B1C" w:rsidP="00A34B1C">
      <w:pPr>
        <w:pStyle w:val="ac"/>
        <w:widowControl w:val="0"/>
        <w:tabs>
          <w:tab w:val="right" w:pos="9498"/>
        </w:tabs>
        <w:ind w:firstLine="567"/>
        <w:rPr>
          <w:lang w:val="ru-RU"/>
        </w:rPr>
      </w:pPr>
      <w:r w:rsidRPr="00FD54FF">
        <w:rPr>
          <w:lang w:val="ru-RU"/>
        </w:rPr>
        <w:t>Требования к содержанию (форме) котировочной заявки участника запроса котировок</w:t>
      </w:r>
    </w:p>
    <w:p w:rsidR="00A34B1C" w:rsidRPr="00FD54FF" w:rsidRDefault="00A34B1C" w:rsidP="00A34B1C">
      <w:pPr>
        <w:pStyle w:val="ac"/>
        <w:widowControl w:val="0"/>
        <w:tabs>
          <w:tab w:val="right" w:pos="9498"/>
        </w:tabs>
        <w:ind w:firstLine="567"/>
        <w:rPr>
          <w:lang w:val="ru-RU"/>
        </w:rPr>
      </w:pPr>
    </w:p>
    <w:p w:rsidR="00A34B1C" w:rsidRDefault="00A34B1C" w:rsidP="00A34B1C">
      <w:pPr>
        <w:pStyle w:val="ac"/>
        <w:widowControl w:val="0"/>
        <w:tabs>
          <w:tab w:val="right" w:pos="9498"/>
        </w:tabs>
        <w:ind w:firstLine="567"/>
        <w:jc w:val="both"/>
        <w:rPr>
          <w:b w:val="0"/>
          <w:lang w:val="ru-RU"/>
        </w:rPr>
      </w:pPr>
      <w:r>
        <w:rPr>
          <w:b w:val="0"/>
          <w:lang w:val="ru-RU"/>
        </w:rPr>
        <w:t>При проведении закупки способом запрос котировок в форме котировочной заявки должна быть предусмотрена возможности предоставления участниками закупок следующей информации:</w:t>
      </w:r>
    </w:p>
    <w:p w:rsidR="00A34B1C" w:rsidRDefault="00A34B1C" w:rsidP="00A34B1C">
      <w:pPr>
        <w:pStyle w:val="ac"/>
        <w:widowControl w:val="0"/>
        <w:tabs>
          <w:tab w:val="right" w:pos="9498"/>
        </w:tabs>
        <w:ind w:firstLine="567"/>
        <w:jc w:val="both"/>
        <w:rPr>
          <w:b w:val="0"/>
          <w:lang w:val="ru-RU"/>
        </w:rPr>
      </w:pPr>
    </w:p>
    <w:tbl>
      <w:tblPr>
        <w:tblStyle w:val="afe"/>
        <w:tblW w:w="10060" w:type="dxa"/>
        <w:tblLook w:val="04A0" w:firstRow="1" w:lastRow="0" w:firstColumn="1" w:lastColumn="0" w:noHBand="0" w:noVBand="1"/>
      </w:tblPr>
      <w:tblGrid>
        <w:gridCol w:w="704"/>
        <w:gridCol w:w="9356"/>
      </w:tblGrid>
      <w:tr w:rsidR="00A34B1C" w:rsidRPr="00673C6E" w:rsidTr="006F21D5">
        <w:tc>
          <w:tcPr>
            <w:tcW w:w="704" w:type="dxa"/>
          </w:tcPr>
          <w:p w:rsidR="00A34B1C" w:rsidRPr="00673C6E" w:rsidRDefault="00A34B1C" w:rsidP="00A34B1C">
            <w:pPr>
              <w:pStyle w:val="ac"/>
              <w:widowControl w:val="0"/>
              <w:numPr>
                <w:ilvl w:val="0"/>
                <w:numId w:val="176"/>
              </w:numPr>
              <w:tabs>
                <w:tab w:val="right" w:pos="9498"/>
              </w:tabs>
              <w:ind w:left="0" w:firstLine="0"/>
              <w:jc w:val="both"/>
              <w:rPr>
                <w:rFonts w:ascii="Times New Roman" w:hAnsi="Times New Roman"/>
                <w:b w:val="0"/>
                <w:lang w:val="ru-RU"/>
              </w:rPr>
            </w:pPr>
          </w:p>
        </w:tc>
        <w:tc>
          <w:tcPr>
            <w:tcW w:w="9356" w:type="dxa"/>
          </w:tcPr>
          <w:p w:rsidR="00A34B1C" w:rsidRPr="00673C6E" w:rsidRDefault="00A34B1C" w:rsidP="006F21D5">
            <w:pPr>
              <w:pStyle w:val="aff5"/>
              <w:tabs>
                <w:tab w:val="left" w:pos="1080"/>
              </w:tabs>
              <w:spacing w:line="240" w:lineRule="auto"/>
              <w:ind w:left="0" w:firstLine="0"/>
              <w:rPr>
                <w:rFonts w:ascii="Times New Roman" w:hAnsi="Times New Roman"/>
                <w:sz w:val="28"/>
                <w:szCs w:val="28"/>
              </w:rPr>
            </w:pPr>
            <w:bookmarkStart w:id="122" w:name="_Toc247081589"/>
            <w:r w:rsidRPr="00673C6E">
              <w:rPr>
                <w:rFonts w:ascii="Times New Roman" w:hAnsi="Times New Roman"/>
                <w:sz w:val="28"/>
                <w:szCs w:val="28"/>
              </w:rPr>
              <w:t>Способ и наименование закупки, лот (при наличии)</w:t>
            </w:r>
            <w:bookmarkEnd w:id="122"/>
          </w:p>
        </w:tc>
      </w:tr>
      <w:tr w:rsidR="00A34B1C" w:rsidRPr="00673C6E" w:rsidTr="006F21D5">
        <w:tc>
          <w:tcPr>
            <w:tcW w:w="704" w:type="dxa"/>
          </w:tcPr>
          <w:p w:rsidR="00A34B1C" w:rsidRPr="00673C6E" w:rsidRDefault="00A34B1C" w:rsidP="00A34B1C">
            <w:pPr>
              <w:pStyle w:val="ac"/>
              <w:widowControl w:val="0"/>
              <w:numPr>
                <w:ilvl w:val="0"/>
                <w:numId w:val="176"/>
              </w:numPr>
              <w:tabs>
                <w:tab w:val="right" w:pos="9498"/>
              </w:tabs>
              <w:ind w:left="0" w:firstLine="0"/>
              <w:jc w:val="both"/>
              <w:rPr>
                <w:rFonts w:ascii="Times New Roman" w:hAnsi="Times New Roman"/>
                <w:b w:val="0"/>
                <w:lang w:val="ru-RU"/>
              </w:rPr>
            </w:pPr>
          </w:p>
        </w:tc>
        <w:tc>
          <w:tcPr>
            <w:tcW w:w="9356" w:type="dxa"/>
          </w:tcPr>
          <w:p w:rsidR="00A34B1C" w:rsidRPr="00673C6E" w:rsidRDefault="00A34B1C" w:rsidP="006F21D5">
            <w:pPr>
              <w:pStyle w:val="ac"/>
              <w:widowControl w:val="0"/>
              <w:tabs>
                <w:tab w:val="right" w:pos="9498"/>
              </w:tabs>
              <w:jc w:val="both"/>
              <w:rPr>
                <w:rFonts w:ascii="Times New Roman" w:hAnsi="Times New Roman"/>
                <w:b w:val="0"/>
                <w:lang w:val="ru-RU"/>
              </w:rPr>
            </w:pPr>
            <w:r w:rsidRPr="00673C6E">
              <w:rPr>
                <w:rFonts w:ascii="Times New Roman" w:hAnsi="Times New Roman"/>
                <w:b w:val="0"/>
                <w:bCs w:val="0"/>
              </w:rPr>
              <w:t xml:space="preserve">Данные об участнике </w:t>
            </w:r>
            <w:r w:rsidRPr="00673C6E">
              <w:rPr>
                <w:rFonts w:ascii="Times New Roman" w:hAnsi="Times New Roman"/>
                <w:b w:val="0"/>
                <w:bCs w:val="0"/>
                <w:lang w:val="ru-RU"/>
              </w:rPr>
              <w:t>закупки.</w:t>
            </w:r>
          </w:p>
        </w:tc>
      </w:tr>
      <w:tr w:rsidR="00A34B1C" w:rsidRPr="00673C6E" w:rsidTr="006F21D5">
        <w:tc>
          <w:tcPr>
            <w:tcW w:w="704" w:type="dxa"/>
          </w:tcPr>
          <w:p w:rsidR="00A34B1C" w:rsidRPr="00673C6E" w:rsidRDefault="00A34B1C" w:rsidP="00A34B1C">
            <w:pPr>
              <w:pStyle w:val="ac"/>
              <w:widowControl w:val="0"/>
              <w:numPr>
                <w:ilvl w:val="0"/>
                <w:numId w:val="176"/>
              </w:numPr>
              <w:tabs>
                <w:tab w:val="right" w:pos="9498"/>
              </w:tabs>
              <w:ind w:left="0" w:firstLine="0"/>
              <w:jc w:val="both"/>
              <w:rPr>
                <w:rFonts w:ascii="Times New Roman" w:hAnsi="Times New Roman"/>
                <w:b w:val="0"/>
                <w:lang w:val="ru-RU"/>
              </w:rPr>
            </w:pPr>
          </w:p>
        </w:tc>
        <w:tc>
          <w:tcPr>
            <w:tcW w:w="9356" w:type="dxa"/>
          </w:tcPr>
          <w:p w:rsidR="00A34B1C" w:rsidRPr="00673C6E" w:rsidRDefault="00A34B1C" w:rsidP="006F21D5">
            <w:pPr>
              <w:pStyle w:val="ac"/>
              <w:widowControl w:val="0"/>
              <w:tabs>
                <w:tab w:val="right" w:pos="0"/>
              </w:tabs>
              <w:jc w:val="both"/>
              <w:rPr>
                <w:rFonts w:ascii="Times New Roman" w:hAnsi="Times New Roman"/>
                <w:b w:val="0"/>
                <w:lang w:val="ru-RU"/>
              </w:rPr>
            </w:pPr>
            <w:r w:rsidRPr="00673C6E">
              <w:rPr>
                <w:rFonts w:ascii="Times New Roman" w:hAnsi="Times New Roman"/>
                <w:b w:val="0"/>
                <w:bCs w:val="0"/>
                <w:lang w:val="ru-RU"/>
              </w:rPr>
              <w:t>Сведения о принадлежности участника закупки к субъектам малого и среднего предпринимательства.</w:t>
            </w:r>
          </w:p>
        </w:tc>
      </w:tr>
      <w:tr w:rsidR="00A34B1C" w:rsidRPr="00673C6E" w:rsidTr="006F21D5">
        <w:tc>
          <w:tcPr>
            <w:tcW w:w="704" w:type="dxa"/>
          </w:tcPr>
          <w:p w:rsidR="00A34B1C" w:rsidRPr="00673C6E" w:rsidRDefault="00A34B1C" w:rsidP="00A34B1C">
            <w:pPr>
              <w:pStyle w:val="ac"/>
              <w:widowControl w:val="0"/>
              <w:numPr>
                <w:ilvl w:val="0"/>
                <w:numId w:val="176"/>
              </w:numPr>
              <w:tabs>
                <w:tab w:val="right" w:pos="9498"/>
              </w:tabs>
              <w:ind w:left="0" w:firstLine="0"/>
              <w:jc w:val="both"/>
              <w:rPr>
                <w:rFonts w:ascii="Times New Roman" w:hAnsi="Times New Roman"/>
                <w:b w:val="0"/>
                <w:lang w:val="ru-RU"/>
              </w:rPr>
            </w:pPr>
          </w:p>
        </w:tc>
        <w:tc>
          <w:tcPr>
            <w:tcW w:w="9356" w:type="dxa"/>
          </w:tcPr>
          <w:p w:rsidR="00A34B1C" w:rsidRPr="00673C6E" w:rsidRDefault="00A34B1C" w:rsidP="006F21D5">
            <w:pPr>
              <w:pStyle w:val="ac"/>
              <w:widowControl w:val="0"/>
              <w:tabs>
                <w:tab w:val="right" w:pos="9498"/>
              </w:tabs>
              <w:jc w:val="both"/>
              <w:rPr>
                <w:rFonts w:ascii="Times New Roman" w:hAnsi="Times New Roman"/>
                <w:b w:val="0"/>
                <w:lang w:val="ru-RU"/>
              </w:rPr>
            </w:pPr>
            <w:r w:rsidRPr="00673C6E">
              <w:rPr>
                <w:rFonts w:ascii="Times New Roman" w:hAnsi="Times New Roman"/>
                <w:b w:val="0"/>
              </w:rPr>
              <w:t>Предложение участника запроса котировок о цене договора</w:t>
            </w:r>
          </w:p>
        </w:tc>
      </w:tr>
      <w:tr w:rsidR="00A34B1C" w:rsidRPr="00673C6E" w:rsidTr="006F21D5">
        <w:tc>
          <w:tcPr>
            <w:tcW w:w="704" w:type="dxa"/>
          </w:tcPr>
          <w:p w:rsidR="00A34B1C" w:rsidRPr="00673C6E" w:rsidRDefault="00A34B1C" w:rsidP="00A34B1C">
            <w:pPr>
              <w:pStyle w:val="ac"/>
              <w:widowControl w:val="0"/>
              <w:numPr>
                <w:ilvl w:val="0"/>
                <w:numId w:val="176"/>
              </w:numPr>
              <w:tabs>
                <w:tab w:val="right" w:pos="9498"/>
              </w:tabs>
              <w:ind w:left="0" w:firstLine="0"/>
              <w:jc w:val="both"/>
              <w:rPr>
                <w:rFonts w:ascii="Times New Roman" w:hAnsi="Times New Roman"/>
                <w:b w:val="0"/>
                <w:lang w:val="ru-RU"/>
              </w:rPr>
            </w:pPr>
          </w:p>
        </w:tc>
        <w:tc>
          <w:tcPr>
            <w:tcW w:w="9356" w:type="dxa"/>
          </w:tcPr>
          <w:p w:rsidR="00A34B1C" w:rsidRPr="00673C6E" w:rsidRDefault="00A34B1C" w:rsidP="006F21D5">
            <w:pPr>
              <w:pStyle w:val="ac"/>
              <w:widowControl w:val="0"/>
              <w:tabs>
                <w:tab w:val="right" w:pos="9498"/>
              </w:tabs>
              <w:jc w:val="both"/>
              <w:rPr>
                <w:rFonts w:ascii="Times New Roman" w:hAnsi="Times New Roman"/>
                <w:b w:val="0"/>
                <w:lang w:val="ru-RU"/>
              </w:rPr>
            </w:pPr>
            <w:r w:rsidRPr="00673C6E">
              <w:rPr>
                <w:rFonts w:ascii="Times New Roman" w:hAnsi="Times New Roman"/>
                <w:b w:val="0"/>
                <w:bCs w:val="0"/>
              </w:rPr>
              <w:t xml:space="preserve">Согласие участника </w:t>
            </w:r>
            <w:r w:rsidRPr="00673C6E">
              <w:rPr>
                <w:rFonts w:ascii="Times New Roman" w:hAnsi="Times New Roman"/>
                <w:b w:val="0"/>
                <w:bCs w:val="0"/>
                <w:lang w:val="ru-RU"/>
              </w:rPr>
              <w:t xml:space="preserve">закупки </w:t>
            </w:r>
            <w:r w:rsidRPr="00673C6E">
              <w:rPr>
                <w:rFonts w:ascii="Times New Roman" w:hAnsi="Times New Roman"/>
                <w:b w:val="0"/>
                <w:bCs w:val="0"/>
              </w:rPr>
              <w:t xml:space="preserve">исполнить условия </w:t>
            </w:r>
            <w:r w:rsidRPr="00673C6E">
              <w:rPr>
                <w:rFonts w:ascii="Times New Roman" w:hAnsi="Times New Roman"/>
                <w:b w:val="0"/>
                <w:bCs w:val="0"/>
                <w:lang w:val="ru-RU"/>
              </w:rPr>
              <w:t>договора в соответствии с извещением о закупке:</w:t>
            </w:r>
          </w:p>
          <w:p w:rsidR="00A34B1C" w:rsidRPr="00673C6E" w:rsidRDefault="00A34B1C" w:rsidP="006F21D5">
            <w:pPr>
              <w:widowControl w:val="0"/>
              <w:tabs>
                <w:tab w:val="num" w:pos="0"/>
              </w:tabs>
              <w:autoSpaceDE w:val="0"/>
              <w:autoSpaceDN w:val="0"/>
              <w:spacing w:line="240" w:lineRule="auto"/>
              <w:rPr>
                <w:rFonts w:ascii="Times New Roman" w:hAnsi="Times New Roman"/>
                <w:sz w:val="28"/>
                <w:szCs w:val="28"/>
              </w:rPr>
            </w:pPr>
            <w:r w:rsidRPr="00673C6E">
              <w:rPr>
                <w:rFonts w:ascii="Times New Roman" w:hAnsi="Times New Roman"/>
                <w:sz w:val="28"/>
                <w:szCs w:val="28"/>
              </w:rPr>
              <w:t>- на выполнение работ или оказание услуг, указанных в извещении закупке, на условиях, предусмотренных проектом договора (в случае, если осуществляется закупка работ или услуг);</w:t>
            </w:r>
          </w:p>
          <w:p w:rsidR="00A34B1C" w:rsidRPr="00673C6E" w:rsidRDefault="00A34B1C" w:rsidP="006F21D5">
            <w:pPr>
              <w:widowControl w:val="0"/>
              <w:tabs>
                <w:tab w:val="num" w:pos="0"/>
              </w:tabs>
              <w:autoSpaceDE w:val="0"/>
              <w:autoSpaceDN w:val="0"/>
              <w:spacing w:line="240" w:lineRule="auto"/>
              <w:rPr>
                <w:rFonts w:ascii="Times New Roman" w:hAnsi="Times New Roman"/>
                <w:sz w:val="28"/>
                <w:szCs w:val="28"/>
              </w:rPr>
            </w:pPr>
            <w:r w:rsidRPr="00673C6E">
              <w:rPr>
                <w:rFonts w:ascii="Times New Roman" w:hAnsi="Times New Roman"/>
                <w:sz w:val="28"/>
                <w:szCs w:val="28"/>
              </w:rPr>
              <w:t xml:space="preserve">- на поставку товара, который указан в извещении о закупке и в отношении которого в таком извещении в соответствии с требованиями, установленными п. </w:t>
            </w:r>
            <w:r w:rsidRPr="00673C6E">
              <w:rPr>
                <w:sz w:val="28"/>
                <w:szCs w:val="28"/>
              </w:rPr>
              <w:fldChar w:fldCharType="begin"/>
            </w:r>
            <w:r w:rsidRPr="00673C6E">
              <w:rPr>
                <w:rFonts w:ascii="Times New Roman" w:hAnsi="Times New Roman"/>
                <w:sz w:val="28"/>
                <w:szCs w:val="28"/>
              </w:rPr>
              <w:instrText xml:space="preserve"> REF _Ref510768623 \w \h  \* MERGEFORMAT </w:instrText>
            </w:r>
            <w:r w:rsidRPr="00673C6E">
              <w:rPr>
                <w:sz w:val="28"/>
                <w:szCs w:val="28"/>
              </w:rPr>
            </w:r>
            <w:r w:rsidRPr="00673C6E">
              <w:rPr>
                <w:sz w:val="28"/>
                <w:szCs w:val="28"/>
              </w:rPr>
              <w:fldChar w:fldCharType="separate"/>
            </w:r>
            <w:r w:rsidRPr="00673C6E">
              <w:rPr>
                <w:rFonts w:ascii="Times New Roman" w:hAnsi="Times New Roman"/>
                <w:sz w:val="28"/>
                <w:szCs w:val="28"/>
              </w:rPr>
              <w:t>7.1.4</w:t>
            </w:r>
            <w:r w:rsidRPr="00673C6E">
              <w:rPr>
                <w:sz w:val="28"/>
                <w:szCs w:val="28"/>
              </w:rPr>
              <w:fldChar w:fldCharType="end"/>
            </w:r>
            <w:r w:rsidRPr="00673C6E">
              <w:rPr>
                <w:rFonts w:ascii="Times New Roman" w:hAnsi="Times New Roman"/>
                <w:sz w:val="28"/>
                <w:szCs w:val="28"/>
              </w:rPr>
              <w:t xml:space="preserve"> </w:t>
            </w:r>
            <w:r w:rsidR="003168F2">
              <w:rPr>
                <w:rFonts w:ascii="Times New Roman" w:hAnsi="Times New Roman"/>
                <w:sz w:val="28"/>
                <w:szCs w:val="28"/>
              </w:rPr>
              <w:t>Положения</w:t>
            </w:r>
            <w:bookmarkStart w:id="123" w:name="_GoBack"/>
            <w:bookmarkEnd w:id="123"/>
            <w:r w:rsidRPr="00673C6E">
              <w:rPr>
                <w:rFonts w:ascii="Times New Roman" w:hAnsi="Times New Roman"/>
                <w:sz w:val="28"/>
                <w:szCs w:val="28"/>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A34B1C" w:rsidRPr="00673C6E" w:rsidRDefault="00A34B1C" w:rsidP="006F21D5">
            <w:pPr>
              <w:widowControl w:val="0"/>
              <w:tabs>
                <w:tab w:val="num" w:pos="0"/>
              </w:tabs>
              <w:autoSpaceDE w:val="0"/>
              <w:autoSpaceDN w:val="0"/>
              <w:spacing w:line="240" w:lineRule="auto"/>
              <w:rPr>
                <w:rFonts w:ascii="Times New Roman" w:hAnsi="Times New Roman"/>
                <w:sz w:val="28"/>
                <w:szCs w:val="28"/>
              </w:rPr>
            </w:pPr>
            <w:proofErr w:type="gramStart"/>
            <w:r w:rsidRPr="00673C6E">
              <w:rPr>
                <w:rFonts w:ascii="Times New Roman" w:hAnsi="Times New Roman"/>
                <w:sz w:val="28"/>
                <w:szCs w:val="28"/>
              </w:rPr>
              <w:t>- на поставку товара, который указан в извещении о закупке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tc>
      </w:tr>
    </w:tbl>
    <w:p w:rsidR="00A34B1C" w:rsidRPr="00F1787A" w:rsidRDefault="00A34B1C" w:rsidP="00A34B1C">
      <w:pPr>
        <w:pStyle w:val="ac"/>
        <w:widowControl w:val="0"/>
        <w:tabs>
          <w:tab w:val="right" w:pos="9498"/>
        </w:tabs>
        <w:ind w:firstLine="567"/>
        <w:jc w:val="both"/>
        <w:rPr>
          <w:b w:val="0"/>
          <w:lang w:val="ru-RU"/>
        </w:rPr>
      </w:pPr>
    </w:p>
    <w:p w:rsidR="00A34B1C" w:rsidRDefault="00A34B1C" w:rsidP="00A34B1C">
      <w:pPr>
        <w:pStyle w:val="aff5"/>
        <w:widowControl w:val="0"/>
        <w:tabs>
          <w:tab w:val="num" w:pos="0"/>
        </w:tabs>
        <w:autoSpaceDE w:val="0"/>
        <w:autoSpaceDN w:val="0"/>
        <w:spacing w:line="240" w:lineRule="auto"/>
        <w:ind w:left="0"/>
        <w:rPr>
          <w:sz w:val="28"/>
          <w:szCs w:val="28"/>
        </w:rPr>
      </w:pPr>
      <w:r>
        <w:rPr>
          <w:sz w:val="28"/>
          <w:szCs w:val="28"/>
        </w:rPr>
        <w:t>К котировочной заявке должны быть приложены сведения и документы, в соответствии с требованиями извещения о закупке (при их наличии).</w:t>
      </w:r>
    </w:p>
    <w:p w:rsidR="00A34B1C" w:rsidRPr="00A34B1C" w:rsidRDefault="00A34B1C" w:rsidP="00A34B1C">
      <w:pPr>
        <w:pStyle w:val="ac"/>
        <w:widowControl w:val="0"/>
        <w:tabs>
          <w:tab w:val="right" w:pos="9498"/>
        </w:tabs>
        <w:jc w:val="both"/>
        <w:rPr>
          <w:b w:val="0"/>
          <w:sz w:val="24"/>
          <w:szCs w:val="2"/>
          <w:lang w:val="ru-RU"/>
        </w:rPr>
      </w:pPr>
      <w:r w:rsidRPr="00A34B1C">
        <w:rPr>
          <w:b w:val="0"/>
        </w:rPr>
        <w:t>Форма котировочной закупки должна быть подписана участником закупки, скреплена печатью (при ее наличии).</w:t>
      </w:r>
    </w:p>
    <w:sectPr w:rsidR="00A34B1C" w:rsidRPr="00A34B1C" w:rsidSect="005237A6">
      <w:headerReference w:type="even" r:id="rId35"/>
      <w:headerReference w:type="default" r:id="rId36"/>
      <w:footerReference w:type="default" r:id="rId37"/>
      <w:footnotePr>
        <w:numFmt w:val="chicago"/>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25" w:rsidRDefault="00572425">
      <w:r>
        <w:separator/>
      </w:r>
    </w:p>
  </w:endnote>
  <w:endnote w:type="continuationSeparator" w:id="0">
    <w:p w:rsidR="00572425" w:rsidRDefault="0057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StarSymbol">
    <w:altName w:val="Arial Unicode MS"/>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 Book">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19197"/>
      <w:docPartObj>
        <w:docPartGallery w:val="Page Numbers (Bottom of Page)"/>
        <w:docPartUnique/>
      </w:docPartObj>
    </w:sdtPr>
    <w:sdtContent>
      <w:p w:rsidR="006F21D5" w:rsidRDefault="006F21D5">
        <w:pPr>
          <w:pStyle w:val="af2"/>
        </w:pPr>
        <w:r>
          <w:rPr>
            <w:noProof/>
            <w:lang w:val="ru-RU" w:eastAsia="ru-RU"/>
          </w:rPr>
          <mc:AlternateContent>
            <mc:Choice Requires="wps">
              <w:drawing>
                <wp:anchor distT="0" distB="0" distL="114300" distR="114300" simplePos="0" relativeHeight="251659264" behindDoc="0" locked="0" layoutInCell="1" allowOverlap="1" wp14:anchorId="2C972743" wp14:editId="3DC9FBD9">
                  <wp:simplePos x="0" y="0"/>
                  <wp:positionH relativeFrom="rightMargin">
                    <wp:align>center</wp:align>
                  </wp:positionH>
                  <wp:positionV relativeFrom="bottomMargin">
                    <wp:align>center</wp:align>
                  </wp:positionV>
                  <wp:extent cx="565785" cy="256032"/>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56032"/>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F21D5" w:rsidRDefault="006F21D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168F2" w:rsidRPr="003168F2">
                                <w:rPr>
                                  <w:noProof/>
                                  <w:color w:val="C0504D" w:themeColor="accent2"/>
                                </w:rPr>
                                <w:t>37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6" style="position:absolute;margin-left:0;margin-top:0;width:44.55pt;height:20.1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" filled="f" fillcolor="#c0504d" stroked="f" strokecolor="#5c83b4" strokeweight="2.25pt">
                  <v:textbox inset=",0,,0">
                    <w:txbxContent>
                      <w:p w:rsidR="006F21D5" w:rsidRDefault="006F21D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168F2" w:rsidRPr="003168F2">
                          <w:rPr>
                            <w:noProof/>
                            <w:color w:val="C0504D" w:themeColor="accent2"/>
                          </w:rPr>
                          <w:t>37</w:t>
                        </w:r>
                        <w:r>
                          <w:rPr>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D5" w:rsidRPr="00666689" w:rsidRDefault="006F21D5">
    <w:pPr>
      <w:pStyle w:val="af2"/>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25" w:rsidRDefault="00572425">
      <w:r>
        <w:separator/>
      </w:r>
    </w:p>
  </w:footnote>
  <w:footnote w:type="continuationSeparator" w:id="0">
    <w:p w:rsidR="00572425" w:rsidRDefault="00572425">
      <w:r>
        <w:continuationSeparator/>
      </w:r>
    </w:p>
  </w:footnote>
  <w:footnote w:id="1">
    <w:p w:rsidR="006F21D5" w:rsidRPr="0084255F" w:rsidRDefault="006F21D5" w:rsidP="00261CFE">
      <w:pPr>
        <w:pStyle w:val="af9"/>
        <w:jc w:val="both"/>
        <w:rPr>
          <w:sz w:val="18"/>
          <w:szCs w:val="18"/>
        </w:rPr>
      </w:pPr>
      <w:r w:rsidRPr="0084255F">
        <w:rPr>
          <w:rStyle w:val="afb"/>
          <w:sz w:val="18"/>
          <w:szCs w:val="18"/>
        </w:rPr>
        <w:footnoteRef/>
      </w:r>
      <w:r w:rsidRPr="0084255F">
        <w:rPr>
          <w:sz w:val="18"/>
          <w:szCs w:val="18"/>
        </w:rPr>
        <w:t xml:space="preserve"> Наступление форс-мажора (чрезвычайной ситуации) подразумевает возможность применения особого порядка, при условии согласования с </w:t>
      </w:r>
      <w:r>
        <w:rPr>
          <w:sz w:val="18"/>
          <w:szCs w:val="18"/>
        </w:rPr>
        <w:t>ЕЗК</w:t>
      </w:r>
      <w:r w:rsidRPr="0084255F">
        <w:rPr>
          <w:sz w:val="18"/>
          <w:szCs w:val="18"/>
        </w:rPr>
        <w:t xml:space="preserve"> АО «</w:t>
      </w:r>
      <w:r>
        <w:rPr>
          <w:sz w:val="18"/>
          <w:szCs w:val="18"/>
        </w:rPr>
        <w:t>НЭСК</w:t>
      </w:r>
      <w:r w:rsidRPr="0084255F">
        <w:rPr>
          <w:sz w:val="18"/>
          <w:szCs w:val="18"/>
        </w:rPr>
        <w:t>» (</w:t>
      </w:r>
      <w:r>
        <w:rPr>
          <w:sz w:val="18"/>
          <w:szCs w:val="18"/>
        </w:rPr>
        <w:t>Е</w:t>
      </w:r>
      <w:r w:rsidRPr="0084255F">
        <w:rPr>
          <w:sz w:val="18"/>
          <w:szCs w:val="18"/>
        </w:rPr>
        <w:t>ЗК ДЗО), с целью создания запаса ликвидности или осуществления мероприятий по рефинансированию. Особый порядок подразумевает возможность использования способа закупки «Закупка у единственного поставщика (исполнителя, подрядчика)» в течение 3 (трех) месяцев с момента наступления такого события.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D5" w:rsidRDefault="006F21D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D5" w:rsidRPr="00666689" w:rsidRDefault="006F21D5">
    <w:pPr>
      <w:pStyle w:val="af5"/>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FEA"/>
    <w:multiLevelType w:val="hybridMultilevel"/>
    <w:tmpl w:val="E4C62522"/>
    <w:lvl w:ilvl="0" w:tplc="E272CC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247C4"/>
    <w:multiLevelType w:val="hybridMultilevel"/>
    <w:tmpl w:val="CE481C7E"/>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3F336AB"/>
    <w:multiLevelType w:val="hybridMultilevel"/>
    <w:tmpl w:val="0F581352"/>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042069CE"/>
    <w:multiLevelType w:val="hybridMultilevel"/>
    <w:tmpl w:val="F5928B8C"/>
    <w:lvl w:ilvl="0" w:tplc="19D0AC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3A2C90"/>
    <w:multiLevelType w:val="hybridMultilevel"/>
    <w:tmpl w:val="76C62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F24E8D"/>
    <w:multiLevelType w:val="hybridMultilevel"/>
    <w:tmpl w:val="5854E3A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B92308"/>
    <w:multiLevelType w:val="hybridMultilevel"/>
    <w:tmpl w:val="38EE5B6E"/>
    <w:lvl w:ilvl="0" w:tplc="19D0AC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07810939"/>
    <w:multiLevelType w:val="hybridMultilevel"/>
    <w:tmpl w:val="4B54438C"/>
    <w:lvl w:ilvl="0" w:tplc="CB62139C">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08D4614D"/>
    <w:multiLevelType w:val="hybridMultilevel"/>
    <w:tmpl w:val="261AFAFA"/>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AEF2990"/>
    <w:multiLevelType w:val="hybridMultilevel"/>
    <w:tmpl w:val="7CF6880A"/>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0C606CF5"/>
    <w:multiLevelType w:val="hybridMultilevel"/>
    <w:tmpl w:val="415CB1C0"/>
    <w:lvl w:ilvl="0" w:tplc="840422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8F5704"/>
    <w:multiLevelType w:val="hybridMultilevel"/>
    <w:tmpl w:val="C1940318"/>
    <w:lvl w:ilvl="0" w:tplc="3E56E6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D26AC4"/>
    <w:multiLevelType w:val="hybridMultilevel"/>
    <w:tmpl w:val="6E0C2D7E"/>
    <w:lvl w:ilvl="0" w:tplc="772E82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16">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B14F23"/>
    <w:multiLevelType w:val="hybridMultilevel"/>
    <w:tmpl w:val="0D666F70"/>
    <w:lvl w:ilvl="0" w:tplc="C16497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0E72B77"/>
    <w:multiLevelType w:val="hybridMultilevel"/>
    <w:tmpl w:val="70943966"/>
    <w:lvl w:ilvl="0" w:tplc="4A0E77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AA625D"/>
    <w:multiLevelType w:val="hybridMultilevel"/>
    <w:tmpl w:val="5BE4CC80"/>
    <w:lvl w:ilvl="0" w:tplc="3E56E69A">
      <w:start w:val="1"/>
      <w:numFmt w:val="decimal"/>
      <w:lvlText w:val="%1."/>
      <w:lvlJc w:val="left"/>
      <w:pPr>
        <w:tabs>
          <w:tab w:val="num" w:pos="1440"/>
        </w:tabs>
        <w:ind w:left="1440" w:hanging="360"/>
      </w:pPr>
      <w:rPr>
        <w:rFonts w:cs="Times New Roman"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0">
    <w:nsid w:val="12712457"/>
    <w:multiLevelType w:val="multilevel"/>
    <w:tmpl w:val="48D22E66"/>
    <w:lvl w:ilvl="0">
      <w:start w:val="2"/>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564"/>
        </w:tabs>
        <w:ind w:left="564" w:hanging="564"/>
      </w:pPr>
      <w:rPr>
        <w:rFonts w:cs="Times New Roman" w:hint="default"/>
        <w:b/>
        <w:sz w:val="24"/>
        <w:szCs w:val="24"/>
      </w:rPr>
    </w:lvl>
    <w:lvl w:ilvl="2">
      <w:start w:val="1"/>
      <w:numFmt w:val="decimal"/>
      <w:lvlText w:val="%1.%2.%3."/>
      <w:lvlJc w:val="left"/>
      <w:pPr>
        <w:tabs>
          <w:tab w:val="num" w:pos="720"/>
        </w:tabs>
        <w:ind w:left="720" w:hanging="720"/>
      </w:pPr>
      <w:rPr>
        <w:rFonts w:cs="Times New Roman" w:hint="default"/>
        <w:i w:val="0"/>
        <w:sz w:val="24"/>
        <w:szCs w:val="24"/>
        <w:lang w:val="ru-RU"/>
      </w:rPr>
    </w:lvl>
    <w:lvl w:ilvl="3">
      <w:start w:val="1"/>
      <w:numFmt w:val="decimal"/>
      <w:lvlText w:val="%1.%2.%3.%4."/>
      <w:lvlJc w:val="left"/>
      <w:pPr>
        <w:tabs>
          <w:tab w:val="num" w:pos="1146"/>
        </w:tabs>
        <w:ind w:left="1146" w:hanging="720"/>
      </w:pPr>
      <w:rPr>
        <w:rFonts w:cs="Times New Roman" w:hint="default"/>
        <w:b w:val="0"/>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137C41C4"/>
    <w:multiLevelType w:val="hybridMultilevel"/>
    <w:tmpl w:val="9788CED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nsid w:val="14496DF1"/>
    <w:multiLevelType w:val="multilevel"/>
    <w:tmpl w:val="1E26D7BA"/>
    <w:lvl w:ilvl="0">
      <w:start w:val="2"/>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2"/>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146B011E"/>
    <w:multiLevelType w:val="hybridMultilevel"/>
    <w:tmpl w:val="FAA67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7A0FF6"/>
    <w:multiLevelType w:val="hybridMultilevel"/>
    <w:tmpl w:val="429E0558"/>
    <w:lvl w:ilvl="0" w:tplc="5B704E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6F971A0"/>
    <w:multiLevelType w:val="hybridMultilevel"/>
    <w:tmpl w:val="955A0762"/>
    <w:lvl w:ilvl="0" w:tplc="A6A812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5C4CB1"/>
    <w:multiLevelType w:val="hybridMultilevel"/>
    <w:tmpl w:val="ECC61CE2"/>
    <w:lvl w:ilvl="0" w:tplc="19D0AC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9E4756"/>
    <w:multiLevelType w:val="hybridMultilevel"/>
    <w:tmpl w:val="5E545488"/>
    <w:lvl w:ilvl="0" w:tplc="966E8B7E">
      <w:start w:val="1"/>
      <w:numFmt w:val="decimal"/>
      <w:lvlText w:val="%1."/>
      <w:lvlJc w:val="left"/>
      <w:pPr>
        <w:tabs>
          <w:tab w:val="num" w:pos="1320"/>
        </w:tabs>
        <w:ind w:left="1320" w:hanging="360"/>
      </w:pPr>
      <w:rPr>
        <w:rFonts w:hint="default"/>
      </w:rPr>
    </w:lvl>
    <w:lvl w:ilvl="1" w:tplc="04190001">
      <w:start w:val="1"/>
      <w:numFmt w:val="bullet"/>
      <w:lvlText w:val=""/>
      <w:lvlJc w:val="left"/>
      <w:pPr>
        <w:tabs>
          <w:tab w:val="num" w:pos="1500"/>
        </w:tabs>
        <w:ind w:left="1500" w:hanging="360"/>
      </w:pPr>
      <w:rPr>
        <w:rFonts w:ascii="Symbol" w:hAnsi="Symbol" w:hint="default"/>
      </w:rPr>
    </w:lvl>
    <w:lvl w:ilvl="2" w:tplc="19D0ACA6">
      <w:start w:val="1"/>
      <w:numFmt w:val="decimal"/>
      <w:lvlText w:val="%3."/>
      <w:lvlJc w:val="left"/>
      <w:pPr>
        <w:tabs>
          <w:tab w:val="num" w:pos="2400"/>
        </w:tabs>
        <w:ind w:left="2400" w:hanging="360"/>
      </w:pPr>
      <w:rPr>
        <w:rFonts w:hint="default"/>
      </w:rPr>
    </w:lvl>
    <w:lvl w:ilvl="3" w:tplc="04190001">
      <w:start w:val="1"/>
      <w:numFmt w:val="bullet"/>
      <w:lvlText w:val=""/>
      <w:lvlJc w:val="left"/>
      <w:pPr>
        <w:tabs>
          <w:tab w:val="num" w:pos="2940"/>
        </w:tabs>
        <w:ind w:left="2940" w:hanging="360"/>
      </w:pPr>
      <w:rPr>
        <w:rFonts w:ascii="Symbol" w:hAnsi="Symbol" w:hint="default"/>
      </w:r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0">
    <w:nsid w:val="184F36B3"/>
    <w:multiLevelType w:val="hybridMultilevel"/>
    <w:tmpl w:val="63FADC20"/>
    <w:lvl w:ilvl="0" w:tplc="04190003">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188978E9"/>
    <w:multiLevelType w:val="hybridMultilevel"/>
    <w:tmpl w:val="B10472D8"/>
    <w:lvl w:ilvl="0" w:tplc="966E8B7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18A0624F"/>
    <w:multiLevelType w:val="hybridMultilevel"/>
    <w:tmpl w:val="3E1042F0"/>
    <w:lvl w:ilvl="0" w:tplc="5D2E320A">
      <w:start w:val="1"/>
      <w:numFmt w:val="decimal"/>
      <w:lvlText w:val="%1)"/>
      <w:lvlJc w:val="left"/>
      <w:pPr>
        <w:tabs>
          <w:tab w:val="num" w:pos="2291"/>
        </w:tabs>
        <w:ind w:left="2291" w:hanging="360"/>
      </w:pPr>
      <w:rPr>
        <w:rFonts w:hint="default"/>
      </w:rPr>
    </w:lvl>
    <w:lvl w:ilvl="1" w:tplc="04190019">
      <w:start w:val="2"/>
      <w:numFmt w:val="bullet"/>
      <w:lvlText w:val=""/>
      <w:lvlJc w:val="left"/>
      <w:pPr>
        <w:tabs>
          <w:tab w:val="num" w:pos="1635"/>
        </w:tabs>
        <w:ind w:left="1635" w:hanging="555"/>
      </w:pPr>
      <w:rPr>
        <w:rFonts w:ascii="Wingdings" w:eastAsia="Times New Roman" w:hAnsi="Wingdings" w:cs="Times New Roman" w:hint="default"/>
      </w:rPr>
    </w:lvl>
    <w:lvl w:ilvl="2" w:tplc="78EA1838">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9ED5C0A"/>
    <w:multiLevelType w:val="hybridMultilevel"/>
    <w:tmpl w:val="87462880"/>
    <w:lvl w:ilvl="0" w:tplc="7F10FAB2">
      <w:start w:val="1"/>
      <w:numFmt w:val="decimal"/>
      <w:lvlText w:val="%1)."/>
      <w:lvlJc w:val="left"/>
      <w:pPr>
        <w:tabs>
          <w:tab w:val="num" w:pos="1134"/>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1AF84157"/>
    <w:multiLevelType w:val="hybridMultilevel"/>
    <w:tmpl w:val="4066EDD0"/>
    <w:lvl w:ilvl="0" w:tplc="D324BD2E">
      <w:start w:val="1"/>
      <w:numFmt w:val="decimal"/>
      <w:lvlText w:val="%1."/>
      <w:lvlJc w:val="left"/>
      <w:pPr>
        <w:tabs>
          <w:tab w:val="num" w:pos="720"/>
        </w:tabs>
        <w:ind w:left="720" w:hanging="360"/>
      </w:pPr>
      <w:rPr>
        <w:rFonts w:cs="Times New Roman" w:hint="default"/>
      </w:rPr>
    </w:lvl>
    <w:lvl w:ilvl="1" w:tplc="462A315A">
      <w:numFmt w:val="none"/>
      <w:lvlText w:val=""/>
      <w:lvlJc w:val="left"/>
      <w:pPr>
        <w:tabs>
          <w:tab w:val="num" w:pos="360"/>
        </w:tabs>
      </w:pPr>
      <w:rPr>
        <w:rFonts w:cs="Times New Roman"/>
      </w:rPr>
    </w:lvl>
    <w:lvl w:ilvl="2" w:tplc="BAFA7C38">
      <w:numFmt w:val="none"/>
      <w:lvlText w:val=""/>
      <w:lvlJc w:val="left"/>
      <w:pPr>
        <w:tabs>
          <w:tab w:val="num" w:pos="360"/>
        </w:tabs>
      </w:pPr>
      <w:rPr>
        <w:rFonts w:cs="Times New Roman"/>
      </w:rPr>
    </w:lvl>
    <w:lvl w:ilvl="3" w:tplc="1540A4E4">
      <w:numFmt w:val="none"/>
      <w:lvlText w:val=""/>
      <w:lvlJc w:val="left"/>
      <w:pPr>
        <w:tabs>
          <w:tab w:val="num" w:pos="360"/>
        </w:tabs>
      </w:pPr>
      <w:rPr>
        <w:rFonts w:cs="Times New Roman"/>
      </w:rPr>
    </w:lvl>
    <w:lvl w:ilvl="4" w:tplc="3F4C9128">
      <w:numFmt w:val="none"/>
      <w:lvlText w:val=""/>
      <w:lvlJc w:val="left"/>
      <w:pPr>
        <w:tabs>
          <w:tab w:val="num" w:pos="360"/>
        </w:tabs>
      </w:pPr>
      <w:rPr>
        <w:rFonts w:cs="Times New Roman"/>
      </w:rPr>
    </w:lvl>
    <w:lvl w:ilvl="5" w:tplc="56E2B594">
      <w:numFmt w:val="none"/>
      <w:lvlText w:val=""/>
      <w:lvlJc w:val="left"/>
      <w:pPr>
        <w:tabs>
          <w:tab w:val="num" w:pos="360"/>
        </w:tabs>
      </w:pPr>
      <w:rPr>
        <w:rFonts w:cs="Times New Roman"/>
      </w:rPr>
    </w:lvl>
    <w:lvl w:ilvl="6" w:tplc="990E4AE2">
      <w:numFmt w:val="none"/>
      <w:lvlText w:val=""/>
      <w:lvlJc w:val="left"/>
      <w:pPr>
        <w:tabs>
          <w:tab w:val="num" w:pos="360"/>
        </w:tabs>
      </w:pPr>
      <w:rPr>
        <w:rFonts w:cs="Times New Roman"/>
      </w:rPr>
    </w:lvl>
    <w:lvl w:ilvl="7" w:tplc="3D30BB4E">
      <w:numFmt w:val="none"/>
      <w:lvlText w:val=""/>
      <w:lvlJc w:val="left"/>
      <w:pPr>
        <w:tabs>
          <w:tab w:val="num" w:pos="360"/>
        </w:tabs>
      </w:pPr>
      <w:rPr>
        <w:rFonts w:cs="Times New Roman"/>
      </w:rPr>
    </w:lvl>
    <w:lvl w:ilvl="8" w:tplc="52A88900">
      <w:numFmt w:val="none"/>
      <w:lvlText w:val=""/>
      <w:lvlJc w:val="left"/>
      <w:pPr>
        <w:tabs>
          <w:tab w:val="num" w:pos="360"/>
        </w:tabs>
      </w:pPr>
      <w:rPr>
        <w:rFonts w:cs="Times New Roman"/>
      </w:rPr>
    </w:lvl>
  </w:abstractNum>
  <w:abstractNum w:abstractNumId="36">
    <w:nsid w:val="1B570B93"/>
    <w:multiLevelType w:val="hybridMultilevel"/>
    <w:tmpl w:val="5052E964"/>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1E89229A"/>
    <w:multiLevelType w:val="hybridMultilevel"/>
    <w:tmpl w:val="92CAE018"/>
    <w:lvl w:ilvl="0" w:tplc="F42CCF14">
      <w:start w:val="1"/>
      <w:numFmt w:val="bullet"/>
      <w:pStyle w:val="3"/>
      <w:lvlText w:val=""/>
      <w:lvlJc w:val="left"/>
      <w:pPr>
        <w:tabs>
          <w:tab w:val="num" w:pos="1800"/>
        </w:tabs>
        <w:ind w:left="1800" w:hanging="360"/>
      </w:pPr>
      <w:rPr>
        <w:rFonts w:ascii="Symbol" w:hAnsi="Symbol" w:hint="default"/>
      </w:rPr>
    </w:lvl>
    <w:lvl w:ilvl="1" w:tplc="04190019">
      <w:start w:val="1"/>
      <w:numFmt w:val="bullet"/>
      <w:lvlText w:val="o"/>
      <w:lvlJc w:val="left"/>
      <w:pPr>
        <w:tabs>
          <w:tab w:val="num" w:pos="2520"/>
        </w:tabs>
        <w:ind w:left="2520" w:hanging="360"/>
      </w:pPr>
      <w:rPr>
        <w:rFonts w:ascii="Courier New" w:hAnsi="Courier New" w:hint="default"/>
      </w:rPr>
    </w:lvl>
    <w:lvl w:ilvl="2" w:tplc="0419001B" w:tentative="1">
      <w:start w:val="1"/>
      <w:numFmt w:val="bullet"/>
      <w:lvlText w:val=""/>
      <w:lvlJc w:val="left"/>
      <w:pPr>
        <w:tabs>
          <w:tab w:val="num" w:pos="3240"/>
        </w:tabs>
        <w:ind w:left="3240" w:hanging="360"/>
      </w:pPr>
      <w:rPr>
        <w:rFonts w:ascii="Wingdings" w:hAnsi="Wingdings" w:hint="default"/>
      </w:rPr>
    </w:lvl>
    <w:lvl w:ilvl="3" w:tplc="0419000F" w:tentative="1">
      <w:start w:val="1"/>
      <w:numFmt w:val="bullet"/>
      <w:lvlText w:val=""/>
      <w:lvlJc w:val="left"/>
      <w:pPr>
        <w:tabs>
          <w:tab w:val="num" w:pos="3960"/>
        </w:tabs>
        <w:ind w:left="3960" w:hanging="360"/>
      </w:pPr>
      <w:rPr>
        <w:rFonts w:ascii="Symbol" w:hAnsi="Symbol" w:hint="default"/>
      </w:rPr>
    </w:lvl>
    <w:lvl w:ilvl="4" w:tplc="04190019" w:tentative="1">
      <w:start w:val="1"/>
      <w:numFmt w:val="bullet"/>
      <w:lvlText w:val="o"/>
      <w:lvlJc w:val="left"/>
      <w:pPr>
        <w:tabs>
          <w:tab w:val="num" w:pos="4680"/>
        </w:tabs>
        <w:ind w:left="4680" w:hanging="360"/>
      </w:pPr>
      <w:rPr>
        <w:rFonts w:ascii="Courier New" w:hAnsi="Courier New" w:hint="default"/>
      </w:rPr>
    </w:lvl>
    <w:lvl w:ilvl="5" w:tplc="0419001B" w:tentative="1">
      <w:start w:val="1"/>
      <w:numFmt w:val="bullet"/>
      <w:lvlText w:val=""/>
      <w:lvlJc w:val="left"/>
      <w:pPr>
        <w:tabs>
          <w:tab w:val="num" w:pos="5400"/>
        </w:tabs>
        <w:ind w:left="5400" w:hanging="360"/>
      </w:pPr>
      <w:rPr>
        <w:rFonts w:ascii="Wingdings" w:hAnsi="Wingdings" w:hint="default"/>
      </w:rPr>
    </w:lvl>
    <w:lvl w:ilvl="6" w:tplc="0419000F" w:tentative="1">
      <w:start w:val="1"/>
      <w:numFmt w:val="bullet"/>
      <w:lvlText w:val=""/>
      <w:lvlJc w:val="left"/>
      <w:pPr>
        <w:tabs>
          <w:tab w:val="num" w:pos="6120"/>
        </w:tabs>
        <w:ind w:left="6120" w:hanging="360"/>
      </w:pPr>
      <w:rPr>
        <w:rFonts w:ascii="Symbol" w:hAnsi="Symbol" w:hint="default"/>
      </w:rPr>
    </w:lvl>
    <w:lvl w:ilvl="7" w:tplc="04190019" w:tentative="1">
      <w:start w:val="1"/>
      <w:numFmt w:val="bullet"/>
      <w:lvlText w:val="o"/>
      <w:lvlJc w:val="left"/>
      <w:pPr>
        <w:tabs>
          <w:tab w:val="num" w:pos="6840"/>
        </w:tabs>
        <w:ind w:left="6840" w:hanging="360"/>
      </w:pPr>
      <w:rPr>
        <w:rFonts w:ascii="Courier New" w:hAnsi="Courier New" w:hint="default"/>
      </w:rPr>
    </w:lvl>
    <w:lvl w:ilvl="8" w:tplc="0419001B" w:tentative="1">
      <w:start w:val="1"/>
      <w:numFmt w:val="bullet"/>
      <w:lvlText w:val=""/>
      <w:lvlJc w:val="left"/>
      <w:pPr>
        <w:tabs>
          <w:tab w:val="num" w:pos="7560"/>
        </w:tabs>
        <w:ind w:left="7560" w:hanging="360"/>
      </w:pPr>
      <w:rPr>
        <w:rFonts w:ascii="Wingdings" w:hAnsi="Wingdings" w:hint="default"/>
      </w:rPr>
    </w:lvl>
  </w:abstractNum>
  <w:abstractNum w:abstractNumId="38">
    <w:nsid w:val="1EC81DC7"/>
    <w:multiLevelType w:val="hybridMultilevel"/>
    <w:tmpl w:val="1EF27476"/>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9">
    <w:nsid w:val="21660B16"/>
    <w:multiLevelType w:val="multilevel"/>
    <w:tmpl w:val="12D8474E"/>
    <w:lvl w:ilvl="0">
      <w:start w:val="1"/>
      <w:numFmt w:val="decimal"/>
      <w:lvlText w:val="%1."/>
      <w:lvlJc w:val="left"/>
      <w:pPr>
        <w:tabs>
          <w:tab w:val="num" w:pos="0"/>
        </w:tabs>
        <w:ind w:left="0" w:firstLine="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218E7AFF"/>
    <w:multiLevelType w:val="hybridMultilevel"/>
    <w:tmpl w:val="7B6697CA"/>
    <w:lvl w:ilvl="0" w:tplc="2BFEF4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4A20193"/>
    <w:multiLevelType w:val="hybridMultilevel"/>
    <w:tmpl w:val="24043094"/>
    <w:lvl w:ilvl="0" w:tplc="19D0AC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25195CC5"/>
    <w:multiLevelType w:val="multilevel"/>
    <w:tmpl w:val="F7981D4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6693DA7"/>
    <w:multiLevelType w:val="hybridMultilevel"/>
    <w:tmpl w:val="C6121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7176802"/>
    <w:multiLevelType w:val="hybridMultilevel"/>
    <w:tmpl w:val="E090A94C"/>
    <w:lvl w:ilvl="0" w:tplc="19DC50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7DA1F1E"/>
    <w:multiLevelType w:val="hybridMultilevel"/>
    <w:tmpl w:val="FF46CE86"/>
    <w:lvl w:ilvl="0" w:tplc="8E2A6E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B784AB6"/>
    <w:multiLevelType w:val="hybridMultilevel"/>
    <w:tmpl w:val="C8BC49CC"/>
    <w:lvl w:ilvl="0" w:tplc="3E56E69A">
      <w:start w:val="1"/>
      <w:numFmt w:val="decimal"/>
      <w:lvlText w:val="%1."/>
      <w:lvlJc w:val="left"/>
      <w:pPr>
        <w:tabs>
          <w:tab w:val="num" w:pos="1440"/>
        </w:tabs>
        <w:ind w:left="1440" w:hanging="360"/>
      </w:pPr>
    </w:lvl>
    <w:lvl w:ilvl="1" w:tplc="482E85C4">
      <w:start w:val="6"/>
      <w:numFmt w:val="decimal"/>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8">
    <w:nsid w:val="2C556AD5"/>
    <w:multiLevelType w:val="hybridMultilevel"/>
    <w:tmpl w:val="D68C5070"/>
    <w:lvl w:ilvl="0" w:tplc="566CF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2C5B4835"/>
    <w:multiLevelType w:val="hybridMultilevel"/>
    <w:tmpl w:val="A7D28EFE"/>
    <w:lvl w:ilvl="0" w:tplc="19D0AC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2DDC19AF"/>
    <w:multiLevelType w:val="hybridMultilevel"/>
    <w:tmpl w:val="2D48A53A"/>
    <w:lvl w:ilvl="0" w:tplc="EB386106">
      <w:start w:val="1"/>
      <w:numFmt w:val="decimal"/>
      <w:lvlText w:val="%1."/>
      <w:lvlJc w:val="left"/>
      <w:pPr>
        <w:tabs>
          <w:tab w:val="num" w:pos="1909"/>
        </w:tabs>
        <w:ind w:left="1909"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1">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52">
    <w:nsid w:val="31401FD4"/>
    <w:multiLevelType w:val="multilevel"/>
    <w:tmpl w:val="7DF81F6E"/>
    <w:lvl w:ilvl="0">
      <w:start w:val="1"/>
      <w:numFmt w:val="decimal"/>
      <w:lvlText w:val="%1."/>
      <w:lvlJc w:val="left"/>
      <w:pPr>
        <w:ind w:left="720" w:hanging="360"/>
      </w:pPr>
      <w:rPr>
        <w:rFonts w:hint="default"/>
        <w:b w:val="0"/>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53">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55">
    <w:nsid w:val="33BC631F"/>
    <w:multiLevelType w:val="hybridMultilevel"/>
    <w:tmpl w:val="D7187306"/>
    <w:lvl w:ilvl="0" w:tplc="52865D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4624664"/>
    <w:multiLevelType w:val="multilevel"/>
    <w:tmpl w:val="D61A26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57">
    <w:nsid w:val="34992098"/>
    <w:multiLevelType w:val="hybridMultilevel"/>
    <w:tmpl w:val="BB0C3924"/>
    <w:lvl w:ilvl="0" w:tplc="03A08D5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49A32DD"/>
    <w:multiLevelType w:val="hybridMultilevel"/>
    <w:tmpl w:val="F87EA87C"/>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53C07A0"/>
    <w:multiLevelType w:val="hybridMultilevel"/>
    <w:tmpl w:val="55AE8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6A5FCE"/>
    <w:multiLevelType w:val="multilevel"/>
    <w:tmpl w:val="0EB0DF1E"/>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61">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36701DB9"/>
    <w:multiLevelType w:val="multilevel"/>
    <w:tmpl w:val="0982341E"/>
    <w:lvl w:ilvl="0">
      <w:start w:val="2"/>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3">
    <w:nsid w:val="36D01538"/>
    <w:multiLevelType w:val="multilevel"/>
    <w:tmpl w:val="FD846440"/>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4">
    <w:nsid w:val="379F7F27"/>
    <w:multiLevelType w:val="hybridMultilevel"/>
    <w:tmpl w:val="C4E8B074"/>
    <w:lvl w:ilvl="0" w:tplc="E23E01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7E33877"/>
    <w:multiLevelType w:val="hybridMultilevel"/>
    <w:tmpl w:val="6352E038"/>
    <w:lvl w:ilvl="0" w:tplc="A4A2843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39117CFD"/>
    <w:multiLevelType w:val="hybridMultilevel"/>
    <w:tmpl w:val="A358FF28"/>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94728B8"/>
    <w:multiLevelType w:val="hybridMultilevel"/>
    <w:tmpl w:val="F4588474"/>
    <w:lvl w:ilvl="0" w:tplc="0C36D6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A20138E"/>
    <w:multiLevelType w:val="multilevel"/>
    <w:tmpl w:val="0A9A0768"/>
    <w:lvl w:ilvl="0">
      <w:start w:val="1"/>
      <w:numFmt w:val="decimal"/>
      <w:pStyle w:val="a0"/>
      <w:lvlText w:val="%1."/>
      <w:lvlJc w:val="left"/>
      <w:pPr>
        <w:ind w:left="1070" w:hanging="360"/>
      </w:pPr>
      <w:rPr>
        <w:rFonts w:cs="Times New Roman" w:hint="default"/>
      </w:rPr>
    </w:lvl>
    <w:lvl w:ilvl="1">
      <w:start w:val="1"/>
      <w:numFmt w:val="decimal"/>
      <w:isLgl/>
      <w:lvlText w:val="%1.%2."/>
      <w:lvlJc w:val="left"/>
      <w:pPr>
        <w:ind w:left="36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0">
    <w:nsid w:val="3B614AC4"/>
    <w:multiLevelType w:val="hybridMultilevel"/>
    <w:tmpl w:val="09A8AE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1">
    <w:nsid w:val="3BC65BFE"/>
    <w:multiLevelType w:val="hybridMultilevel"/>
    <w:tmpl w:val="DB6448EA"/>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2">
    <w:nsid w:val="3C106986"/>
    <w:multiLevelType w:val="hybridMultilevel"/>
    <w:tmpl w:val="F9E43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C442F4B"/>
    <w:multiLevelType w:val="hybridMultilevel"/>
    <w:tmpl w:val="2A600B56"/>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C76364D"/>
    <w:multiLevelType w:val="hybridMultilevel"/>
    <w:tmpl w:val="EA4E33B8"/>
    <w:styleLink w:val="42"/>
    <w:lvl w:ilvl="0" w:tplc="04190001">
      <w:start w:val="1"/>
      <w:numFmt w:val="bullet"/>
      <w:lvlText w:val=""/>
      <w:lvlJc w:val="left"/>
      <w:pPr>
        <w:tabs>
          <w:tab w:val="num" w:pos="746"/>
        </w:tabs>
        <w:ind w:left="746" w:hanging="360"/>
      </w:pPr>
      <w:rPr>
        <w:rFonts w:ascii="Symbol" w:hAnsi="Symbol" w:hint="default"/>
      </w:rPr>
    </w:lvl>
    <w:lvl w:ilvl="1" w:tplc="04190003" w:tentative="1">
      <w:start w:val="1"/>
      <w:numFmt w:val="bullet"/>
      <w:lvlText w:val="o"/>
      <w:lvlJc w:val="left"/>
      <w:pPr>
        <w:tabs>
          <w:tab w:val="num" w:pos="1466"/>
        </w:tabs>
        <w:ind w:left="146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2906"/>
        </w:tabs>
        <w:ind w:left="2906" w:hanging="360"/>
      </w:pPr>
      <w:rPr>
        <w:rFonts w:ascii="Symbol" w:hAnsi="Symbol" w:hint="default"/>
      </w:rPr>
    </w:lvl>
    <w:lvl w:ilvl="4" w:tplc="04190003" w:tentative="1">
      <w:start w:val="1"/>
      <w:numFmt w:val="bullet"/>
      <w:lvlText w:val="o"/>
      <w:lvlJc w:val="left"/>
      <w:pPr>
        <w:tabs>
          <w:tab w:val="num" w:pos="3626"/>
        </w:tabs>
        <w:ind w:left="3626" w:hanging="360"/>
      </w:pPr>
      <w:rPr>
        <w:rFonts w:ascii="Courier New" w:hAnsi="Courier New" w:cs="Courier New" w:hint="default"/>
      </w:rPr>
    </w:lvl>
    <w:lvl w:ilvl="5" w:tplc="04190005" w:tentative="1">
      <w:start w:val="1"/>
      <w:numFmt w:val="bullet"/>
      <w:lvlText w:val=""/>
      <w:lvlJc w:val="left"/>
      <w:pPr>
        <w:tabs>
          <w:tab w:val="num" w:pos="4346"/>
        </w:tabs>
        <w:ind w:left="4346" w:hanging="360"/>
      </w:pPr>
      <w:rPr>
        <w:rFonts w:ascii="Wingdings" w:hAnsi="Wingdings" w:hint="default"/>
      </w:rPr>
    </w:lvl>
    <w:lvl w:ilvl="6" w:tplc="04190001" w:tentative="1">
      <w:start w:val="1"/>
      <w:numFmt w:val="bullet"/>
      <w:lvlText w:val=""/>
      <w:lvlJc w:val="left"/>
      <w:pPr>
        <w:tabs>
          <w:tab w:val="num" w:pos="5066"/>
        </w:tabs>
        <w:ind w:left="5066" w:hanging="360"/>
      </w:pPr>
      <w:rPr>
        <w:rFonts w:ascii="Symbol" w:hAnsi="Symbol" w:hint="default"/>
      </w:rPr>
    </w:lvl>
    <w:lvl w:ilvl="7" w:tplc="04190003" w:tentative="1">
      <w:start w:val="1"/>
      <w:numFmt w:val="bullet"/>
      <w:lvlText w:val="o"/>
      <w:lvlJc w:val="left"/>
      <w:pPr>
        <w:tabs>
          <w:tab w:val="num" w:pos="5786"/>
        </w:tabs>
        <w:ind w:left="5786" w:hanging="360"/>
      </w:pPr>
      <w:rPr>
        <w:rFonts w:ascii="Courier New" w:hAnsi="Courier New" w:cs="Courier New" w:hint="default"/>
      </w:rPr>
    </w:lvl>
    <w:lvl w:ilvl="8" w:tplc="04190005" w:tentative="1">
      <w:start w:val="1"/>
      <w:numFmt w:val="bullet"/>
      <w:lvlText w:val=""/>
      <w:lvlJc w:val="left"/>
      <w:pPr>
        <w:tabs>
          <w:tab w:val="num" w:pos="6506"/>
        </w:tabs>
        <w:ind w:left="6506" w:hanging="360"/>
      </w:pPr>
      <w:rPr>
        <w:rFonts w:ascii="Wingdings" w:hAnsi="Wingdings" w:hint="default"/>
      </w:rPr>
    </w:lvl>
  </w:abstractNum>
  <w:abstractNum w:abstractNumId="75">
    <w:nsid w:val="3C901B88"/>
    <w:multiLevelType w:val="multilevel"/>
    <w:tmpl w:val="0E42773C"/>
    <w:lvl w:ilvl="0">
      <w:start w:val="1"/>
      <w:numFmt w:val="decimal"/>
      <w:lvlText w:val="%1."/>
      <w:lvlJc w:val="left"/>
      <w:pPr>
        <w:ind w:left="720" w:hanging="360"/>
      </w:pPr>
      <w:rPr>
        <w:rFonts w:hint="default"/>
        <w:b/>
        <w:sz w:val="24"/>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76">
    <w:nsid w:val="3D995C7E"/>
    <w:multiLevelType w:val="multilevel"/>
    <w:tmpl w:val="798A1702"/>
    <w:lvl w:ilvl="0">
      <w:start w:val="1"/>
      <w:numFmt w:val="decimal"/>
      <w:lvlText w:val="%1."/>
      <w:lvlJc w:val="left"/>
      <w:pPr>
        <w:tabs>
          <w:tab w:val="num" w:pos="1789"/>
        </w:tabs>
        <w:ind w:left="1789" w:firstLine="0"/>
      </w:pPr>
      <w:rPr>
        <w:rFonts w:hint="default"/>
      </w:rPr>
    </w:lvl>
    <w:lvl w:ilvl="1">
      <w:start w:val="2"/>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2869"/>
        </w:tabs>
        <w:ind w:left="2869" w:hanging="108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229"/>
        </w:tabs>
        <w:ind w:left="3229" w:hanging="1440"/>
      </w:pPr>
      <w:rPr>
        <w:rFonts w:hint="default"/>
      </w:rPr>
    </w:lvl>
  </w:abstractNum>
  <w:abstractNum w:abstractNumId="77">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40BB1A66"/>
    <w:multiLevelType w:val="hybridMultilevel"/>
    <w:tmpl w:val="DECA9812"/>
    <w:lvl w:ilvl="0" w:tplc="6C0EB8A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0EA0BD9"/>
    <w:multiLevelType w:val="hybridMultilevel"/>
    <w:tmpl w:val="6172BB2A"/>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1">
    <w:nsid w:val="42C13AAC"/>
    <w:multiLevelType w:val="hybridMultilevel"/>
    <w:tmpl w:val="1E6EC91C"/>
    <w:lvl w:ilvl="0" w:tplc="63F065F0">
      <w:start w:val="1"/>
      <w:numFmt w:val="bullet"/>
      <w:pStyle w:val="a1"/>
      <w:lvlText w:val=""/>
      <w:lvlJc w:val="left"/>
      <w:pPr>
        <w:ind w:left="720" w:hanging="360"/>
      </w:pPr>
      <w:rPr>
        <w:rFonts w:ascii="Symbol" w:hAnsi="Symbol" w:hint="default"/>
      </w:rPr>
    </w:lvl>
    <w:lvl w:ilvl="1" w:tplc="1742951E" w:tentative="1">
      <w:start w:val="1"/>
      <w:numFmt w:val="bullet"/>
      <w:lvlText w:val="o"/>
      <w:lvlJc w:val="left"/>
      <w:pPr>
        <w:ind w:left="1440" w:hanging="360"/>
      </w:pPr>
      <w:rPr>
        <w:rFonts w:ascii="Courier New" w:hAnsi="Courier New" w:hint="default"/>
      </w:rPr>
    </w:lvl>
    <w:lvl w:ilvl="2" w:tplc="0A7EE03E" w:tentative="1">
      <w:start w:val="1"/>
      <w:numFmt w:val="bullet"/>
      <w:lvlText w:val=""/>
      <w:lvlJc w:val="left"/>
      <w:pPr>
        <w:ind w:left="2160" w:hanging="360"/>
      </w:pPr>
      <w:rPr>
        <w:rFonts w:ascii="Wingdings" w:hAnsi="Wingdings" w:hint="default"/>
      </w:rPr>
    </w:lvl>
    <w:lvl w:ilvl="3" w:tplc="435EFBBE" w:tentative="1">
      <w:start w:val="1"/>
      <w:numFmt w:val="bullet"/>
      <w:lvlText w:val=""/>
      <w:lvlJc w:val="left"/>
      <w:pPr>
        <w:ind w:left="2880" w:hanging="360"/>
      </w:pPr>
      <w:rPr>
        <w:rFonts w:ascii="Symbol" w:hAnsi="Symbol" w:hint="default"/>
      </w:rPr>
    </w:lvl>
    <w:lvl w:ilvl="4" w:tplc="2C32C406" w:tentative="1">
      <w:start w:val="1"/>
      <w:numFmt w:val="bullet"/>
      <w:lvlText w:val="o"/>
      <w:lvlJc w:val="left"/>
      <w:pPr>
        <w:ind w:left="3600" w:hanging="360"/>
      </w:pPr>
      <w:rPr>
        <w:rFonts w:ascii="Courier New" w:hAnsi="Courier New" w:hint="default"/>
      </w:rPr>
    </w:lvl>
    <w:lvl w:ilvl="5" w:tplc="D08E689A" w:tentative="1">
      <w:start w:val="1"/>
      <w:numFmt w:val="bullet"/>
      <w:lvlText w:val=""/>
      <w:lvlJc w:val="left"/>
      <w:pPr>
        <w:ind w:left="4320" w:hanging="360"/>
      </w:pPr>
      <w:rPr>
        <w:rFonts w:ascii="Wingdings" w:hAnsi="Wingdings" w:hint="default"/>
      </w:rPr>
    </w:lvl>
    <w:lvl w:ilvl="6" w:tplc="3E34AA6E" w:tentative="1">
      <w:start w:val="1"/>
      <w:numFmt w:val="bullet"/>
      <w:lvlText w:val=""/>
      <w:lvlJc w:val="left"/>
      <w:pPr>
        <w:ind w:left="5040" w:hanging="360"/>
      </w:pPr>
      <w:rPr>
        <w:rFonts w:ascii="Symbol" w:hAnsi="Symbol" w:hint="default"/>
      </w:rPr>
    </w:lvl>
    <w:lvl w:ilvl="7" w:tplc="DCC87264" w:tentative="1">
      <w:start w:val="1"/>
      <w:numFmt w:val="bullet"/>
      <w:lvlText w:val="o"/>
      <w:lvlJc w:val="left"/>
      <w:pPr>
        <w:ind w:left="5760" w:hanging="360"/>
      </w:pPr>
      <w:rPr>
        <w:rFonts w:ascii="Courier New" w:hAnsi="Courier New" w:hint="default"/>
      </w:rPr>
    </w:lvl>
    <w:lvl w:ilvl="8" w:tplc="EB14E916" w:tentative="1">
      <w:start w:val="1"/>
      <w:numFmt w:val="bullet"/>
      <w:lvlText w:val=""/>
      <w:lvlJc w:val="left"/>
      <w:pPr>
        <w:ind w:left="6480" w:hanging="360"/>
      </w:pPr>
      <w:rPr>
        <w:rFonts w:ascii="Wingdings" w:hAnsi="Wingdings" w:hint="default"/>
      </w:rPr>
    </w:lvl>
  </w:abstractNum>
  <w:abstractNum w:abstractNumId="82">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3">
    <w:nsid w:val="43D86B2A"/>
    <w:multiLevelType w:val="hybridMultilevel"/>
    <w:tmpl w:val="28A21E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3EC0491"/>
    <w:multiLevelType w:val="hybridMultilevel"/>
    <w:tmpl w:val="BD085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4401138"/>
    <w:multiLevelType w:val="hybridMultilevel"/>
    <w:tmpl w:val="9EE2D274"/>
    <w:lvl w:ilvl="0" w:tplc="04190003">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87">
    <w:nsid w:val="458242FA"/>
    <w:multiLevelType w:val="hybridMultilevel"/>
    <w:tmpl w:val="4BB24152"/>
    <w:lvl w:ilvl="0" w:tplc="966E8B7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8">
    <w:nsid w:val="46352DFB"/>
    <w:multiLevelType w:val="hybridMultilevel"/>
    <w:tmpl w:val="4B48829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46D80978"/>
    <w:multiLevelType w:val="multilevel"/>
    <w:tmpl w:val="43B87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47053C31"/>
    <w:multiLevelType w:val="hybridMultilevel"/>
    <w:tmpl w:val="DDE4143E"/>
    <w:lvl w:ilvl="0" w:tplc="7D94FF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71A692E"/>
    <w:multiLevelType w:val="hybridMultilevel"/>
    <w:tmpl w:val="995E0F88"/>
    <w:lvl w:ilvl="0" w:tplc="6F8A72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3">
    <w:nsid w:val="48D4365F"/>
    <w:multiLevelType w:val="multilevel"/>
    <w:tmpl w:val="220ECA12"/>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4">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A060FE2"/>
    <w:multiLevelType w:val="multilevel"/>
    <w:tmpl w:val="F4643698"/>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pStyle w:val="a2"/>
      <w:lvlText w:val="%2%1.4.1.1"/>
      <w:lvlJc w:val="left"/>
      <w:pPr>
        <w:tabs>
          <w:tab w:val="num" w:pos="564"/>
        </w:tabs>
        <w:ind w:left="564" w:hanging="384"/>
      </w:pPr>
    </w:lvl>
    <w:lvl w:ilvl="2">
      <w:start w:val="1"/>
      <w:numFmt w:val="decimal"/>
      <w:lvlText w:val="%1.%2.2.1"/>
      <w:lvlJc w:val="left"/>
      <w:pPr>
        <w:tabs>
          <w:tab w:val="num" w:pos="1080"/>
        </w:tabs>
        <w:ind w:left="1080" w:hanging="720"/>
      </w:pPr>
    </w:lvl>
    <w:lvl w:ilvl="3">
      <w:start w:val="1"/>
      <w:numFmt w:val="decimal"/>
      <w:lvlText w:val="%1.4.%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880"/>
        </w:tabs>
        <w:ind w:left="2880" w:hanging="1440"/>
      </w:pPr>
    </w:lvl>
  </w:abstractNum>
  <w:abstractNum w:abstractNumId="96">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8">
    <w:nsid w:val="4B0D7A9F"/>
    <w:multiLevelType w:val="hybridMultilevel"/>
    <w:tmpl w:val="05D04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B1706CB"/>
    <w:multiLevelType w:val="hybridMultilevel"/>
    <w:tmpl w:val="91D63866"/>
    <w:lvl w:ilvl="0" w:tplc="815064B2">
      <w:start w:val="1"/>
      <w:numFmt w:val="bullet"/>
      <w:lvlText w:val="­"/>
      <w:lvlJc w:val="left"/>
      <w:pPr>
        <w:tabs>
          <w:tab w:val="num" w:pos="737"/>
        </w:tabs>
        <w:ind w:left="720" w:hanging="360"/>
      </w:pPr>
      <w:rPr>
        <w:rFonts w:ascii="Courier New" w:hAnsi="Courier New" w:hint="default"/>
      </w:rPr>
    </w:lvl>
    <w:lvl w:ilvl="1" w:tplc="69F663F4" w:tentative="1">
      <w:start w:val="1"/>
      <w:numFmt w:val="lowerLetter"/>
      <w:lvlText w:val="%2."/>
      <w:lvlJc w:val="left"/>
      <w:pPr>
        <w:tabs>
          <w:tab w:val="num" w:pos="1440"/>
        </w:tabs>
        <w:ind w:left="1440" w:hanging="360"/>
      </w:pPr>
    </w:lvl>
    <w:lvl w:ilvl="2" w:tplc="F2764E76" w:tentative="1">
      <w:start w:val="1"/>
      <w:numFmt w:val="lowerRoman"/>
      <w:lvlText w:val="%3."/>
      <w:lvlJc w:val="right"/>
      <w:pPr>
        <w:tabs>
          <w:tab w:val="num" w:pos="2160"/>
        </w:tabs>
        <w:ind w:left="2160" w:hanging="180"/>
      </w:pPr>
    </w:lvl>
    <w:lvl w:ilvl="3" w:tplc="86062C9E" w:tentative="1">
      <w:start w:val="1"/>
      <w:numFmt w:val="decimal"/>
      <w:lvlText w:val="%4."/>
      <w:lvlJc w:val="left"/>
      <w:pPr>
        <w:tabs>
          <w:tab w:val="num" w:pos="2880"/>
        </w:tabs>
        <w:ind w:left="2880" w:hanging="360"/>
      </w:pPr>
    </w:lvl>
    <w:lvl w:ilvl="4" w:tplc="1A1632C2" w:tentative="1">
      <w:start w:val="1"/>
      <w:numFmt w:val="lowerLetter"/>
      <w:lvlText w:val="%5."/>
      <w:lvlJc w:val="left"/>
      <w:pPr>
        <w:tabs>
          <w:tab w:val="num" w:pos="3600"/>
        </w:tabs>
        <w:ind w:left="3600" w:hanging="360"/>
      </w:pPr>
    </w:lvl>
    <w:lvl w:ilvl="5" w:tplc="A95E27EA" w:tentative="1">
      <w:start w:val="1"/>
      <w:numFmt w:val="lowerRoman"/>
      <w:lvlText w:val="%6."/>
      <w:lvlJc w:val="right"/>
      <w:pPr>
        <w:tabs>
          <w:tab w:val="num" w:pos="4320"/>
        </w:tabs>
        <w:ind w:left="4320" w:hanging="180"/>
      </w:pPr>
    </w:lvl>
    <w:lvl w:ilvl="6" w:tplc="C1C2A332" w:tentative="1">
      <w:start w:val="1"/>
      <w:numFmt w:val="decimal"/>
      <w:lvlText w:val="%7."/>
      <w:lvlJc w:val="left"/>
      <w:pPr>
        <w:tabs>
          <w:tab w:val="num" w:pos="5040"/>
        </w:tabs>
        <w:ind w:left="5040" w:hanging="360"/>
      </w:pPr>
    </w:lvl>
    <w:lvl w:ilvl="7" w:tplc="347CF564" w:tentative="1">
      <w:start w:val="1"/>
      <w:numFmt w:val="lowerLetter"/>
      <w:lvlText w:val="%8."/>
      <w:lvlJc w:val="left"/>
      <w:pPr>
        <w:tabs>
          <w:tab w:val="num" w:pos="5760"/>
        </w:tabs>
        <w:ind w:left="5760" w:hanging="360"/>
      </w:pPr>
    </w:lvl>
    <w:lvl w:ilvl="8" w:tplc="807EEAC0" w:tentative="1">
      <w:start w:val="1"/>
      <w:numFmt w:val="lowerRoman"/>
      <w:lvlText w:val="%9."/>
      <w:lvlJc w:val="right"/>
      <w:pPr>
        <w:tabs>
          <w:tab w:val="num" w:pos="6480"/>
        </w:tabs>
        <w:ind w:left="6480" w:hanging="180"/>
      </w:pPr>
    </w:lvl>
  </w:abstractNum>
  <w:abstractNum w:abstractNumId="100">
    <w:nsid w:val="4C5C2EE8"/>
    <w:multiLevelType w:val="hybridMultilevel"/>
    <w:tmpl w:val="5ED68D22"/>
    <w:lvl w:ilvl="0" w:tplc="19D0ACA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1">
    <w:nsid w:val="4CA47820"/>
    <w:multiLevelType w:val="multilevel"/>
    <w:tmpl w:val="8EC2557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4CAE6E09"/>
    <w:multiLevelType w:val="hybridMultilevel"/>
    <w:tmpl w:val="4066EDD0"/>
    <w:lvl w:ilvl="0" w:tplc="D324BD2E">
      <w:start w:val="1"/>
      <w:numFmt w:val="decimal"/>
      <w:lvlText w:val="%1."/>
      <w:lvlJc w:val="left"/>
      <w:pPr>
        <w:tabs>
          <w:tab w:val="num" w:pos="720"/>
        </w:tabs>
        <w:ind w:left="720" w:hanging="360"/>
      </w:pPr>
      <w:rPr>
        <w:rFonts w:cs="Times New Roman" w:hint="default"/>
      </w:rPr>
    </w:lvl>
    <w:lvl w:ilvl="1" w:tplc="462A315A">
      <w:numFmt w:val="none"/>
      <w:lvlText w:val=""/>
      <w:lvlJc w:val="left"/>
      <w:pPr>
        <w:tabs>
          <w:tab w:val="num" w:pos="360"/>
        </w:tabs>
      </w:pPr>
      <w:rPr>
        <w:rFonts w:cs="Times New Roman"/>
      </w:rPr>
    </w:lvl>
    <w:lvl w:ilvl="2" w:tplc="BAFA7C38">
      <w:numFmt w:val="none"/>
      <w:lvlText w:val=""/>
      <w:lvlJc w:val="left"/>
      <w:pPr>
        <w:tabs>
          <w:tab w:val="num" w:pos="360"/>
        </w:tabs>
      </w:pPr>
      <w:rPr>
        <w:rFonts w:cs="Times New Roman"/>
      </w:rPr>
    </w:lvl>
    <w:lvl w:ilvl="3" w:tplc="1540A4E4">
      <w:numFmt w:val="none"/>
      <w:lvlText w:val=""/>
      <w:lvlJc w:val="left"/>
      <w:pPr>
        <w:tabs>
          <w:tab w:val="num" w:pos="360"/>
        </w:tabs>
      </w:pPr>
      <w:rPr>
        <w:rFonts w:cs="Times New Roman"/>
      </w:rPr>
    </w:lvl>
    <w:lvl w:ilvl="4" w:tplc="3F4C9128">
      <w:numFmt w:val="none"/>
      <w:lvlText w:val=""/>
      <w:lvlJc w:val="left"/>
      <w:pPr>
        <w:tabs>
          <w:tab w:val="num" w:pos="360"/>
        </w:tabs>
      </w:pPr>
      <w:rPr>
        <w:rFonts w:cs="Times New Roman"/>
      </w:rPr>
    </w:lvl>
    <w:lvl w:ilvl="5" w:tplc="56E2B594">
      <w:numFmt w:val="none"/>
      <w:lvlText w:val=""/>
      <w:lvlJc w:val="left"/>
      <w:pPr>
        <w:tabs>
          <w:tab w:val="num" w:pos="360"/>
        </w:tabs>
      </w:pPr>
      <w:rPr>
        <w:rFonts w:cs="Times New Roman"/>
      </w:rPr>
    </w:lvl>
    <w:lvl w:ilvl="6" w:tplc="990E4AE2">
      <w:numFmt w:val="none"/>
      <w:lvlText w:val=""/>
      <w:lvlJc w:val="left"/>
      <w:pPr>
        <w:tabs>
          <w:tab w:val="num" w:pos="360"/>
        </w:tabs>
      </w:pPr>
      <w:rPr>
        <w:rFonts w:cs="Times New Roman"/>
      </w:rPr>
    </w:lvl>
    <w:lvl w:ilvl="7" w:tplc="3D30BB4E">
      <w:numFmt w:val="none"/>
      <w:lvlText w:val=""/>
      <w:lvlJc w:val="left"/>
      <w:pPr>
        <w:tabs>
          <w:tab w:val="num" w:pos="360"/>
        </w:tabs>
      </w:pPr>
      <w:rPr>
        <w:rFonts w:cs="Times New Roman"/>
      </w:rPr>
    </w:lvl>
    <w:lvl w:ilvl="8" w:tplc="52A88900">
      <w:numFmt w:val="none"/>
      <w:lvlText w:val=""/>
      <w:lvlJc w:val="left"/>
      <w:pPr>
        <w:tabs>
          <w:tab w:val="num" w:pos="360"/>
        </w:tabs>
      </w:pPr>
      <w:rPr>
        <w:rFonts w:cs="Times New Roman"/>
      </w:rPr>
    </w:lvl>
  </w:abstractNum>
  <w:abstractNum w:abstractNumId="103">
    <w:nsid w:val="4D724AA1"/>
    <w:multiLevelType w:val="multilevel"/>
    <w:tmpl w:val="A51A81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nsid w:val="4D9B7B39"/>
    <w:multiLevelType w:val="hybridMultilevel"/>
    <w:tmpl w:val="112AE5F8"/>
    <w:lvl w:ilvl="0" w:tplc="19D0AC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nsid w:val="4F0422B3"/>
    <w:multiLevelType w:val="hybridMultilevel"/>
    <w:tmpl w:val="E1C6EE86"/>
    <w:lvl w:ilvl="0" w:tplc="6EC264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4FE07C4C"/>
    <w:multiLevelType w:val="multilevel"/>
    <w:tmpl w:val="91B687D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8">
    <w:nsid w:val="4FEE3415"/>
    <w:multiLevelType w:val="hybridMultilevel"/>
    <w:tmpl w:val="6A6622FE"/>
    <w:lvl w:ilvl="0" w:tplc="C2967E96">
      <w:start w:val="1"/>
      <w:numFmt w:val="decimal"/>
      <w:lvlText w:val="%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50C977F9"/>
    <w:multiLevelType w:val="hybridMultilevel"/>
    <w:tmpl w:val="BE96085E"/>
    <w:lvl w:ilvl="0" w:tplc="2CB8D5B2">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0">
    <w:nsid w:val="510B4E75"/>
    <w:multiLevelType w:val="multilevel"/>
    <w:tmpl w:val="5EB0E136"/>
    <w:lvl w:ilvl="0">
      <w:start w:val="3"/>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1">
    <w:nsid w:val="51284349"/>
    <w:multiLevelType w:val="hybridMultilevel"/>
    <w:tmpl w:val="0D96ADF0"/>
    <w:lvl w:ilvl="0" w:tplc="2DA44F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1920DCC"/>
    <w:multiLevelType w:val="hybridMultilevel"/>
    <w:tmpl w:val="1E60C8EC"/>
    <w:lvl w:ilvl="0" w:tplc="B458145A">
      <w:start w:val="1"/>
      <w:numFmt w:val="bullet"/>
      <w:lvlText w:val=""/>
      <w:lvlJc w:val="left"/>
      <w:pPr>
        <w:tabs>
          <w:tab w:val="num" w:pos="746"/>
        </w:tabs>
        <w:ind w:left="746" w:hanging="360"/>
      </w:pPr>
      <w:rPr>
        <w:rFonts w:ascii="Symbol" w:hAnsi="Symbol" w:hint="default"/>
      </w:rPr>
    </w:lvl>
    <w:lvl w:ilvl="1" w:tplc="3AEAA160" w:tentative="1">
      <w:start w:val="1"/>
      <w:numFmt w:val="bullet"/>
      <w:lvlText w:val="o"/>
      <w:lvlJc w:val="left"/>
      <w:pPr>
        <w:tabs>
          <w:tab w:val="num" w:pos="1466"/>
        </w:tabs>
        <w:ind w:left="1466" w:hanging="360"/>
      </w:pPr>
      <w:rPr>
        <w:rFonts w:ascii="Courier New" w:hAnsi="Courier New" w:cs="Courier New" w:hint="default"/>
      </w:rPr>
    </w:lvl>
    <w:lvl w:ilvl="2" w:tplc="521ED962" w:tentative="1">
      <w:start w:val="1"/>
      <w:numFmt w:val="bullet"/>
      <w:lvlText w:val=""/>
      <w:lvlJc w:val="left"/>
      <w:pPr>
        <w:tabs>
          <w:tab w:val="num" w:pos="2186"/>
        </w:tabs>
        <w:ind w:left="2186" w:hanging="360"/>
      </w:pPr>
      <w:rPr>
        <w:rFonts w:ascii="Wingdings" w:hAnsi="Wingdings" w:hint="default"/>
      </w:rPr>
    </w:lvl>
    <w:lvl w:ilvl="3" w:tplc="23A00124" w:tentative="1">
      <w:start w:val="1"/>
      <w:numFmt w:val="bullet"/>
      <w:lvlText w:val=""/>
      <w:lvlJc w:val="left"/>
      <w:pPr>
        <w:tabs>
          <w:tab w:val="num" w:pos="2906"/>
        </w:tabs>
        <w:ind w:left="2906" w:hanging="360"/>
      </w:pPr>
      <w:rPr>
        <w:rFonts w:ascii="Symbol" w:hAnsi="Symbol" w:hint="default"/>
      </w:rPr>
    </w:lvl>
    <w:lvl w:ilvl="4" w:tplc="04B0534C" w:tentative="1">
      <w:start w:val="1"/>
      <w:numFmt w:val="bullet"/>
      <w:lvlText w:val="o"/>
      <w:lvlJc w:val="left"/>
      <w:pPr>
        <w:tabs>
          <w:tab w:val="num" w:pos="3626"/>
        </w:tabs>
        <w:ind w:left="3626" w:hanging="360"/>
      </w:pPr>
      <w:rPr>
        <w:rFonts w:ascii="Courier New" w:hAnsi="Courier New" w:cs="Courier New" w:hint="default"/>
      </w:rPr>
    </w:lvl>
    <w:lvl w:ilvl="5" w:tplc="0F104776" w:tentative="1">
      <w:start w:val="1"/>
      <w:numFmt w:val="bullet"/>
      <w:lvlText w:val=""/>
      <w:lvlJc w:val="left"/>
      <w:pPr>
        <w:tabs>
          <w:tab w:val="num" w:pos="4346"/>
        </w:tabs>
        <w:ind w:left="4346" w:hanging="360"/>
      </w:pPr>
      <w:rPr>
        <w:rFonts w:ascii="Wingdings" w:hAnsi="Wingdings" w:hint="default"/>
      </w:rPr>
    </w:lvl>
    <w:lvl w:ilvl="6" w:tplc="E43C7108" w:tentative="1">
      <w:start w:val="1"/>
      <w:numFmt w:val="bullet"/>
      <w:lvlText w:val=""/>
      <w:lvlJc w:val="left"/>
      <w:pPr>
        <w:tabs>
          <w:tab w:val="num" w:pos="5066"/>
        </w:tabs>
        <w:ind w:left="5066" w:hanging="360"/>
      </w:pPr>
      <w:rPr>
        <w:rFonts w:ascii="Symbol" w:hAnsi="Symbol" w:hint="default"/>
      </w:rPr>
    </w:lvl>
    <w:lvl w:ilvl="7" w:tplc="BB2C1EF2" w:tentative="1">
      <w:start w:val="1"/>
      <w:numFmt w:val="bullet"/>
      <w:lvlText w:val="o"/>
      <w:lvlJc w:val="left"/>
      <w:pPr>
        <w:tabs>
          <w:tab w:val="num" w:pos="5786"/>
        </w:tabs>
        <w:ind w:left="5786" w:hanging="360"/>
      </w:pPr>
      <w:rPr>
        <w:rFonts w:ascii="Courier New" w:hAnsi="Courier New" w:cs="Courier New" w:hint="default"/>
      </w:rPr>
    </w:lvl>
    <w:lvl w:ilvl="8" w:tplc="809C5EAC" w:tentative="1">
      <w:start w:val="1"/>
      <w:numFmt w:val="bullet"/>
      <w:lvlText w:val=""/>
      <w:lvlJc w:val="left"/>
      <w:pPr>
        <w:tabs>
          <w:tab w:val="num" w:pos="6506"/>
        </w:tabs>
        <w:ind w:left="6506" w:hanging="360"/>
      </w:pPr>
      <w:rPr>
        <w:rFonts w:ascii="Wingdings" w:hAnsi="Wingdings" w:hint="default"/>
      </w:rPr>
    </w:lvl>
  </w:abstractNum>
  <w:abstractNum w:abstractNumId="113">
    <w:nsid w:val="51BE2426"/>
    <w:multiLevelType w:val="hybridMultilevel"/>
    <w:tmpl w:val="E34C8EEE"/>
    <w:lvl w:ilvl="0" w:tplc="19D0ACA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4">
    <w:nsid w:val="51C36410"/>
    <w:multiLevelType w:val="hybridMultilevel"/>
    <w:tmpl w:val="C80AD54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229294E"/>
    <w:multiLevelType w:val="hybridMultilevel"/>
    <w:tmpl w:val="9D4A9FB6"/>
    <w:lvl w:ilvl="0" w:tplc="966E8B7E">
      <w:start w:val="1"/>
      <w:numFmt w:val="decimal"/>
      <w:lvlText w:val="%1."/>
      <w:lvlJc w:val="left"/>
      <w:pPr>
        <w:tabs>
          <w:tab w:val="num" w:pos="1260"/>
        </w:tabs>
        <w:ind w:left="1260" w:hanging="360"/>
      </w:pPr>
      <w:rPr>
        <w:rFonts w:hint="default"/>
      </w:rPr>
    </w:lvl>
    <w:lvl w:ilvl="1" w:tplc="04190003">
      <w:start w:val="1"/>
      <w:numFmt w:val="bullet"/>
      <w:lvlText w:val="­"/>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6">
    <w:nsid w:val="527C17FD"/>
    <w:multiLevelType w:val="hybridMultilevel"/>
    <w:tmpl w:val="15D6FB2C"/>
    <w:lvl w:ilvl="0" w:tplc="7F10FAB2">
      <w:start w:val="1"/>
      <w:numFmt w:val="decimal"/>
      <w:lvlText w:val="%1)."/>
      <w:lvlJc w:val="left"/>
      <w:pPr>
        <w:tabs>
          <w:tab w:val="num" w:pos="1134"/>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532868AD"/>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8">
    <w:nsid w:val="545E53BA"/>
    <w:multiLevelType w:val="hybridMultilevel"/>
    <w:tmpl w:val="A2B8FDF8"/>
    <w:lvl w:ilvl="0" w:tplc="FC04C7BA">
      <w:start w:val="1"/>
      <w:numFmt w:val="bullet"/>
      <w:lvlText w:val="­"/>
      <w:lvlJc w:val="left"/>
      <w:pPr>
        <w:tabs>
          <w:tab w:val="num" w:pos="1082"/>
        </w:tabs>
        <w:ind w:left="1082" w:hanging="360"/>
      </w:pPr>
      <w:rPr>
        <w:rFonts w:ascii="Courier New" w:hAnsi="Courier New" w:hint="default"/>
      </w:rPr>
    </w:lvl>
    <w:lvl w:ilvl="1" w:tplc="04190003">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19">
    <w:nsid w:val="55515970"/>
    <w:multiLevelType w:val="hybridMultilevel"/>
    <w:tmpl w:val="C4EE9470"/>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63D1F49"/>
    <w:multiLevelType w:val="hybridMultilevel"/>
    <w:tmpl w:val="FA3C5F00"/>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571331D7"/>
    <w:multiLevelType w:val="hybridMultilevel"/>
    <w:tmpl w:val="A9A6D204"/>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2">
    <w:nsid w:val="577C068A"/>
    <w:multiLevelType w:val="hybridMultilevel"/>
    <w:tmpl w:val="1982E6AA"/>
    <w:lvl w:ilvl="0" w:tplc="19D0AC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3">
    <w:nsid w:val="58103000"/>
    <w:multiLevelType w:val="hybridMultilevel"/>
    <w:tmpl w:val="7C96E398"/>
    <w:lvl w:ilvl="0" w:tplc="DF926172">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5836636B"/>
    <w:multiLevelType w:val="multilevel"/>
    <w:tmpl w:val="793A1C62"/>
    <w:lvl w:ilvl="0">
      <w:start w:val="4"/>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5">
    <w:nsid w:val="588E01FE"/>
    <w:multiLevelType w:val="hybridMultilevel"/>
    <w:tmpl w:val="2932AEF6"/>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6">
    <w:nsid w:val="58D70A0C"/>
    <w:multiLevelType w:val="hybridMultilevel"/>
    <w:tmpl w:val="64F6BD08"/>
    <w:lvl w:ilvl="0" w:tplc="7F10FAB2">
      <w:start w:val="1"/>
      <w:numFmt w:val="decimal"/>
      <w:lvlText w:val="%1)."/>
      <w:lvlJc w:val="left"/>
      <w:pPr>
        <w:tabs>
          <w:tab w:val="num" w:pos="1134"/>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591C5D55"/>
    <w:multiLevelType w:val="hybridMultilevel"/>
    <w:tmpl w:val="BD307704"/>
    <w:lvl w:ilvl="0" w:tplc="53F080E4">
      <w:start w:val="1"/>
      <w:numFmt w:val="decimal"/>
      <w:pStyle w:val="FT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ABA5B9D"/>
    <w:multiLevelType w:val="hybridMultilevel"/>
    <w:tmpl w:val="7C3C740E"/>
    <w:lvl w:ilvl="0" w:tplc="B3CC0AF6">
      <w:start w:val="1"/>
      <w:numFmt w:val="bullet"/>
      <w:lvlText w:val="-"/>
      <w:lvlJc w:val="left"/>
      <w:pPr>
        <w:ind w:left="1431" w:hanging="360"/>
      </w:pPr>
      <w:rPr>
        <w:rFonts w:ascii="Times New Roman" w:hAnsi="Times New Roman" w:cs="Times New Roman" w:hint="default"/>
      </w:rPr>
    </w:lvl>
    <w:lvl w:ilvl="1" w:tplc="C3AE7712" w:tentative="1">
      <w:start w:val="1"/>
      <w:numFmt w:val="bullet"/>
      <w:pStyle w:val="lev2"/>
      <w:lvlText w:val="o"/>
      <w:lvlJc w:val="left"/>
      <w:pPr>
        <w:ind w:left="2151" w:hanging="360"/>
      </w:pPr>
      <w:rPr>
        <w:rFonts w:ascii="Courier New" w:hAnsi="Courier New" w:cs="Courier New" w:hint="default"/>
      </w:rPr>
    </w:lvl>
    <w:lvl w:ilvl="2" w:tplc="6C929012" w:tentative="1">
      <w:start w:val="1"/>
      <w:numFmt w:val="bullet"/>
      <w:lvlText w:val=""/>
      <w:lvlJc w:val="left"/>
      <w:pPr>
        <w:ind w:left="2871" w:hanging="360"/>
      </w:pPr>
      <w:rPr>
        <w:rFonts w:ascii="Wingdings" w:hAnsi="Wingdings" w:hint="default"/>
      </w:rPr>
    </w:lvl>
    <w:lvl w:ilvl="3" w:tplc="6E68177C" w:tentative="1">
      <w:start w:val="1"/>
      <w:numFmt w:val="bullet"/>
      <w:lvlText w:val=""/>
      <w:lvlJc w:val="left"/>
      <w:pPr>
        <w:ind w:left="3591" w:hanging="360"/>
      </w:pPr>
      <w:rPr>
        <w:rFonts w:ascii="Symbol" w:hAnsi="Symbol" w:hint="default"/>
      </w:rPr>
    </w:lvl>
    <w:lvl w:ilvl="4" w:tplc="60A2AEC4" w:tentative="1">
      <w:start w:val="1"/>
      <w:numFmt w:val="bullet"/>
      <w:lvlText w:val="o"/>
      <w:lvlJc w:val="left"/>
      <w:pPr>
        <w:ind w:left="4311" w:hanging="360"/>
      </w:pPr>
      <w:rPr>
        <w:rFonts w:ascii="Courier New" w:hAnsi="Courier New" w:cs="Courier New" w:hint="default"/>
      </w:rPr>
    </w:lvl>
    <w:lvl w:ilvl="5" w:tplc="1F6CC300" w:tentative="1">
      <w:start w:val="1"/>
      <w:numFmt w:val="bullet"/>
      <w:lvlText w:val=""/>
      <w:lvlJc w:val="left"/>
      <w:pPr>
        <w:ind w:left="5031" w:hanging="360"/>
      </w:pPr>
      <w:rPr>
        <w:rFonts w:ascii="Wingdings" w:hAnsi="Wingdings" w:hint="default"/>
      </w:rPr>
    </w:lvl>
    <w:lvl w:ilvl="6" w:tplc="6136CFA8" w:tentative="1">
      <w:start w:val="1"/>
      <w:numFmt w:val="bullet"/>
      <w:lvlText w:val=""/>
      <w:lvlJc w:val="left"/>
      <w:pPr>
        <w:ind w:left="5751" w:hanging="360"/>
      </w:pPr>
      <w:rPr>
        <w:rFonts w:ascii="Symbol" w:hAnsi="Symbol" w:hint="default"/>
      </w:rPr>
    </w:lvl>
    <w:lvl w:ilvl="7" w:tplc="1286F214" w:tentative="1">
      <w:start w:val="1"/>
      <w:numFmt w:val="bullet"/>
      <w:lvlText w:val="o"/>
      <w:lvlJc w:val="left"/>
      <w:pPr>
        <w:ind w:left="6471" w:hanging="360"/>
      </w:pPr>
      <w:rPr>
        <w:rFonts w:ascii="Courier New" w:hAnsi="Courier New" w:cs="Courier New" w:hint="default"/>
      </w:rPr>
    </w:lvl>
    <w:lvl w:ilvl="8" w:tplc="6E7C0268" w:tentative="1">
      <w:start w:val="1"/>
      <w:numFmt w:val="bullet"/>
      <w:lvlText w:val=""/>
      <w:lvlJc w:val="left"/>
      <w:pPr>
        <w:ind w:left="7191" w:hanging="360"/>
      </w:pPr>
      <w:rPr>
        <w:rFonts w:ascii="Wingdings" w:hAnsi="Wingdings" w:hint="default"/>
      </w:rPr>
    </w:lvl>
  </w:abstractNum>
  <w:abstractNum w:abstractNumId="129">
    <w:nsid w:val="5AE95D01"/>
    <w:multiLevelType w:val="hybridMultilevel"/>
    <w:tmpl w:val="415CB1C0"/>
    <w:lvl w:ilvl="0" w:tplc="840422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5B3D7243"/>
    <w:multiLevelType w:val="hybridMultilevel"/>
    <w:tmpl w:val="415CB1C0"/>
    <w:lvl w:ilvl="0" w:tplc="840422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5DE4376A"/>
    <w:multiLevelType w:val="hybridMultilevel"/>
    <w:tmpl w:val="B1B04076"/>
    <w:lvl w:ilvl="0" w:tplc="E23E01C6">
      <w:start w:val="1"/>
      <w:numFmt w:val="decimal"/>
      <w:lvlText w:val="%1."/>
      <w:lvlJc w:val="left"/>
      <w:pPr>
        <w:tabs>
          <w:tab w:val="num" w:pos="0"/>
        </w:tabs>
        <w:ind w:left="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5E175A94"/>
    <w:multiLevelType w:val="hybridMultilevel"/>
    <w:tmpl w:val="8F0A1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E181A45"/>
    <w:multiLevelType w:val="hybridMultilevel"/>
    <w:tmpl w:val="EE605B52"/>
    <w:lvl w:ilvl="0" w:tplc="04190019">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34">
    <w:nsid w:val="5E93793A"/>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5">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6">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37">
    <w:nsid w:val="5F5C0D25"/>
    <w:multiLevelType w:val="multilevel"/>
    <w:tmpl w:val="B9B6FA32"/>
    <w:lvl w:ilvl="0">
      <w:start w:val="1"/>
      <w:numFmt w:val="decimal"/>
      <w:pStyle w:val="a3"/>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nsid w:val="6012611E"/>
    <w:multiLevelType w:val="hybridMultilevel"/>
    <w:tmpl w:val="31EED6DE"/>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60A726F0"/>
    <w:multiLevelType w:val="hybridMultilevel"/>
    <w:tmpl w:val="EC0C12CC"/>
    <w:lvl w:ilvl="0" w:tplc="4440A9A0">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nsid w:val="638662A3"/>
    <w:multiLevelType w:val="hybridMultilevel"/>
    <w:tmpl w:val="DED4ECD0"/>
    <w:lvl w:ilvl="0" w:tplc="4440A9A0">
      <w:start w:val="1"/>
      <w:numFmt w:val="decimal"/>
      <w:lvlText w:val="%1."/>
      <w:lvlJc w:val="left"/>
      <w:pPr>
        <w:ind w:left="36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pStyle w:val="41"/>
      <w:lvlText w:val="%4."/>
      <w:lvlJc w:val="left"/>
      <w:pPr>
        <w:ind w:left="2880" w:hanging="360"/>
      </w:pPr>
      <w:rPr>
        <w:rFonts w:cs="Times New Roman"/>
      </w:rPr>
    </w:lvl>
    <w:lvl w:ilvl="4" w:tplc="04190003" w:tentative="1">
      <w:start w:val="1"/>
      <w:numFmt w:val="lowerLetter"/>
      <w:pStyle w:val="53"/>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42">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3">
    <w:nsid w:val="64333CE4"/>
    <w:multiLevelType w:val="hybridMultilevel"/>
    <w:tmpl w:val="8962DBCE"/>
    <w:lvl w:ilvl="0" w:tplc="F9548E7A">
      <w:start w:val="1"/>
      <w:numFmt w:val="bullet"/>
      <w:pStyle w:val="FTNtxt0"/>
      <w:lvlText w:val=""/>
      <w:lvlJc w:val="left"/>
      <w:pPr>
        <w:tabs>
          <w:tab w:val="num" w:pos="851"/>
        </w:tabs>
        <w:ind w:left="0" w:firstLine="851"/>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nsid w:val="64CB140F"/>
    <w:multiLevelType w:val="singleLevel"/>
    <w:tmpl w:val="0419000F"/>
    <w:lvl w:ilvl="0">
      <w:start w:val="1"/>
      <w:numFmt w:val="decimal"/>
      <w:pStyle w:val="xl45"/>
      <w:lvlText w:val="%1."/>
      <w:lvlJc w:val="left"/>
      <w:pPr>
        <w:tabs>
          <w:tab w:val="num" w:pos="360"/>
        </w:tabs>
        <w:ind w:left="360" w:hanging="360"/>
      </w:pPr>
    </w:lvl>
  </w:abstractNum>
  <w:abstractNum w:abstractNumId="145">
    <w:nsid w:val="654C5B4F"/>
    <w:multiLevelType w:val="hybridMultilevel"/>
    <w:tmpl w:val="2F26529A"/>
    <w:lvl w:ilvl="0" w:tplc="5C36D7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5F537F7"/>
    <w:multiLevelType w:val="hybridMultilevel"/>
    <w:tmpl w:val="5052E964"/>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7">
    <w:nsid w:val="68C05052"/>
    <w:multiLevelType w:val="hybridMultilevel"/>
    <w:tmpl w:val="64661C9E"/>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8">
    <w:nsid w:val="6B1003F1"/>
    <w:multiLevelType w:val="hybridMultilevel"/>
    <w:tmpl w:val="A7249DC4"/>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9">
    <w:nsid w:val="6EF56CC9"/>
    <w:multiLevelType w:val="hybridMultilevel"/>
    <w:tmpl w:val="CED41786"/>
    <w:lvl w:ilvl="0" w:tplc="E444AD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70D4537A"/>
    <w:multiLevelType w:val="hybridMultilevel"/>
    <w:tmpl w:val="5C74341E"/>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51">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2">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53">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4">
    <w:nsid w:val="72601925"/>
    <w:multiLevelType w:val="hybridMultilevel"/>
    <w:tmpl w:val="6C50DBBC"/>
    <w:lvl w:ilvl="0" w:tplc="911C518C">
      <w:start w:val="1"/>
      <w:numFmt w:val="bullet"/>
      <w:pStyle w:val="caaieiaie5"/>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56">
    <w:nsid w:val="73CA60CB"/>
    <w:multiLevelType w:val="hybridMultilevel"/>
    <w:tmpl w:val="7DEEA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2F753C"/>
    <w:multiLevelType w:val="hybridMultilevel"/>
    <w:tmpl w:val="9E34D11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8">
    <w:nsid w:val="751501F7"/>
    <w:multiLevelType w:val="hybridMultilevel"/>
    <w:tmpl w:val="909A11AC"/>
    <w:lvl w:ilvl="0" w:tplc="A2785D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9">
    <w:nsid w:val="759E739A"/>
    <w:multiLevelType w:val="hybridMultilevel"/>
    <w:tmpl w:val="C91CCE86"/>
    <w:lvl w:ilvl="0" w:tplc="F196B09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77B078DD"/>
    <w:multiLevelType w:val="hybridMultilevel"/>
    <w:tmpl w:val="0562DB5E"/>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1">
    <w:nsid w:val="77FD747B"/>
    <w:multiLevelType w:val="hybridMultilevel"/>
    <w:tmpl w:val="E4E0E958"/>
    <w:lvl w:ilvl="0" w:tplc="57EA20F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79760633"/>
    <w:multiLevelType w:val="hybridMultilevel"/>
    <w:tmpl w:val="C61A8E64"/>
    <w:lvl w:ilvl="0" w:tplc="7442744E">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5">
    <w:nsid w:val="7B843BA1"/>
    <w:multiLevelType w:val="hybridMultilevel"/>
    <w:tmpl w:val="A6E4ED92"/>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7D2E22A8"/>
    <w:multiLevelType w:val="hybridMultilevel"/>
    <w:tmpl w:val="838C380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7">
    <w:nsid w:val="7E43328A"/>
    <w:multiLevelType w:val="hybridMultilevel"/>
    <w:tmpl w:val="29424856"/>
    <w:lvl w:ilvl="0" w:tplc="04190001">
      <w:start w:val="1"/>
      <w:numFmt w:val="bullet"/>
      <w:lvlText w:val="­"/>
      <w:lvlJc w:val="left"/>
      <w:pPr>
        <w:ind w:left="1431" w:hanging="360"/>
      </w:pPr>
      <w:rPr>
        <w:rFonts w:ascii="Courier New" w:hAnsi="Courier New"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68">
    <w:nsid w:val="7EA431AD"/>
    <w:multiLevelType w:val="multilevel"/>
    <w:tmpl w:val="CA8AAEA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9">
    <w:nsid w:val="7F360ABF"/>
    <w:multiLevelType w:val="hybridMultilevel"/>
    <w:tmpl w:val="5E543850"/>
    <w:lvl w:ilvl="0" w:tplc="C0E497D6">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F3B589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1"/>
  </w:num>
  <w:num w:numId="2">
    <w:abstractNumId w:val="81"/>
  </w:num>
  <w:num w:numId="3">
    <w:abstractNumId w:val="69"/>
  </w:num>
  <w:num w:numId="4">
    <w:abstractNumId w:val="143"/>
  </w:num>
  <w:num w:numId="5">
    <w:abstractNumId w:val="35"/>
  </w:num>
  <w:num w:numId="6">
    <w:abstractNumId w:val="103"/>
  </w:num>
  <w:num w:numId="7">
    <w:abstractNumId w:val="168"/>
  </w:num>
  <w:num w:numId="8">
    <w:abstractNumId w:val="166"/>
  </w:num>
  <w:num w:numId="9">
    <w:abstractNumId w:val="10"/>
  </w:num>
  <w:num w:numId="10">
    <w:abstractNumId w:val="140"/>
  </w:num>
  <w:num w:numId="11">
    <w:abstractNumId w:val="142"/>
  </w:num>
  <w:num w:numId="12">
    <w:abstractNumId w:val="136"/>
  </w:num>
  <w:num w:numId="13">
    <w:abstractNumId w:val="37"/>
  </w:num>
  <w:num w:numId="14">
    <w:abstractNumId w:val="60"/>
  </w:num>
  <w:num w:numId="15">
    <w:abstractNumId w:val="13"/>
  </w:num>
  <w:num w:numId="16">
    <w:abstractNumId w:val="21"/>
  </w:num>
  <w:num w:numId="17">
    <w:abstractNumId w:val="70"/>
  </w:num>
  <w:num w:numId="18">
    <w:abstractNumId w:val="137"/>
  </w:num>
  <w:num w:numId="1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118"/>
  </w:num>
  <w:num w:numId="23">
    <w:abstractNumId w:val="139"/>
  </w:num>
  <w:num w:numId="24">
    <w:abstractNumId w:val="133"/>
  </w:num>
  <w:num w:numId="25">
    <w:abstractNumId w:val="89"/>
  </w:num>
  <w:num w:numId="26">
    <w:abstractNumId w:val="112"/>
  </w:num>
  <w:num w:numId="27">
    <w:abstractNumId w:val="74"/>
  </w:num>
  <w:num w:numId="28">
    <w:abstractNumId w:val="16"/>
  </w:num>
  <w:num w:numId="29">
    <w:abstractNumId w:val="51"/>
  </w:num>
  <w:num w:numId="30">
    <w:abstractNumId w:val="155"/>
  </w:num>
  <w:num w:numId="31">
    <w:abstractNumId w:val="15"/>
  </w:num>
  <w:num w:numId="32">
    <w:abstractNumId w:val="99"/>
  </w:num>
  <w:num w:numId="33">
    <w:abstractNumId w:val="128"/>
  </w:num>
  <w:num w:numId="34">
    <w:abstractNumId w:val="144"/>
  </w:num>
  <w:num w:numId="35">
    <w:abstractNumId w:val="107"/>
  </w:num>
  <w:num w:numId="36">
    <w:abstractNumId w:val="167"/>
  </w:num>
  <w:num w:numId="37">
    <w:abstractNumId w:val="67"/>
  </w:num>
  <w:num w:numId="38">
    <w:abstractNumId w:val="30"/>
  </w:num>
  <w:num w:numId="39">
    <w:abstractNumId w:val="102"/>
  </w:num>
  <w:num w:numId="40">
    <w:abstractNumId w:val="127"/>
  </w:num>
  <w:num w:numId="41">
    <w:abstractNumId w:val="88"/>
  </w:num>
  <w:num w:numId="42">
    <w:abstractNumId w:val="86"/>
  </w:num>
  <w:num w:numId="43">
    <w:abstractNumId w:val="77"/>
  </w:num>
  <w:num w:numId="44">
    <w:abstractNumId w:val="19"/>
  </w:num>
  <w:num w:numId="45">
    <w:abstractNumId w:val="135"/>
  </w:num>
  <w:num w:numId="46">
    <w:abstractNumId w:val="151"/>
  </w:num>
  <w:num w:numId="47">
    <w:abstractNumId w:val="34"/>
  </w:num>
  <w:num w:numId="48">
    <w:abstractNumId w:val="23"/>
  </w:num>
  <w:num w:numId="49">
    <w:abstractNumId w:val="98"/>
  </w:num>
  <w:num w:numId="50">
    <w:abstractNumId w:val="117"/>
  </w:num>
  <w:num w:numId="51">
    <w:abstractNumId w:val="84"/>
  </w:num>
  <w:num w:numId="52">
    <w:abstractNumId w:val="134"/>
  </w:num>
  <w:num w:numId="53">
    <w:abstractNumId w:val="54"/>
  </w:num>
  <w:num w:numId="54">
    <w:abstractNumId w:val="76"/>
  </w:num>
  <w:num w:numId="55">
    <w:abstractNumId w:val="64"/>
  </w:num>
  <w:num w:numId="56">
    <w:abstractNumId w:val="131"/>
  </w:num>
  <w:num w:numId="57">
    <w:abstractNumId w:val="4"/>
  </w:num>
  <w:num w:numId="58">
    <w:abstractNumId w:val="39"/>
  </w:num>
  <w:num w:numId="59">
    <w:abstractNumId w:val="90"/>
  </w:num>
  <w:num w:numId="60">
    <w:abstractNumId w:val="40"/>
  </w:num>
  <w:num w:numId="61">
    <w:abstractNumId w:val="17"/>
  </w:num>
  <w:num w:numId="62">
    <w:abstractNumId w:val="57"/>
  </w:num>
  <w:num w:numId="63">
    <w:abstractNumId w:val="106"/>
  </w:num>
  <w:num w:numId="64">
    <w:abstractNumId w:val="42"/>
  </w:num>
  <w:num w:numId="65">
    <w:abstractNumId w:val="68"/>
  </w:num>
  <w:num w:numId="66">
    <w:abstractNumId w:val="149"/>
  </w:num>
  <w:num w:numId="67">
    <w:abstractNumId w:val="0"/>
  </w:num>
  <w:num w:numId="68">
    <w:abstractNumId w:val="18"/>
  </w:num>
  <w:num w:numId="69">
    <w:abstractNumId w:val="55"/>
  </w:num>
  <w:num w:numId="70">
    <w:abstractNumId w:val="24"/>
  </w:num>
  <w:num w:numId="71">
    <w:abstractNumId w:val="159"/>
  </w:num>
  <w:num w:numId="72">
    <w:abstractNumId w:val="12"/>
  </w:num>
  <w:num w:numId="73">
    <w:abstractNumId w:val="114"/>
  </w:num>
  <w:num w:numId="74">
    <w:abstractNumId w:val="5"/>
  </w:num>
  <w:num w:numId="75">
    <w:abstractNumId w:val="163"/>
  </w:num>
  <w:num w:numId="76">
    <w:abstractNumId w:val="66"/>
  </w:num>
  <w:num w:numId="77">
    <w:abstractNumId w:val="157"/>
  </w:num>
  <w:num w:numId="78">
    <w:abstractNumId w:val="125"/>
  </w:num>
  <w:num w:numId="79">
    <w:abstractNumId w:val="148"/>
  </w:num>
  <w:num w:numId="80">
    <w:abstractNumId w:val="153"/>
  </w:num>
  <w:num w:numId="81">
    <w:abstractNumId w:val="1"/>
  </w:num>
  <w:num w:numId="82">
    <w:abstractNumId w:val="36"/>
  </w:num>
  <w:num w:numId="83">
    <w:abstractNumId w:val="9"/>
  </w:num>
  <w:num w:numId="84">
    <w:abstractNumId w:val="8"/>
  </w:num>
  <w:num w:numId="85">
    <w:abstractNumId w:val="147"/>
  </w:num>
  <w:num w:numId="86">
    <w:abstractNumId w:val="160"/>
  </w:num>
  <w:num w:numId="87">
    <w:abstractNumId w:val="3"/>
  </w:num>
  <w:num w:numId="88">
    <w:abstractNumId w:val="80"/>
  </w:num>
  <w:num w:numId="89">
    <w:abstractNumId w:val="121"/>
  </w:num>
  <w:num w:numId="90">
    <w:abstractNumId w:val="71"/>
  </w:num>
  <w:num w:numId="91">
    <w:abstractNumId w:val="29"/>
  </w:num>
  <w:num w:numId="92">
    <w:abstractNumId w:val="123"/>
  </w:num>
  <w:num w:numId="93">
    <w:abstractNumId w:val="50"/>
  </w:num>
  <w:num w:numId="94">
    <w:abstractNumId w:val="31"/>
  </w:num>
  <w:num w:numId="95">
    <w:abstractNumId w:val="165"/>
  </w:num>
  <w:num w:numId="96">
    <w:abstractNumId w:val="150"/>
  </w:num>
  <w:num w:numId="97">
    <w:abstractNumId w:val="122"/>
  </w:num>
  <w:num w:numId="98">
    <w:abstractNumId w:val="38"/>
  </w:num>
  <w:num w:numId="99">
    <w:abstractNumId w:val="11"/>
  </w:num>
  <w:num w:numId="100">
    <w:abstractNumId w:val="2"/>
  </w:num>
  <w:num w:numId="101">
    <w:abstractNumId w:val="49"/>
  </w:num>
  <w:num w:numId="102">
    <w:abstractNumId w:val="138"/>
  </w:num>
  <w:num w:numId="103">
    <w:abstractNumId w:val="41"/>
  </w:num>
  <w:num w:numId="104">
    <w:abstractNumId w:val="73"/>
  </w:num>
  <w:num w:numId="105">
    <w:abstractNumId w:val="115"/>
  </w:num>
  <w:num w:numId="106">
    <w:abstractNumId w:val="87"/>
  </w:num>
  <w:num w:numId="107">
    <w:abstractNumId w:val="126"/>
  </w:num>
  <w:num w:numId="108">
    <w:abstractNumId w:val="33"/>
  </w:num>
  <w:num w:numId="109">
    <w:abstractNumId w:val="116"/>
  </w:num>
  <w:num w:numId="110">
    <w:abstractNumId w:val="119"/>
  </w:num>
  <w:num w:numId="111">
    <w:abstractNumId w:val="120"/>
  </w:num>
  <w:num w:numId="112">
    <w:abstractNumId w:val="79"/>
  </w:num>
  <w:num w:numId="113">
    <w:abstractNumId w:val="113"/>
  </w:num>
  <w:num w:numId="114">
    <w:abstractNumId w:val="6"/>
  </w:num>
  <w:num w:numId="115">
    <w:abstractNumId w:val="27"/>
  </w:num>
  <w:num w:numId="116">
    <w:abstractNumId w:val="104"/>
  </w:num>
  <w:num w:numId="117">
    <w:abstractNumId w:val="58"/>
  </w:num>
  <w:num w:numId="118">
    <w:abstractNumId w:val="105"/>
  </w:num>
  <w:num w:numId="119">
    <w:abstractNumId w:val="100"/>
  </w:num>
  <w:num w:numId="120">
    <w:abstractNumId w:val="54"/>
  </w:num>
  <w:num w:numId="121">
    <w:abstractNumId w:val="74"/>
    <w:lvlOverride w:ilvl="0">
      <w:lvl w:ilvl="0" w:tplc="04190001">
        <w:start w:val="1"/>
        <w:numFmt w:val="bullet"/>
        <w:lvlText w:val=""/>
        <w:lvlJc w:val="left"/>
        <w:pPr>
          <w:tabs>
            <w:tab w:val="num" w:pos="746"/>
          </w:tabs>
          <w:ind w:left="746" w:hanging="360"/>
        </w:pPr>
        <w:rPr>
          <w:rFonts w:ascii="Symbol" w:hAnsi="Symbol" w:hint="default"/>
        </w:rPr>
      </w:lvl>
    </w:lvlOverride>
  </w:num>
  <w:num w:numId="122">
    <w:abstractNumId w:val="78"/>
  </w:num>
  <w:num w:numId="123">
    <w:abstractNumId w:val="161"/>
  </w:num>
  <w:num w:numId="124">
    <w:abstractNumId w:val="85"/>
  </w:num>
  <w:num w:numId="125">
    <w:abstractNumId w:val="96"/>
  </w:num>
  <w:num w:numId="126">
    <w:abstractNumId w:val="94"/>
  </w:num>
  <w:num w:numId="127">
    <w:abstractNumId w:val="162"/>
  </w:num>
  <w:num w:numId="128">
    <w:abstractNumId w:val="97"/>
  </w:num>
  <w:num w:numId="129">
    <w:abstractNumId w:val="53"/>
  </w:num>
  <w:num w:numId="130">
    <w:abstractNumId w:val="91"/>
  </w:num>
  <w:num w:numId="131">
    <w:abstractNumId w:val="46"/>
  </w:num>
  <w:num w:numId="132">
    <w:abstractNumId w:val="25"/>
  </w:num>
  <w:num w:numId="133">
    <w:abstractNumId w:val="26"/>
  </w:num>
  <w:num w:numId="134">
    <w:abstractNumId w:val="111"/>
  </w:num>
  <w:num w:numId="135">
    <w:abstractNumId w:val="170"/>
  </w:num>
  <w:num w:numId="136">
    <w:abstractNumId w:val="108"/>
  </w:num>
  <w:num w:numId="137">
    <w:abstractNumId w:val="146"/>
  </w:num>
  <w:num w:numId="138">
    <w:abstractNumId w:val="32"/>
  </w:num>
  <w:num w:numId="139">
    <w:abstractNumId w:val="164"/>
  </w:num>
  <w:num w:numId="140">
    <w:abstractNumId w:val="136"/>
    <w:lvlOverride w:ilvl="0"/>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
  </w:num>
  <w:num w:numId="143">
    <w:abstractNumId w:val="72"/>
  </w:num>
  <w:num w:numId="144">
    <w:abstractNumId w:val="156"/>
  </w:num>
  <w:num w:numId="145">
    <w:abstractNumId w:val="61"/>
  </w:num>
  <w:num w:numId="146">
    <w:abstractNumId w:val="4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3"/>
  </w:num>
  <w:num w:numId="149">
    <w:abstractNumId w:val="48"/>
  </w:num>
  <w:num w:numId="150">
    <w:abstractNumId w:val="59"/>
  </w:num>
  <w:num w:numId="151">
    <w:abstractNumId w:val="93"/>
  </w:num>
  <w:num w:numId="152">
    <w:abstractNumId w:val="101"/>
  </w:num>
  <w:num w:numId="153">
    <w:abstractNumId w:val="109"/>
  </w:num>
  <w:num w:numId="154">
    <w:abstractNumId w:val="65"/>
  </w:num>
  <w:num w:numId="155">
    <w:abstractNumId w:val="145"/>
  </w:num>
  <w:num w:numId="156">
    <w:abstractNumId w:val="83"/>
  </w:num>
  <w:num w:numId="157">
    <w:abstractNumId w:val="129"/>
  </w:num>
  <w:num w:numId="158">
    <w:abstractNumId w:val="130"/>
  </w:num>
  <w:num w:numId="159">
    <w:abstractNumId w:val="152"/>
  </w:num>
  <w:num w:numId="160">
    <w:abstractNumId w:val="28"/>
  </w:num>
  <w:num w:numId="161">
    <w:abstractNumId w:val="82"/>
  </w:num>
  <w:num w:numId="162">
    <w:abstractNumId w:val="45"/>
  </w:num>
  <w:num w:numId="163">
    <w:abstractNumId w:val="92"/>
  </w:num>
  <w:num w:numId="164">
    <w:abstractNumId w:val="169"/>
  </w:num>
  <w:num w:numId="165">
    <w:abstractNumId w:val="52"/>
  </w:num>
  <w:num w:numId="166">
    <w:abstractNumId w:val="75"/>
  </w:num>
  <w:num w:numId="167">
    <w:abstractNumId w:val="62"/>
  </w:num>
  <w:num w:numId="168">
    <w:abstractNumId w:val="132"/>
  </w:num>
  <w:num w:numId="169">
    <w:abstractNumId w:val="158"/>
  </w:num>
  <w:num w:numId="170">
    <w:abstractNumId w:val="44"/>
  </w:num>
  <w:num w:numId="1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4"/>
  </w:num>
  <w:num w:numId="173">
    <w:abstractNumId w:val="110"/>
  </w:num>
  <w:num w:numId="174">
    <w:abstractNumId w:val="20"/>
  </w:num>
  <w:num w:numId="175">
    <w:abstractNumId w:val="22"/>
  </w:num>
  <w:num w:numId="176">
    <w:abstractNumId w:val="4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A"/>
    <w:rsid w:val="00000E3A"/>
    <w:rsid w:val="000013B8"/>
    <w:rsid w:val="000030CE"/>
    <w:rsid w:val="000036F5"/>
    <w:rsid w:val="00003FB5"/>
    <w:rsid w:val="00006974"/>
    <w:rsid w:val="00010F34"/>
    <w:rsid w:val="00012B99"/>
    <w:rsid w:val="000162E6"/>
    <w:rsid w:val="00016841"/>
    <w:rsid w:val="00017BC4"/>
    <w:rsid w:val="00017D27"/>
    <w:rsid w:val="000220D8"/>
    <w:rsid w:val="0002218D"/>
    <w:rsid w:val="0002488A"/>
    <w:rsid w:val="00024A90"/>
    <w:rsid w:val="00025DA6"/>
    <w:rsid w:val="00026190"/>
    <w:rsid w:val="000264DE"/>
    <w:rsid w:val="000273E4"/>
    <w:rsid w:val="00030B1D"/>
    <w:rsid w:val="00031FBB"/>
    <w:rsid w:val="00034427"/>
    <w:rsid w:val="00037D80"/>
    <w:rsid w:val="00037EEC"/>
    <w:rsid w:val="00040AC2"/>
    <w:rsid w:val="00041017"/>
    <w:rsid w:val="000415F2"/>
    <w:rsid w:val="00041AAD"/>
    <w:rsid w:val="00043916"/>
    <w:rsid w:val="00043F31"/>
    <w:rsid w:val="00044001"/>
    <w:rsid w:val="00044F15"/>
    <w:rsid w:val="00045750"/>
    <w:rsid w:val="000458B9"/>
    <w:rsid w:val="00046940"/>
    <w:rsid w:val="00046E76"/>
    <w:rsid w:val="00050A83"/>
    <w:rsid w:val="000510A8"/>
    <w:rsid w:val="00051348"/>
    <w:rsid w:val="0005152F"/>
    <w:rsid w:val="000516F5"/>
    <w:rsid w:val="00054A32"/>
    <w:rsid w:val="00054AB1"/>
    <w:rsid w:val="0005722D"/>
    <w:rsid w:val="00057B02"/>
    <w:rsid w:val="00057C47"/>
    <w:rsid w:val="0006016A"/>
    <w:rsid w:val="00060826"/>
    <w:rsid w:val="00061DFC"/>
    <w:rsid w:val="00064B21"/>
    <w:rsid w:val="000651BC"/>
    <w:rsid w:val="000656F3"/>
    <w:rsid w:val="00065DB9"/>
    <w:rsid w:val="00065E43"/>
    <w:rsid w:val="00065F9A"/>
    <w:rsid w:val="000663EE"/>
    <w:rsid w:val="00070C3F"/>
    <w:rsid w:val="00070FC1"/>
    <w:rsid w:val="000710D5"/>
    <w:rsid w:val="000711FD"/>
    <w:rsid w:val="000743A5"/>
    <w:rsid w:val="00074A28"/>
    <w:rsid w:val="00074A59"/>
    <w:rsid w:val="00075466"/>
    <w:rsid w:val="0007587E"/>
    <w:rsid w:val="00076075"/>
    <w:rsid w:val="00076622"/>
    <w:rsid w:val="000770E7"/>
    <w:rsid w:val="00080C97"/>
    <w:rsid w:val="00082AA1"/>
    <w:rsid w:val="00082D29"/>
    <w:rsid w:val="000848E6"/>
    <w:rsid w:val="00085135"/>
    <w:rsid w:val="00086ABF"/>
    <w:rsid w:val="00087C4F"/>
    <w:rsid w:val="000911B3"/>
    <w:rsid w:val="00091941"/>
    <w:rsid w:val="000921D0"/>
    <w:rsid w:val="00093A31"/>
    <w:rsid w:val="000955FF"/>
    <w:rsid w:val="000973AC"/>
    <w:rsid w:val="000A21B9"/>
    <w:rsid w:val="000A3DDD"/>
    <w:rsid w:val="000A43C7"/>
    <w:rsid w:val="000A4C4E"/>
    <w:rsid w:val="000A53CB"/>
    <w:rsid w:val="000A549E"/>
    <w:rsid w:val="000A688B"/>
    <w:rsid w:val="000A7AF9"/>
    <w:rsid w:val="000B41E1"/>
    <w:rsid w:val="000B4392"/>
    <w:rsid w:val="000B6CE7"/>
    <w:rsid w:val="000B6D78"/>
    <w:rsid w:val="000B6D87"/>
    <w:rsid w:val="000B74C0"/>
    <w:rsid w:val="000C17CE"/>
    <w:rsid w:val="000C2EDF"/>
    <w:rsid w:val="000C301D"/>
    <w:rsid w:val="000C61C0"/>
    <w:rsid w:val="000C668A"/>
    <w:rsid w:val="000C67ED"/>
    <w:rsid w:val="000D0804"/>
    <w:rsid w:val="000D1744"/>
    <w:rsid w:val="000D1DFA"/>
    <w:rsid w:val="000D2A00"/>
    <w:rsid w:val="000D4677"/>
    <w:rsid w:val="000D4DD0"/>
    <w:rsid w:val="000D5238"/>
    <w:rsid w:val="000D55A6"/>
    <w:rsid w:val="000D6102"/>
    <w:rsid w:val="000E046B"/>
    <w:rsid w:val="000E2295"/>
    <w:rsid w:val="000E45E8"/>
    <w:rsid w:val="000E5961"/>
    <w:rsid w:val="000E66E9"/>
    <w:rsid w:val="000F05EF"/>
    <w:rsid w:val="000F0EEB"/>
    <w:rsid w:val="000F126D"/>
    <w:rsid w:val="000F228D"/>
    <w:rsid w:val="000F254E"/>
    <w:rsid w:val="000F26FB"/>
    <w:rsid w:val="000F38FE"/>
    <w:rsid w:val="000F489C"/>
    <w:rsid w:val="000F5AFB"/>
    <w:rsid w:val="000F5F74"/>
    <w:rsid w:val="000F663A"/>
    <w:rsid w:val="000F66EB"/>
    <w:rsid w:val="00102DC4"/>
    <w:rsid w:val="00104068"/>
    <w:rsid w:val="001044C7"/>
    <w:rsid w:val="00105048"/>
    <w:rsid w:val="00105ACB"/>
    <w:rsid w:val="0010676E"/>
    <w:rsid w:val="001072B5"/>
    <w:rsid w:val="0011060B"/>
    <w:rsid w:val="00110744"/>
    <w:rsid w:val="00110870"/>
    <w:rsid w:val="00111CA6"/>
    <w:rsid w:val="001128FE"/>
    <w:rsid w:val="00112954"/>
    <w:rsid w:val="00112CDB"/>
    <w:rsid w:val="00114355"/>
    <w:rsid w:val="00115039"/>
    <w:rsid w:val="00115C60"/>
    <w:rsid w:val="00115CB4"/>
    <w:rsid w:val="00115ED0"/>
    <w:rsid w:val="00116B15"/>
    <w:rsid w:val="00116BE6"/>
    <w:rsid w:val="00120549"/>
    <w:rsid w:val="00120A53"/>
    <w:rsid w:val="00120BA4"/>
    <w:rsid w:val="00121009"/>
    <w:rsid w:val="0012103D"/>
    <w:rsid w:val="001217F2"/>
    <w:rsid w:val="00122A7A"/>
    <w:rsid w:val="00123814"/>
    <w:rsid w:val="00124162"/>
    <w:rsid w:val="001266E1"/>
    <w:rsid w:val="00127AE0"/>
    <w:rsid w:val="0013076E"/>
    <w:rsid w:val="00132920"/>
    <w:rsid w:val="00132C47"/>
    <w:rsid w:val="0013322C"/>
    <w:rsid w:val="00133789"/>
    <w:rsid w:val="00134C0A"/>
    <w:rsid w:val="00135B4F"/>
    <w:rsid w:val="0013642F"/>
    <w:rsid w:val="00136B2D"/>
    <w:rsid w:val="001400CD"/>
    <w:rsid w:val="001414DC"/>
    <w:rsid w:val="001416F4"/>
    <w:rsid w:val="0014181C"/>
    <w:rsid w:val="00142C5E"/>
    <w:rsid w:val="001441EC"/>
    <w:rsid w:val="00145358"/>
    <w:rsid w:val="00145FA5"/>
    <w:rsid w:val="001464E3"/>
    <w:rsid w:val="00146801"/>
    <w:rsid w:val="0014758B"/>
    <w:rsid w:val="00150DEF"/>
    <w:rsid w:val="0015106C"/>
    <w:rsid w:val="00151400"/>
    <w:rsid w:val="001543CD"/>
    <w:rsid w:val="00154652"/>
    <w:rsid w:val="00157A6B"/>
    <w:rsid w:val="00157D57"/>
    <w:rsid w:val="001601ED"/>
    <w:rsid w:val="00160223"/>
    <w:rsid w:val="00160950"/>
    <w:rsid w:val="001617CF"/>
    <w:rsid w:val="00163D5D"/>
    <w:rsid w:val="0016554A"/>
    <w:rsid w:val="00165F1C"/>
    <w:rsid w:val="00170397"/>
    <w:rsid w:val="00170767"/>
    <w:rsid w:val="001713DF"/>
    <w:rsid w:val="00171B6B"/>
    <w:rsid w:val="001726A2"/>
    <w:rsid w:val="00176C80"/>
    <w:rsid w:val="001817C1"/>
    <w:rsid w:val="001820D4"/>
    <w:rsid w:val="00183536"/>
    <w:rsid w:val="00183CAE"/>
    <w:rsid w:val="0018495C"/>
    <w:rsid w:val="00184B6D"/>
    <w:rsid w:val="00186888"/>
    <w:rsid w:val="00187D37"/>
    <w:rsid w:val="00190546"/>
    <w:rsid w:val="00190EE0"/>
    <w:rsid w:val="00191E08"/>
    <w:rsid w:val="001930D0"/>
    <w:rsid w:val="0019427A"/>
    <w:rsid w:val="00196092"/>
    <w:rsid w:val="00196845"/>
    <w:rsid w:val="00196A02"/>
    <w:rsid w:val="00196D48"/>
    <w:rsid w:val="00197095"/>
    <w:rsid w:val="001A09A6"/>
    <w:rsid w:val="001A0A34"/>
    <w:rsid w:val="001A19F7"/>
    <w:rsid w:val="001A31B5"/>
    <w:rsid w:val="001A3C2A"/>
    <w:rsid w:val="001A46EE"/>
    <w:rsid w:val="001A5CF9"/>
    <w:rsid w:val="001A6EEC"/>
    <w:rsid w:val="001A72F7"/>
    <w:rsid w:val="001A7E36"/>
    <w:rsid w:val="001B1CC2"/>
    <w:rsid w:val="001B1F19"/>
    <w:rsid w:val="001B1F61"/>
    <w:rsid w:val="001B2A81"/>
    <w:rsid w:val="001B3DF9"/>
    <w:rsid w:val="001B461A"/>
    <w:rsid w:val="001B5A77"/>
    <w:rsid w:val="001B5CA3"/>
    <w:rsid w:val="001B5D88"/>
    <w:rsid w:val="001B6159"/>
    <w:rsid w:val="001C0BC6"/>
    <w:rsid w:val="001C2619"/>
    <w:rsid w:val="001C3A84"/>
    <w:rsid w:val="001C3DA5"/>
    <w:rsid w:val="001C3FDB"/>
    <w:rsid w:val="001C4101"/>
    <w:rsid w:val="001C45A2"/>
    <w:rsid w:val="001C5E2C"/>
    <w:rsid w:val="001C6D3C"/>
    <w:rsid w:val="001C6DFE"/>
    <w:rsid w:val="001C796E"/>
    <w:rsid w:val="001D0020"/>
    <w:rsid w:val="001D0287"/>
    <w:rsid w:val="001D0B05"/>
    <w:rsid w:val="001E0439"/>
    <w:rsid w:val="001E371D"/>
    <w:rsid w:val="001E386E"/>
    <w:rsid w:val="001E4008"/>
    <w:rsid w:val="001E4EB3"/>
    <w:rsid w:val="001F0915"/>
    <w:rsid w:val="001F0F28"/>
    <w:rsid w:val="001F17A4"/>
    <w:rsid w:val="001F209E"/>
    <w:rsid w:val="001F2613"/>
    <w:rsid w:val="001F27E7"/>
    <w:rsid w:val="001F2932"/>
    <w:rsid w:val="001F2B81"/>
    <w:rsid w:val="001F2DFC"/>
    <w:rsid w:val="001F3078"/>
    <w:rsid w:val="001F3256"/>
    <w:rsid w:val="001F3C33"/>
    <w:rsid w:val="001F4EDD"/>
    <w:rsid w:val="001F55B1"/>
    <w:rsid w:val="001F6208"/>
    <w:rsid w:val="001F6FD1"/>
    <w:rsid w:val="00205744"/>
    <w:rsid w:val="002058B6"/>
    <w:rsid w:val="002120CA"/>
    <w:rsid w:val="002120F5"/>
    <w:rsid w:val="00212460"/>
    <w:rsid w:val="0021249A"/>
    <w:rsid w:val="0021295D"/>
    <w:rsid w:val="00213DDB"/>
    <w:rsid w:val="00214471"/>
    <w:rsid w:val="002148EC"/>
    <w:rsid w:val="00215EAD"/>
    <w:rsid w:val="0022206A"/>
    <w:rsid w:val="00222960"/>
    <w:rsid w:val="00222A97"/>
    <w:rsid w:val="00224660"/>
    <w:rsid w:val="00224FEE"/>
    <w:rsid w:val="00227E7A"/>
    <w:rsid w:val="00230677"/>
    <w:rsid w:val="00232309"/>
    <w:rsid w:val="00232872"/>
    <w:rsid w:val="00232F24"/>
    <w:rsid w:val="0023526C"/>
    <w:rsid w:val="0023749E"/>
    <w:rsid w:val="002374DB"/>
    <w:rsid w:val="00240E05"/>
    <w:rsid w:val="00240E84"/>
    <w:rsid w:val="00241941"/>
    <w:rsid w:val="002428A2"/>
    <w:rsid w:val="00242BFB"/>
    <w:rsid w:val="00245AFD"/>
    <w:rsid w:val="00252D4C"/>
    <w:rsid w:val="00254114"/>
    <w:rsid w:val="00254EFC"/>
    <w:rsid w:val="002560F8"/>
    <w:rsid w:val="00256DAC"/>
    <w:rsid w:val="00256DDA"/>
    <w:rsid w:val="0026130D"/>
    <w:rsid w:val="00261CFE"/>
    <w:rsid w:val="00262E4E"/>
    <w:rsid w:val="00265A3B"/>
    <w:rsid w:val="0026797E"/>
    <w:rsid w:val="00270DB0"/>
    <w:rsid w:val="00271114"/>
    <w:rsid w:val="00271128"/>
    <w:rsid w:val="0027119A"/>
    <w:rsid w:val="00272125"/>
    <w:rsid w:val="00272D54"/>
    <w:rsid w:val="002739A2"/>
    <w:rsid w:val="00273EDF"/>
    <w:rsid w:val="00275937"/>
    <w:rsid w:val="00276869"/>
    <w:rsid w:val="00277D32"/>
    <w:rsid w:val="00280EBB"/>
    <w:rsid w:val="00281C24"/>
    <w:rsid w:val="00281FF5"/>
    <w:rsid w:val="00282099"/>
    <w:rsid w:val="00282E22"/>
    <w:rsid w:val="0028329A"/>
    <w:rsid w:val="00284B03"/>
    <w:rsid w:val="00286C4E"/>
    <w:rsid w:val="002874E5"/>
    <w:rsid w:val="00287C16"/>
    <w:rsid w:val="00291B7F"/>
    <w:rsid w:val="00293C3E"/>
    <w:rsid w:val="00294D6F"/>
    <w:rsid w:val="002957A6"/>
    <w:rsid w:val="002A51C2"/>
    <w:rsid w:val="002A6FC3"/>
    <w:rsid w:val="002B0540"/>
    <w:rsid w:val="002B30C8"/>
    <w:rsid w:val="002B368A"/>
    <w:rsid w:val="002B3AF2"/>
    <w:rsid w:val="002B57C9"/>
    <w:rsid w:val="002B7237"/>
    <w:rsid w:val="002C1976"/>
    <w:rsid w:val="002C1F35"/>
    <w:rsid w:val="002C2792"/>
    <w:rsid w:val="002C605F"/>
    <w:rsid w:val="002C73FE"/>
    <w:rsid w:val="002D0CFC"/>
    <w:rsid w:val="002D36C1"/>
    <w:rsid w:val="002D51DD"/>
    <w:rsid w:val="002D5F2D"/>
    <w:rsid w:val="002D6315"/>
    <w:rsid w:val="002D7204"/>
    <w:rsid w:val="002D7B2B"/>
    <w:rsid w:val="002E0B7A"/>
    <w:rsid w:val="002E2441"/>
    <w:rsid w:val="002E2F7F"/>
    <w:rsid w:val="002E6383"/>
    <w:rsid w:val="002E6AFA"/>
    <w:rsid w:val="002E6EA1"/>
    <w:rsid w:val="002E7C68"/>
    <w:rsid w:val="002F3D3A"/>
    <w:rsid w:val="002F48EA"/>
    <w:rsid w:val="002F6E7B"/>
    <w:rsid w:val="002F6FDA"/>
    <w:rsid w:val="002F7682"/>
    <w:rsid w:val="00301EF7"/>
    <w:rsid w:val="003022B7"/>
    <w:rsid w:val="00302471"/>
    <w:rsid w:val="00302833"/>
    <w:rsid w:val="00302A48"/>
    <w:rsid w:val="00303029"/>
    <w:rsid w:val="00303A39"/>
    <w:rsid w:val="00303D52"/>
    <w:rsid w:val="00304B92"/>
    <w:rsid w:val="0031071C"/>
    <w:rsid w:val="00310E80"/>
    <w:rsid w:val="0031101B"/>
    <w:rsid w:val="00311409"/>
    <w:rsid w:val="003122DE"/>
    <w:rsid w:val="003125F6"/>
    <w:rsid w:val="0031433E"/>
    <w:rsid w:val="0031593F"/>
    <w:rsid w:val="003168F2"/>
    <w:rsid w:val="00316BBC"/>
    <w:rsid w:val="00317737"/>
    <w:rsid w:val="00320AA8"/>
    <w:rsid w:val="00321ED1"/>
    <w:rsid w:val="003221D7"/>
    <w:rsid w:val="003242B7"/>
    <w:rsid w:val="00325AD7"/>
    <w:rsid w:val="00326ADA"/>
    <w:rsid w:val="00326F6C"/>
    <w:rsid w:val="00327FDC"/>
    <w:rsid w:val="00332CF7"/>
    <w:rsid w:val="003332F7"/>
    <w:rsid w:val="00336487"/>
    <w:rsid w:val="00337126"/>
    <w:rsid w:val="00340390"/>
    <w:rsid w:val="003408DC"/>
    <w:rsid w:val="00340F48"/>
    <w:rsid w:val="00341082"/>
    <w:rsid w:val="00341B33"/>
    <w:rsid w:val="00342776"/>
    <w:rsid w:val="0034313D"/>
    <w:rsid w:val="00343385"/>
    <w:rsid w:val="0034536E"/>
    <w:rsid w:val="003454AB"/>
    <w:rsid w:val="003466AE"/>
    <w:rsid w:val="003468D4"/>
    <w:rsid w:val="00351978"/>
    <w:rsid w:val="003523EC"/>
    <w:rsid w:val="00353851"/>
    <w:rsid w:val="00354288"/>
    <w:rsid w:val="00354570"/>
    <w:rsid w:val="003563B0"/>
    <w:rsid w:val="00360303"/>
    <w:rsid w:val="00361CBA"/>
    <w:rsid w:val="003621BD"/>
    <w:rsid w:val="00365595"/>
    <w:rsid w:val="00365EAC"/>
    <w:rsid w:val="00366EAC"/>
    <w:rsid w:val="00367190"/>
    <w:rsid w:val="00372956"/>
    <w:rsid w:val="00373DCC"/>
    <w:rsid w:val="0037601C"/>
    <w:rsid w:val="00376467"/>
    <w:rsid w:val="0038058C"/>
    <w:rsid w:val="00381948"/>
    <w:rsid w:val="00381B61"/>
    <w:rsid w:val="00381F58"/>
    <w:rsid w:val="0038329C"/>
    <w:rsid w:val="00383CD8"/>
    <w:rsid w:val="00383DDE"/>
    <w:rsid w:val="00383FC1"/>
    <w:rsid w:val="00385DDA"/>
    <w:rsid w:val="00387A5E"/>
    <w:rsid w:val="00394ADA"/>
    <w:rsid w:val="003965F9"/>
    <w:rsid w:val="00397DFC"/>
    <w:rsid w:val="003A15CA"/>
    <w:rsid w:val="003A21A3"/>
    <w:rsid w:val="003A2E35"/>
    <w:rsid w:val="003A4245"/>
    <w:rsid w:val="003A6564"/>
    <w:rsid w:val="003A689C"/>
    <w:rsid w:val="003A7CE6"/>
    <w:rsid w:val="003B17F0"/>
    <w:rsid w:val="003B21D7"/>
    <w:rsid w:val="003B2689"/>
    <w:rsid w:val="003B36D2"/>
    <w:rsid w:val="003B3809"/>
    <w:rsid w:val="003B5073"/>
    <w:rsid w:val="003B5996"/>
    <w:rsid w:val="003B64B7"/>
    <w:rsid w:val="003B698A"/>
    <w:rsid w:val="003B7461"/>
    <w:rsid w:val="003B78A2"/>
    <w:rsid w:val="003C0B60"/>
    <w:rsid w:val="003C15BF"/>
    <w:rsid w:val="003C2667"/>
    <w:rsid w:val="003C419F"/>
    <w:rsid w:val="003C4765"/>
    <w:rsid w:val="003C53EE"/>
    <w:rsid w:val="003C5787"/>
    <w:rsid w:val="003C7685"/>
    <w:rsid w:val="003D1DE3"/>
    <w:rsid w:val="003D2F71"/>
    <w:rsid w:val="003D35FC"/>
    <w:rsid w:val="003D7810"/>
    <w:rsid w:val="003D7CA2"/>
    <w:rsid w:val="003E6075"/>
    <w:rsid w:val="003E7154"/>
    <w:rsid w:val="003F00DE"/>
    <w:rsid w:val="003F0A14"/>
    <w:rsid w:val="003F1C1F"/>
    <w:rsid w:val="003F25F9"/>
    <w:rsid w:val="003F4127"/>
    <w:rsid w:val="003F53E6"/>
    <w:rsid w:val="003F5A17"/>
    <w:rsid w:val="003F672B"/>
    <w:rsid w:val="003F7A8B"/>
    <w:rsid w:val="003F7EBB"/>
    <w:rsid w:val="00401ED3"/>
    <w:rsid w:val="004031D3"/>
    <w:rsid w:val="0040487C"/>
    <w:rsid w:val="004050B7"/>
    <w:rsid w:val="004101A7"/>
    <w:rsid w:val="004110BC"/>
    <w:rsid w:val="00411768"/>
    <w:rsid w:val="00411E34"/>
    <w:rsid w:val="0041254F"/>
    <w:rsid w:val="00412F02"/>
    <w:rsid w:val="004136C1"/>
    <w:rsid w:val="004142D9"/>
    <w:rsid w:val="00414851"/>
    <w:rsid w:val="00416400"/>
    <w:rsid w:val="004166D3"/>
    <w:rsid w:val="004178CA"/>
    <w:rsid w:val="00417DCD"/>
    <w:rsid w:val="00420DE3"/>
    <w:rsid w:val="0042177F"/>
    <w:rsid w:val="00422645"/>
    <w:rsid w:val="0042277A"/>
    <w:rsid w:val="00426CE2"/>
    <w:rsid w:val="00427D35"/>
    <w:rsid w:val="0043135C"/>
    <w:rsid w:val="004319F0"/>
    <w:rsid w:val="00433F14"/>
    <w:rsid w:val="00434FC6"/>
    <w:rsid w:val="004352FC"/>
    <w:rsid w:val="0043676F"/>
    <w:rsid w:val="0043682B"/>
    <w:rsid w:val="004368DA"/>
    <w:rsid w:val="0044183A"/>
    <w:rsid w:val="004442C6"/>
    <w:rsid w:val="00445E1D"/>
    <w:rsid w:val="00446269"/>
    <w:rsid w:val="00447204"/>
    <w:rsid w:val="00450BAD"/>
    <w:rsid w:val="00451987"/>
    <w:rsid w:val="00451DCB"/>
    <w:rsid w:val="0045240E"/>
    <w:rsid w:val="004526C8"/>
    <w:rsid w:val="004533E5"/>
    <w:rsid w:val="004539ED"/>
    <w:rsid w:val="00455170"/>
    <w:rsid w:val="0045720D"/>
    <w:rsid w:val="004574E0"/>
    <w:rsid w:val="00460914"/>
    <w:rsid w:val="00461A37"/>
    <w:rsid w:val="00462FFF"/>
    <w:rsid w:val="0046372F"/>
    <w:rsid w:val="004652AA"/>
    <w:rsid w:val="00465B2A"/>
    <w:rsid w:val="00465B9F"/>
    <w:rsid w:val="00466557"/>
    <w:rsid w:val="00466598"/>
    <w:rsid w:val="0046740E"/>
    <w:rsid w:val="00467F3A"/>
    <w:rsid w:val="004709FD"/>
    <w:rsid w:val="00470D44"/>
    <w:rsid w:val="00471B31"/>
    <w:rsid w:val="00471B66"/>
    <w:rsid w:val="00472D6B"/>
    <w:rsid w:val="00473A2B"/>
    <w:rsid w:val="00473A30"/>
    <w:rsid w:val="00473DBE"/>
    <w:rsid w:val="00474960"/>
    <w:rsid w:val="004763C9"/>
    <w:rsid w:val="0048036D"/>
    <w:rsid w:val="004805DD"/>
    <w:rsid w:val="00481F81"/>
    <w:rsid w:val="0048215F"/>
    <w:rsid w:val="004824DE"/>
    <w:rsid w:val="00484487"/>
    <w:rsid w:val="00484B2F"/>
    <w:rsid w:val="00487659"/>
    <w:rsid w:val="00491E3F"/>
    <w:rsid w:val="00493D44"/>
    <w:rsid w:val="00494601"/>
    <w:rsid w:val="004979E8"/>
    <w:rsid w:val="004A15C5"/>
    <w:rsid w:val="004A20BE"/>
    <w:rsid w:val="004A3E48"/>
    <w:rsid w:val="004A5006"/>
    <w:rsid w:val="004A6B2B"/>
    <w:rsid w:val="004B06BF"/>
    <w:rsid w:val="004B115D"/>
    <w:rsid w:val="004B250A"/>
    <w:rsid w:val="004B35CD"/>
    <w:rsid w:val="004B407A"/>
    <w:rsid w:val="004B425F"/>
    <w:rsid w:val="004B4D80"/>
    <w:rsid w:val="004B5371"/>
    <w:rsid w:val="004B6B8A"/>
    <w:rsid w:val="004C0533"/>
    <w:rsid w:val="004C0B3A"/>
    <w:rsid w:val="004C1D51"/>
    <w:rsid w:val="004C2B6C"/>
    <w:rsid w:val="004C2E7F"/>
    <w:rsid w:val="004C3ED1"/>
    <w:rsid w:val="004C46D2"/>
    <w:rsid w:val="004C480C"/>
    <w:rsid w:val="004C4E93"/>
    <w:rsid w:val="004C6032"/>
    <w:rsid w:val="004C62E9"/>
    <w:rsid w:val="004C63C3"/>
    <w:rsid w:val="004C6A55"/>
    <w:rsid w:val="004C7262"/>
    <w:rsid w:val="004C7724"/>
    <w:rsid w:val="004C7839"/>
    <w:rsid w:val="004D0B17"/>
    <w:rsid w:val="004D0F20"/>
    <w:rsid w:val="004D1632"/>
    <w:rsid w:val="004D250A"/>
    <w:rsid w:val="004D35B6"/>
    <w:rsid w:val="004D383C"/>
    <w:rsid w:val="004D5D38"/>
    <w:rsid w:val="004D6F63"/>
    <w:rsid w:val="004D7283"/>
    <w:rsid w:val="004D735C"/>
    <w:rsid w:val="004E1336"/>
    <w:rsid w:val="004E3A7B"/>
    <w:rsid w:val="004E4C04"/>
    <w:rsid w:val="004E5310"/>
    <w:rsid w:val="004E5C12"/>
    <w:rsid w:val="004E72B7"/>
    <w:rsid w:val="004E74FA"/>
    <w:rsid w:val="004F0B10"/>
    <w:rsid w:val="004F0E55"/>
    <w:rsid w:val="004F2A3B"/>
    <w:rsid w:val="004F3ED7"/>
    <w:rsid w:val="004F44C5"/>
    <w:rsid w:val="004F753E"/>
    <w:rsid w:val="00500C38"/>
    <w:rsid w:val="00501DBC"/>
    <w:rsid w:val="00502AB4"/>
    <w:rsid w:val="0050416E"/>
    <w:rsid w:val="00504E78"/>
    <w:rsid w:val="0050630D"/>
    <w:rsid w:val="00506B15"/>
    <w:rsid w:val="00511D31"/>
    <w:rsid w:val="00511E9F"/>
    <w:rsid w:val="005202AA"/>
    <w:rsid w:val="005208F9"/>
    <w:rsid w:val="00520E34"/>
    <w:rsid w:val="0052188A"/>
    <w:rsid w:val="00522336"/>
    <w:rsid w:val="005237A6"/>
    <w:rsid w:val="005251EF"/>
    <w:rsid w:val="00525230"/>
    <w:rsid w:val="00525435"/>
    <w:rsid w:val="005261AC"/>
    <w:rsid w:val="00526C87"/>
    <w:rsid w:val="00527A11"/>
    <w:rsid w:val="00527B2A"/>
    <w:rsid w:val="00530122"/>
    <w:rsid w:val="00530803"/>
    <w:rsid w:val="00532963"/>
    <w:rsid w:val="00533C29"/>
    <w:rsid w:val="0053414C"/>
    <w:rsid w:val="00535B3F"/>
    <w:rsid w:val="00536473"/>
    <w:rsid w:val="00536D4B"/>
    <w:rsid w:val="0054136E"/>
    <w:rsid w:val="00542B12"/>
    <w:rsid w:val="005444A5"/>
    <w:rsid w:val="00544F20"/>
    <w:rsid w:val="00545A68"/>
    <w:rsid w:val="00545E36"/>
    <w:rsid w:val="00546382"/>
    <w:rsid w:val="00547F06"/>
    <w:rsid w:val="00551676"/>
    <w:rsid w:val="005529A6"/>
    <w:rsid w:val="00555157"/>
    <w:rsid w:val="005552AC"/>
    <w:rsid w:val="005618EC"/>
    <w:rsid w:val="0056310D"/>
    <w:rsid w:val="005634A3"/>
    <w:rsid w:val="00565019"/>
    <w:rsid w:val="005653A7"/>
    <w:rsid w:val="005658F6"/>
    <w:rsid w:val="005669DE"/>
    <w:rsid w:val="0056771E"/>
    <w:rsid w:val="005702DA"/>
    <w:rsid w:val="00571CEA"/>
    <w:rsid w:val="005720F3"/>
    <w:rsid w:val="005721EC"/>
    <w:rsid w:val="00572425"/>
    <w:rsid w:val="00573696"/>
    <w:rsid w:val="005757FB"/>
    <w:rsid w:val="00580E95"/>
    <w:rsid w:val="005824FB"/>
    <w:rsid w:val="00583270"/>
    <w:rsid w:val="0058426B"/>
    <w:rsid w:val="00584326"/>
    <w:rsid w:val="00584E68"/>
    <w:rsid w:val="00585760"/>
    <w:rsid w:val="005863D5"/>
    <w:rsid w:val="005869E4"/>
    <w:rsid w:val="00587510"/>
    <w:rsid w:val="00590F36"/>
    <w:rsid w:val="00592499"/>
    <w:rsid w:val="005943BF"/>
    <w:rsid w:val="0059595B"/>
    <w:rsid w:val="005969B9"/>
    <w:rsid w:val="005A10C7"/>
    <w:rsid w:val="005A1892"/>
    <w:rsid w:val="005A1AD6"/>
    <w:rsid w:val="005A2463"/>
    <w:rsid w:val="005A4A5B"/>
    <w:rsid w:val="005A52BC"/>
    <w:rsid w:val="005A6C16"/>
    <w:rsid w:val="005A7E1F"/>
    <w:rsid w:val="005B0541"/>
    <w:rsid w:val="005B170F"/>
    <w:rsid w:val="005B1EA4"/>
    <w:rsid w:val="005B2BDA"/>
    <w:rsid w:val="005B4928"/>
    <w:rsid w:val="005B5A2D"/>
    <w:rsid w:val="005B5F99"/>
    <w:rsid w:val="005B69E0"/>
    <w:rsid w:val="005C1368"/>
    <w:rsid w:val="005C186D"/>
    <w:rsid w:val="005C1A44"/>
    <w:rsid w:val="005C24F5"/>
    <w:rsid w:val="005C29C0"/>
    <w:rsid w:val="005C5AF2"/>
    <w:rsid w:val="005C6478"/>
    <w:rsid w:val="005C7D23"/>
    <w:rsid w:val="005C7ECB"/>
    <w:rsid w:val="005D2FE0"/>
    <w:rsid w:val="005D36AD"/>
    <w:rsid w:val="005D5C80"/>
    <w:rsid w:val="005D7026"/>
    <w:rsid w:val="005D73B4"/>
    <w:rsid w:val="005D7819"/>
    <w:rsid w:val="005E1C41"/>
    <w:rsid w:val="005E2048"/>
    <w:rsid w:val="005E3140"/>
    <w:rsid w:val="005E4C01"/>
    <w:rsid w:val="005E4D94"/>
    <w:rsid w:val="005E5547"/>
    <w:rsid w:val="005E6A88"/>
    <w:rsid w:val="005F068D"/>
    <w:rsid w:val="005F11A4"/>
    <w:rsid w:val="005F2661"/>
    <w:rsid w:val="005F4557"/>
    <w:rsid w:val="005F4AD9"/>
    <w:rsid w:val="005F4C6E"/>
    <w:rsid w:val="005F4D35"/>
    <w:rsid w:val="005F74FE"/>
    <w:rsid w:val="00600217"/>
    <w:rsid w:val="00600526"/>
    <w:rsid w:val="00600A7D"/>
    <w:rsid w:val="0060107A"/>
    <w:rsid w:val="006011F7"/>
    <w:rsid w:val="00601B1C"/>
    <w:rsid w:val="006024D3"/>
    <w:rsid w:val="0060344F"/>
    <w:rsid w:val="00604454"/>
    <w:rsid w:val="00606789"/>
    <w:rsid w:val="00606D58"/>
    <w:rsid w:val="006074E0"/>
    <w:rsid w:val="0061035A"/>
    <w:rsid w:val="00612C7E"/>
    <w:rsid w:val="006134E3"/>
    <w:rsid w:val="0061388F"/>
    <w:rsid w:val="006139D9"/>
    <w:rsid w:val="0061436A"/>
    <w:rsid w:val="00616073"/>
    <w:rsid w:val="00616156"/>
    <w:rsid w:val="006201DB"/>
    <w:rsid w:val="006215CC"/>
    <w:rsid w:val="00621890"/>
    <w:rsid w:val="00621FDB"/>
    <w:rsid w:val="0062233B"/>
    <w:rsid w:val="00622CC8"/>
    <w:rsid w:val="0062449D"/>
    <w:rsid w:val="00624DC0"/>
    <w:rsid w:val="00625799"/>
    <w:rsid w:val="006265FC"/>
    <w:rsid w:val="00626B01"/>
    <w:rsid w:val="0062768B"/>
    <w:rsid w:val="00627724"/>
    <w:rsid w:val="006307D7"/>
    <w:rsid w:val="006335A2"/>
    <w:rsid w:val="0063638F"/>
    <w:rsid w:val="00636C10"/>
    <w:rsid w:val="00637469"/>
    <w:rsid w:val="0063775B"/>
    <w:rsid w:val="00637E56"/>
    <w:rsid w:val="00641BB8"/>
    <w:rsid w:val="0064479B"/>
    <w:rsid w:val="00645448"/>
    <w:rsid w:val="0064742D"/>
    <w:rsid w:val="00650277"/>
    <w:rsid w:val="006505A0"/>
    <w:rsid w:val="0065091A"/>
    <w:rsid w:val="00650B45"/>
    <w:rsid w:val="00651523"/>
    <w:rsid w:val="00653D7C"/>
    <w:rsid w:val="0065451B"/>
    <w:rsid w:val="00654963"/>
    <w:rsid w:val="00654F72"/>
    <w:rsid w:val="006553B9"/>
    <w:rsid w:val="00655A5E"/>
    <w:rsid w:val="00656311"/>
    <w:rsid w:val="00656A74"/>
    <w:rsid w:val="00657285"/>
    <w:rsid w:val="006600BF"/>
    <w:rsid w:val="00660BD2"/>
    <w:rsid w:val="00660C89"/>
    <w:rsid w:val="006612E2"/>
    <w:rsid w:val="00661B3E"/>
    <w:rsid w:val="00661DDD"/>
    <w:rsid w:val="00662B3B"/>
    <w:rsid w:val="00662BF3"/>
    <w:rsid w:val="00663562"/>
    <w:rsid w:val="00663773"/>
    <w:rsid w:val="00664BBD"/>
    <w:rsid w:val="00666689"/>
    <w:rsid w:val="00670453"/>
    <w:rsid w:val="006706F0"/>
    <w:rsid w:val="006707B0"/>
    <w:rsid w:val="006728E3"/>
    <w:rsid w:val="0067290F"/>
    <w:rsid w:val="00672ADC"/>
    <w:rsid w:val="00672BAD"/>
    <w:rsid w:val="006755AA"/>
    <w:rsid w:val="00676BF9"/>
    <w:rsid w:val="00676D65"/>
    <w:rsid w:val="0068004E"/>
    <w:rsid w:val="00681BFF"/>
    <w:rsid w:val="006822E2"/>
    <w:rsid w:val="00682710"/>
    <w:rsid w:val="00683DFF"/>
    <w:rsid w:val="00684547"/>
    <w:rsid w:val="00687B3F"/>
    <w:rsid w:val="00690A2C"/>
    <w:rsid w:val="00691655"/>
    <w:rsid w:val="0069384D"/>
    <w:rsid w:val="00693B9D"/>
    <w:rsid w:val="00694782"/>
    <w:rsid w:val="006949E1"/>
    <w:rsid w:val="00696FE7"/>
    <w:rsid w:val="00697084"/>
    <w:rsid w:val="006A0812"/>
    <w:rsid w:val="006A27EF"/>
    <w:rsid w:val="006A397E"/>
    <w:rsid w:val="006A4793"/>
    <w:rsid w:val="006A56F5"/>
    <w:rsid w:val="006A70CF"/>
    <w:rsid w:val="006A7340"/>
    <w:rsid w:val="006A75AA"/>
    <w:rsid w:val="006B0042"/>
    <w:rsid w:val="006B09A4"/>
    <w:rsid w:val="006B0DA8"/>
    <w:rsid w:val="006B295F"/>
    <w:rsid w:val="006B3502"/>
    <w:rsid w:val="006B6D0F"/>
    <w:rsid w:val="006C0752"/>
    <w:rsid w:val="006C0E51"/>
    <w:rsid w:val="006C21FD"/>
    <w:rsid w:val="006C24E3"/>
    <w:rsid w:val="006C50F9"/>
    <w:rsid w:val="006C5228"/>
    <w:rsid w:val="006C60AF"/>
    <w:rsid w:val="006D00CA"/>
    <w:rsid w:val="006D2A6E"/>
    <w:rsid w:val="006D38DC"/>
    <w:rsid w:val="006D3B11"/>
    <w:rsid w:val="006D5CCB"/>
    <w:rsid w:val="006D621B"/>
    <w:rsid w:val="006D6C03"/>
    <w:rsid w:val="006E018D"/>
    <w:rsid w:val="006E0224"/>
    <w:rsid w:val="006E1DAE"/>
    <w:rsid w:val="006E2DEC"/>
    <w:rsid w:val="006E3AE0"/>
    <w:rsid w:val="006E473F"/>
    <w:rsid w:val="006E47BB"/>
    <w:rsid w:val="006E5C2E"/>
    <w:rsid w:val="006E5EF7"/>
    <w:rsid w:val="006E7237"/>
    <w:rsid w:val="006E7BAE"/>
    <w:rsid w:val="006F11FE"/>
    <w:rsid w:val="006F145A"/>
    <w:rsid w:val="006F17C8"/>
    <w:rsid w:val="006F1E60"/>
    <w:rsid w:val="006F21D5"/>
    <w:rsid w:val="006F305A"/>
    <w:rsid w:val="006F3C14"/>
    <w:rsid w:val="006F4BD9"/>
    <w:rsid w:val="006F621D"/>
    <w:rsid w:val="006F6265"/>
    <w:rsid w:val="006F65EE"/>
    <w:rsid w:val="006F6AB5"/>
    <w:rsid w:val="006F6CE6"/>
    <w:rsid w:val="007003B4"/>
    <w:rsid w:val="007009D8"/>
    <w:rsid w:val="00700CDA"/>
    <w:rsid w:val="007019EF"/>
    <w:rsid w:val="00701B96"/>
    <w:rsid w:val="00702400"/>
    <w:rsid w:val="007031D8"/>
    <w:rsid w:val="00703C11"/>
    <w:rsid w:val="007042FE"/>
    <w:rsid w:val="00704906"/>
    <w:rsid w:val="00705179"/>
    <w:rsid w:val="00705353"/>
    <w:rsid w:val="0070580D"/>
    <w:rsid w:val="00710C7A"/>
    <w:rsid w:val="0071107A"/>
    <w:rsid w:val="00712594"/>
    <w:rsid w:val="007130F3"/>
    <w:rsid w:val="00716789"/>
    <w:rsid w:val="007170F5"/>
    <w:rsid w:val="007206D4"/>
    <w:rsid w:val="0072148A"/>
    <w:rsid w:val="00721555"/>
    <w:rsid w:val="00721B9D"/>
    <w:rsid w:val="00722543"/>
    <w:rsid w:val="007230DD"/>
    <w:rsid w:val="0072413A"/>
    <w:rsid w:val="00725087"/>
    <w:rsid w:val="007254BF"/>
    <w:rsid w:val="00725A54"/>
    <w:rsid w:val="00725EA8"/>
    <w:rsid w:val="00726AE9"/>
    <w:rsid w:val="007302C4"/>
    <w:rsid w:val="0073087F"/>
    <w:rsid w:val="00732099"/>
    <w:rsid w:val="007329F5"/>
    <w:rsid w:val="00732EA3"/>
    <w:rsid w:val="007337A4"/>
    <w:rsid w:val="007349B3"/>
    <w:rsid w:val="007349D4"/>
    <w:rsid w:val="00736C7F"/>
    <w:rsid w:val="00740F28"/>
    <w:rsid w:val="00742FDA"/>
    <w:rsid w:val="007432E8"/>
    <w:rsid w:val="0074385B"/>
    <w:rsid w:val="00743E99"/>
    <w:rsid w:val="007440A5"/>
    <w:rsid w:val="0074474F"/>
    <w:rsid w:val="007448B5"/>
    <w:rsid w:val="0074607E"/>
    <w:rsid w:val="00746A30"/>
    <w:rsid w:val="00751D50"/>
    <w:rsid w:val="00751EEF"/>
    <w:rsid w:val="00752A8F"/>
    <w:rsid w:val="00752D84"/>
    <w:rsid w:val="00754662"/>
    <w:rsid w:val="00754983"/>
    <w:rsid w:val="00754C59"/>
    <w:rsid w:val="007562D2"/>
    <w:rsid w:val="0075658A"/>
    <w:rsid w:val="007602C1"/>
    <w:rsid w:val="0076095D"/>
    <w:rsid w:val="00761689"/>
    <w:rsid w:val="007616D6"/>
    <w:rsid w:val="00763A9E"/>
    <w:rsid w:val="00764315"/>
    <w:rsid w:val="007644CE"/>
    <w:rsid w:val="00765C82"/>
    <w:rsid w:val="00766EA7"/>
    <w:rsid w:val="00767487"/>
    <w:rsid w:val="00771D21"/>
    <w:rsid w:val="0077350A"/>
    <w:rsid w:val="0077681B"/>
    <w:rsid w:val="00780372"/>
    <w:rsid w:val="0078099E"/>
    <w:rsid w:val="00780C4B"/>
    <w:rsid w:val="00781736"/>
    <w:rsid w:val="00784833"/>
    <w:rsid w:val="007857EC"/>
    <w:rsid w:val="00785A39"/>
    <w:rsid w:val="00785AC1"/>
    <w:rsid w:val="00785C60"/>
    <w:rsid w:val="00785D1C"/>
    <w:rsid w:val="00786BDC"/>
    <w:rsid w:val="007872C7"/>
    <w:rsid w:val="00792124"/>
    <w:rsid w:val="00793CAC"/>
    <w:rsid w:val="0079513E"/>
    <w:rsid w:val="0079551A"/>
    <w:rsid w:val="00795E56"/>
    <w:rsid w:val="007965B9"/>
    <w:rsid w:val="007967D1"/>
    <w:rsid w:val="007A1C30"/>
    <w:rsid w:val="007A3DCE"/>
    <w:rsid w:val="007A3F53"/>
    <w:rsid w:val="007B066C"/>
    <w:rsid w:val="007B0D2F"/>
    <w:rsid w:val="007B111E"/>
    <w:rsid w:val="007B1487"/>
    <w:rsid w:val="007B1DE6"/>
    <w:rsid w:val="007B3D6E"/>
    <w:rsid w:val="007B3FDE"/>
    <w:rsid w:val="007B52F6"/>
    <w:rsid w:val="007B5BC0"/>
    <w:rsid w:val="007B70F2"/>
    <w:rsid w:val="007C0DCC"/>
    <w:rsid w:val="007C1C39"/>
    <w:rsid w:val="007C1C9C"/>
    <w:rsid w:val="007C2FE5"/>
    <w:rsid w:val="007C32E8"/>
    <w:rsid w:val="007C3340"/>
    <w:rsid w:val="007C4433"/>
    <w:rsid w:val="007C580D"/>
    <w:rsid w:val="007C5C9C"/>
    <w:rsid w:val="007C725C"/>
    <w:rsid w:val="007D0AA8"/>
    <w:rsid w:val="007D0B36"/>
    <w:rsid w:val="007D0EFF"/>
    <w:rsid w:val="007D1943"/>
    <w:rsid w:val="007D2A44"/>
    <w:rsid w:val="007D381A"/>
    <w:rsid w:val="007D4011"/>
    <w:rsid w:val="007D4622"/>
    <w:rsid w:val="007D5788"/>
    <w:rsid w:val="007D5E32"/>
    <w:rsid w:val="007E13A0"/>
    <w:rsid w:val="007E22AF"/>
    <w:rsid w:val="007E281B"/>
    <w:rsid w:val="007E3993"/>
    <w:rsid w:val="007E4B77"/>
    <w:rsid w:val="007E789A"/>
    <w:rsid w:val="007F034F"/>
    <w:rsid w:val="007F0A44"/>
    <w:rsid w:val="007F17BA"/>
    <w:rsid w:val="007F2F77"/>
    <w:rsid w:val="007F2FEF"/>
    <w:rsid w:val="007F35B0"/>
    <w:rsid w:val="007F44E2"/>
    <w:rsid w:val="007F4FDC"/>
    <w:rsid w:val="007F646A"/>
    <w:rsid w:val="0080081D"/>
    <w:rsid w:val="00801649"/>
    <w:rsid w:val="008025A7"/>
    <w:rsid w:val="00802977"/>
    <w:rsid w:val="0080381F"/>
    <w:rsid w:val="00804D0D"/>
    <w:rsid w:val="0080593C"/>
    <w:rsid w:val="00805C3B"/>
    <w:rsid w:val="008100E0"/>
    <w:rsid w:val="0081236E"/>
    <w:rsid w:val="00812481"/>
    <w:rsid w:val="008124FC"/>
    <w:rsid w:val="00812615"/>
    <w:rsid w:val="008158F2"/>
    <w:rsid w:val="00816E61"/>
    <w:rsid w:val="0082137C"/>
    <w:rsid w:val="008229A8"/>
    <w:rsid w:val="00825176"/>
    <w:rsid w:val="00827075"/>
    <w:rsid w:val="008276AB"/>
    <w:rsid w:val="00827A24"/>
    <w:rsid w:val="00830208"/>
    <w:rsid w:val="00830B08"/>
    <w:rsid w:val="00830BA6"/>
    <w:rsid w:val="00830D36"/>
    <w:rsid w:val="0083464F"/>
    <w:rsid w:val="0083487B"/>
    <w:rsid w:val="00834BAB"/>
    <w:rsid w:val="008359FA"/>
    <w:rsid w:val="00837547"/>
    <w:rsid w:val="0084255F"/>
    <w:rsid w:val="00843167"/>
    <w:rsid w:val="00843794"/>
    <w:rsid w:val="0084392A"/>
    <w:rsid w:val="008440D3"/>
    <w:rsid w:val="0084440A"/>
    <w:rsid w:val="0084449B"/>
    <w:rsid w:val="00844509"/>
    <w:rsid w:val="00845DDF"/>
    <w:rsid w:val="008474D7"/>
    <w:rsid w:val="00847A05"/>
    <w:rsid w:val="008501B2"/>
    <w:rsid w:val="00851A40"/>
    <w:rsid w:val="0085213B"/>
    <w:rsid w:val="008541DB"/>
    <w:rsid w:val="00860932"/>
    <w:rsid w:val="00861233"/>
    <w:rsid w:val="00861300"/>
    <w:rsid w:val="00862387"/>
    <w:rsid w:val="008638CC"/>
    <w:rsid w:val="0086442F"/>
    <w:rsid w:val="008663FE"/>
    <w:rsid w:val="00866C08"/>
    <w:rsid w:val="0087023F"/>
    <w:rsid w:val="0087245C"/>
    <w:rsid w:val="00873B33"/>
    <w:rsid w:val="00873DF0"/>
    <w:rsid w:val="0087555A"/>
    <w:rsid w:val="008763FB"/>
    <w:rsid w:val="00876575"/>
    <w:rsid w:val="00881D90"/>
    <w:rsid w:val="0088302A"/>
    <w:rsid w:val="00883E33"/>
    <w:rsid w:val="00885232"/>
    <w:rsid w:val="00887317"/>
    <w:rsid w:val="008902BD"/>
    <w:rsid w:val="0089086B"/>
    <w:rsid w:val="00890DE4"/>
    <w:rsid w:val="0089163C"/>
    <w:rsid w:val="00891AB2"/>
    <w:rsid w:val="0089478C"/>
    <w:rsid w:val="00894B56"/>
    <w:rsid w:val="00897392"/>
    <w:rsid w:val="00897783"/>
    <w:rsid w:val="008978FA"/>
    <w:rsid w:val="00897967"/>
    <w:rsid w:val="008A0761"/>
    <w:rsid w:val="008A07CF"/>
    <w:rsid w:val="008A2501"/>
    <w:rsid w:val="008A364C"/>
    <w:rsid w:val="008A3696"/>
    <w:rsid w:val="008A4801"/>
    <w:rsid w:val="008A4E71"/>
    <w:rsid w:val="008A59BB"/>
    <w:rsid w:val="008A5F0C"/>
    <w:rsid w:val="008A71E9"/>
    <w:rsid w:val="008B2ECF"/>
    <w:rsid w:val="008B31C7"/>
    <w:rsid w:val="008B32EB"/>
    <w:rsid w:val="008B3314"/>
    <w:rsid w:val="008B4E6E"/>
    <w:rsid w:val="008B52AE"/>
    <w:rsid w:val="008B5481"/>
    <w:rsid w:val="008B624A"/>
    <w:rsid w:val="008B71AA"/>
    <w:rsid w:val="008C0611"/>
    <w:rsid w:val="008C122B"/>
    <w:rsid w:val="008C3703"/>
    <w:rsid w:val="008C3C86"/>
    <w:rsid w:val="008C3E7C"/>
    <w:rsid w:val="008C486D"/>
    <w:rsid w:val="008C5521"/>
    <w:rsid w:val="008C6619"/>
    <w:rsid w:val="008C6ED4"/>
    <w:rsid w:val="008C7B73"/>
    <w:rsid w:val="008C7BD7"/>
    <w:rsid w:val="008C7DBF"/>
    <w:rsid w:val="008D053C"/>
    <w:rsid w:val="008D1EEF"/>
    <w:rsid w:val="008D24E8"/>
    <w:rsid w:val="008D2DCE"/>
    <w:rsid w:val="008D320C"/>
    <w:rsid w:val="008D3CC5"/>
    <w:rsid w:val="008D4155"/>
    <w:rsid w:val="008D4927"/>
    <w:rsid w:val="008D599D"/>
    <w:rsid w:val="008D79AA"/>
    <w:rsid w:val="008E6A35"/>
    <w:rsid w:val="008E7D96"/>
    <w:rsid w:val="008F0B59"/>
    <w:rsid w:val="008F1DA8"/>
    <w:rsid w:val="008F2636"/>
    <w:rsid w:val="008F2AF5"/>
    <w:rsid w:val="008F4E43"/>
    <w:rsid w:val="008F6D63"/>
    <w:rsid w:val="008F7156"/>
    <w:rsid w:val="008F7663"/>
    <w:rsid w:val="008F7958"/>
    <w:rsid w:val="009019AB"/>
    <w:rsid w:val="00901AA8"/>
    <w:rsid w:val="00902C42"/>
    <w:rsid w:val="0090328F"/>
    <w:rsid w:val="0090558F"/>
    <w:rsid w:val="00905A65"/>
    <w:rsid w:val="00910A8F"/>
    <w:rsid w:val="00911507"/>
    <w:rsid w:val="009116EB"/>
    <w:rsid w:val="00911F67"/>
    <w:rsid w:val="00913B77"/>
    <w:rsid w:val="00914003"/>
    <w:rsid w:val="00916093"/>
    <w:rsid w:val="00916D1E"/>
    <w:rsid w:val="0091737E"/>
    <w:rsid w:val="00920DF5"/>
    <w:rsid w:val="00921CEC"/>
    <w:rsid w:val="00922B02"/>
    <w:rsid w:val="00923A06"/>
    <w:rsid w:val="00923BD9"/>
    <w:rsid w:val="009274E3"/>
    <w:rsid w:val="009278A3"/>
    <w:rsid w:val="00932B3A"/>
    <w:rsid w:val="00932D0A"/>
    <w:rsid w:val="00933045"/>
    <w:rsid w:val="0093364A"/>
    <w:rsid w:val="00934D19"/>
    <w:rsid w:val="00934EC6"/>
    <w:rsid w:val="00935579"/>
    <w:rsid w:val="00935629"/>
    <w:rsid w:val="00935687"/>
    <w:rsid w:val="00936BF0"/>
    <w:rsid w:val="009371B5"/>
    <w:rsid w:val="00937395"/>
    <w:rsid w:val="009379C1"/>
    <w:rsid w:val="00937AA5"/>
    <w:rsid w:val="0094547A"/>
    <w:rsid w:val="00945EF6"/>
    <w:rsid w:val="00946129"/>
    <w:rsid w:val="009463D5"/>
    <w:rsid w:val="00946DDB"/>
    <w:rsid w:val="00950935"/>
    <w:rsid w:val="009511B8"/>
    <w:rsid w:val="009515E6"/>
    <w:rsid w:val="00952032"/>
    <w:rsid w:val="009526D4"/>
    <w:rsid w:val="00956716"/>
    <w:rsid w:val="009574A5"/>
    <w:rsid w:val="00957E90"/>
    <w:rsid w:val="00960053"/>
    <w:rsid w:val="0096236C"/>
    <w:rsid w:val="0096239F"/>
    <w:rsid w:val="00964AB7"/>
    <w:rsid w:val="00965AC1"/>
    <w:rsid w:val="00965FBF"/>
    <w:rsid w:val="009669B3"/>
    <w:rsid w:val="00966A3B"/>
    <w:rsid w:val="00967B6F"/>
    <w:rsid w:val="00967C35"/>
    <w:rsid w:val="009701D2"/>
    <w:rsid w:val="00971025"/>
    <w:rsid w:val="00971328"/>
    <w:rsid w:val="0097187C"/>
    <w:rsid w:val="009718F0"/>
    <w:rsid w:val="00971DD1"/>
    <w:rsid w:val="00972542"/>
    <w:rsid w:val="00973F6D"/>
    <w:rsid w:val="009743B2"/>
    <w:rsid w:val="00974B78"/>
    <w:rsid w:val="009754A0"/>
    <w:rsid w:val="009760DE"/>
    <w:rsid w:val="00980CAA"/>
    <w:rsid w:val="0098131D"/>
    <w:rsid w:val="00981BC1"/>
    <w:rsid w:val="00982C24"/>
    <w:rsid w:val="00983758"/>
    <w:rsid w:val="0098502D"/>
    <w:rsid w:val="00985D56"/>
    <w:rsid w:val="00986887"/>
    <w:rsid w:val="0098771B"/>
    <w:rsid w:val="00987A18"/>
    <w:rsid w:val="00987B9F"/>
    <w:rsid w:val="00990F59"/>
    <w:rsid w:val="00991798"/>
    <w:rsid w:val="00991EEA"/>
    <w:rsid w:val="00994C1F"/>
    <w:rsid w:val="00996AE9"/>
    <w:rsid w:val="00997686"/>
    <w:rsid w:val="009978E9"/>
    <w:rsid w:val="009A0046"/>
    <w:rsid w:val="009A0190"/>
    <w:rsid w:val="009A1FCE"/>
    <w:rsid w:val="009A224E"/>
    <w:rsid w:val="009A2680"/>
    <w:rsid w:val="009A2E54"/>
    <w:rsid w:val="009A32DF"/>
    <w:rsid w:val="009A3931"/>
    <w:rsid w:val="009A3EEC"/>
    <w:rsid w:val="009A448C"/>
    <w:rsid w:val="009A4A5B"/>
    <w:rsid w:val="009A599D"/>
    <w:rsid w:val="009A5D29"/>
    <w:rsid w:val="009A7EA2"/>
    <w:rsid w:val="009B233A"/>
    <w:rsid w:val="009B25CC"/>
    <w:rsid w:val="009B2CF6"/>
    <w:rsid w:val="009B3392"/>
    <w:rsid w:val="009B4641"/>
    <w:rsid w:val="009B5A23"/>
    <w:rsid w:val="009B7517"/>
    <w:rsid w:val="009B7927"/>
    <w:rsid w:val="009C0CB0"/>
    <w:rsid w:val="009C0DF8"/>
    <w:rsid w:val="009C1A3E"/>
    <w:rsid w:val="009C1AEC"/>
    <w:rsid w:val="009C3469"/>
    <w:rsid w:val="009C354A"/>
    <w:rsid w:val="009C4575"/>
    <w:rsid w:val="009C52AA"/>
    <w:rsid w:val="009C5908"/>
    <w:rsid w:val="009C593E"/>
    <w:rsid w:val="009C7913"/>
    <w:rsid w:val="009C79C4"/>
    <w:rsid w:val="009C7BA7"/>
    <w:rsid w:val="009D0567"/>
    <w:rsid w:val="009D0B42"/>
    <w:rsid w:val="009D0E6D"/>
    <w:rsid w:val="009D115F"/>
    <w:rsid w:val="009D2C49"/>
    <w:rsid w:val="009D3111"/>
    <w:rsid w:val="009D31BB"/>
    <w:rsid w:val="009D5632"/>
    <w:rsid w:val="009D57D5"/>
    <w:rsid w:val="009D7227"/>
    <w:rsid w:val="009D7395"/>
    <w:rsid w:val="009E1144"/>
    <w:rsid w:val="009E2163"/>
    <w:rsid w:val="009E222D"/>
    <w:rsid w:val="009E3CC8"/>
    <w:rsid w:val="009E3D52"/>
    <w:rsid w:val="009E40E6"/>
    <w:rsid w:val="009E4F63"/>
    <w:rsid w:val="009E5027"/>
    <w:rsid w:val="009E6751"/>
    <w:rsid w:val="009E7A9F"/>
    <w:rsid w:val="009E7C72"/>
    <w:rsid w:val="009F2895"/>
    <w:rsid w:val="009F333E"/>
    <w:rsid w:val="009F4EE3"/>
    <w:rsid w:val="009F633A"/>
    <w:rsid w:val="009F727C"/>
    <w:rsid w:val="00A001E3"/>
    <w:rsid w:val="00A016C5"/>
    <w:rsid w:val="00A02632"/>
    <w:rsid w:val="00A04071"/>
    <w:rsid w:val="00A045DA"/>
    <w:rsid w:val="00A04A9A"/>
    <w:rsid w:val="00A04C2A"/>
    <w:rsid w:val="00A06A8A"/>
    <w:rsid w:val="00A06A9A"/>
    <w:rsid w:val="00A0762A"/>
    <w:rsid w:val="00A076B1"/>
    <w:rsid w:val="00A07FE2"/>
    <w:rsid w:val="00A10F50"/>
    <w:rsid w:val="00A1198B"/>
    <w:rsid w:val="00A122D6"/>
    <w:rsid w:val="00A13A9A"/>
    <w:rsid w:val="00A13EAC"/>
    <w:rsid w:val="00A1521B"/>
    <w:rsid w:val="00A163F2"/>
    <w:rsid w:val="00A16584"/>
    <w:rsid w:val="00A1760F"/>
    <w:rsid w:val="00A2258D"/>
    <w:rsid w:val="00A24368"/>
    <w:rsid w:val="00A2478A"/>
    <w:rsid w:val="00A24DA9"/>
    <w:rsid w:val="00A255FC"/>
    <w:rsid w:val="00A30C9C"/>
    <w:rsid w:val="00A3157B"/>
    <w:rsid w:val="00A31CCF"/>
    <w:rsid w:val="00A3276F"/>
    <w:rsid w:val="00A34686"/>
    <w:rsid w:val="00A34B1C"/>
    <w:rsid w:val="00A34D44"/>
    <w:rsid w:val="00A35820"/>
    <w:rsid w:val="00A36066"/>
    <w:rsid w:val="00A4156E"/>
    <w:rsid w:val="00A43E77"/>
    <w:rsid w:val="00A43EE5"/>
    <w:rsid w:val="00A449A8"/>
    <w:rsid w:val="00A467DE"/>
    <w:rsid w:val="00A504B4"/>
    <w:rsid w:val="00A50698"/>
    <w:rsid w:val="00A5124E"/>
    <w:rsid w:val="00A5597C"/>
    <w:rsid w:val="00A561A7"/>
    <w:rsid w:val="00A570A0"/>
    <w:rsid w:val="00A6122C"/>
    <w:rsid w:val="00A6180F"/>
    <w:rsid w:val="00A61CBA"/>
    <w:rsid w:val="00A62037"/>
    <w:rsid w:val="00A626D4"/>
    <w:rsid w:val="00A6280A"/>
    <w:rsid w:val="00A62963"/>
    <w:rsid w:val="00A64B59"/>
    <w:rsid w:val="00A64CF3"/>
    <w:rsid w:val="00A66D7C"/>
    <w:rsid w:val="00A673CF"/>
    <w:rsid w:val="00A67CCA"/>
    <w:rsid w:val="00A70E50"/>
    <w:rsid w:val="00A73566"/>
    <w:rsid w:val="00A73DAB"/>
    <w:rsid w:val="00A73ECC"/>
    <w:rsid w:val="00A74562"/>
    <w:rsid w:val="00A75829"/>
    <w:rsid w:val="00A75BC9"/>
    <w:rsid w:val="00A75C1B"/>
    <w:rsid w:val="00A76DE6"/>
    <w:rsid w:val="00A80094"/>
    <w:rsid w:val="00A803B7"/>
    <w:rsid w:val="00A80547"/>
    <w:rsid w:val="00A80615"/>
    <w:rsid w:val="00A813F8"/>
    <w:rsid w:val="00A82116"/>
    <w:rsid w:val="00A82605"/>
    <w:rsid w:val="00A829B9"/>
    <w:rsid w:val="00A843FC"/>
    <w:rsid w:val="00A8479D"/>
    <w:rsid w:val="00A87813"/>
    <w:rsid w:val="00A87F2A"/>
    <w:rsid w:val="00A903D4"/>
    <w:rsid w:val="00A90A68"/>
    <w:rsid w:val="00A96F5C"/>
    <w:rsid w:val="00A97ECB"/>
    <w:rsid w:val="00AA047C"/>
    <w:rsid w:val="00AA1467"/>
    <w:rsid w:val="00AA49AF"/>
    <w:rsid w:val="00AA4E29"/>
    <w:rsid w:val="00AA510A"/>
    <w:rsid w:val="00AA5EC9"/>
    <w:rsid w:val="00AA6635"/>
    <w:rsid w:val="00AA6DA6"/>
    <w:rsid w:val="00AA7705"/>
    <w:rsid w:val="00AB0C7E"/>
    <w:rsid w:val="00AB1689"/>
    <w:rsid w:val="00AB1A57"/>
    <w:rsid w:val="00AB1BAA"/>
    <w:rsid w:val="00AB299D"/>
    <w:rsid w:val="00AB6007"/>
    <w:rsid w:val="00AC0559"/>
    <w:rsid w:val="00AC0626"/>
    <w:rsid w:val="00AC1396"/>
    <w:rsid w:val="00AC1651"/>
    <w:rsid w:val="00AC1F80"/>
    <w:rsid w:val="00AC25B0"/>
    <w:rsid w:val="00AC2EA0"/>
    <w:rsid w:val="00AC35C3"/>
    <w:rsid w:val="00AC45F4"/>
    <w:rsid w:val="00AC5904"/>
    <w:rsid w:val="00AC67C7"/>
    <w:rsid w:val="00AC6E23"/>
    <w:rsid w:val="00AD06C4"/>
    <w:rsid w:val="00AD3AAA"/>
    <w:rsid w:val="00AD4B4D"/>
    <w:rsid w:val="00AD5C57"/>
    <w:rsid w:val="00AD791A"/>
    <w:rsid w:val="00AE08C3"/>
    <w:rsid w:val="00AE1449"/>
    <w:rsid w:val="00AE2153"/>
    <w:rsid w:val="00AE2B64"/>
    <w:rsid w:val="00AE34F8"/>
    <w:rsid w:val="00AE5C22"/>
    <w:rsid w:val="00AE60EC"/>
    <w:rsid w:val="00AE664C"/>
    <w:rsid w:val="00AF318D"/>
    <w:rsid w:val="00AF61C7"/>
    <w:rsid w:val="00AF621A"/>
    <w:rsid w:val="00AF62B1"/>
    <w:rsid w:val="00B004C8"/>
    <w:rsid w:val="00B02966"/>
    <w:rsid w:val="00B041F1"/>
    <w:rsid w:val="00B042D1"/>
    <w:rsid w:val="00B045FC"/>
    <w:rsid w:val="00B05C73"/>
    <w:rsid w:val="00B06460"/>
    <w:rsid w:val="00B06BF9"/>
    <w:rsid w:val="00B06C35"/>
    <w:rsid w:val="00B07E0C"/>
    <w:rsid w:val="00B11005"/>
    <w:rsid w:val="00B11EE6"/>
    <w:rsid w:val="00B12A6B"/>
    <w:rsid w:val="00B1686B"/>
    <w:rsid w:val="00B20318"/>
    <w:rsid w:val="00B20CD0"/>
    <w:rsid w:val="00B21BA0"/>
    <w:rsid w:val="00B23D4E"/>
    <w:rsid w:val="00B24582"/>
    <w:rsid w:val="00B24C0E"/>
    <w:rsid w:val="00B2515D"/>
    <w:rsid w:val="00B27C41"/>
    <w:rsid w:val="00B30580"/>
    <w:rsid w:val="00B30C36"/>
    <w:rsid w:val="00B30E8D"/>
    <w:rsid w:val="00B31CCF"/>
    <w:rsid w:val="00B3218C"/>
    <w:rsid w:val="00B3414D"/>
    <w:rsid w:val="00B34207"/>
    <w:rsid w:val="00B344A7"/>
    <w:rsid w:val="00B3491B"/>
    <w:rsid w:val="00B356C7"/>
    <w:rsid w:val="00B362C2"/>
    <w:rsid w:val="00B3630D"/>
    <w:rsid w:val="00B378AD"/>
    <w:rsid w:val="00B407D3"/>
    <w:rsid w:val="00B4088F"/>
    <w:rsid w:val="00B410E8"/>
    <w:rsid w:val="00B41122"/>
    <w:rsid w:val="00B4165E"/>
    <w:rsid w:val="00B4314E"/>
    <w:rsid w:val="00B45163"/>
    <w:rsid w:val="00B45218"/>
    <w:rsid w:val="00B45432"/>
    <w:rsid w:val="00B479DC"/>
    <w:rsid w:val="00B5081D"/>
    <w:rsid w:val="00B50C96"/>
    <w:rsid w:val="00B53EC0"/>
    <w:rsid w:val="00B54996"/>
    <w:rsid w:val="00B54E21"/>
    <w:rsid w:val="00B55229"/>
    <w:rsid w:val="00B555AF"/>
    <w:rsid w:val="00B5602A"/>
    <w:rsid w:val="00B57DB2"/>
    <w:rsid w:val="00B603BE"/>
    <w:rsid w:val="00B60624"/>
    <w:rsid w:val="00B61859"/>
    <w:rsid w:val="00B6330C"/>
    <w:rsid w:val="00B6419B"/>
    <w:rsid w:val="00B660E0"/>
    <w:rsid w:val="00B662D7"/>
    <w:rsid w:val="00B67255"/>
    <w:rsid w:val="00B67500"/>
    <w:rsid w:val="00B67B00"/>
    <w:rsid w:val="00B67FF2"/>
    <w:rsid w:val="00B72B95"/>
    <w:rsid w:val="00B73E7B"/>
    <w:rsid w:val="00B74906"/>
    <w:rsid w:val="00B74F1E"/>
    <w:rsid w:val="00B75896"/>
    <w:rsid w:val="00B75A5C"/>
    <w:rsid w:val="00B77492"/>
    <w:rsid w:val="00B820CB"/>
    <w:rsid w:val="00B82270"/>
    <w:rsid w:val="00B845BF"/>
    <w:rsid w:val="00B84C4B"/>
    <w:rsid w:val="00B84FA9"/>
    <w:rsid w:val="00B86465"/>
    <w:rsid w:val="00B90264"/>
    <w:rsid w:val="00B907D5"/>
    <w:rsid w:val="00B91A7D"/>
    <w:rsid w:val="00B9370D"/>
    <w:rsid w:val="00B93B6E"/>
    <w:rsid w:val="00B9618E"/>
    <w:rsid w:val="00B9652F"/>
    <w:rsid w:val="00B97452"/>
    <w:rsid w:val="00BA0B76"/>
    <w:rsid w:val="00BA0C6A"/>
    <w:rsid w:val="00BA2518"/>
    <w:rsid w:val="00BA253C"/>
    <w:rsid w:val="00BA256B"/>
    <w:rsid w:val="00BA33E6"/>
    <w:rsid w:val="00BA595A"/>
    <w:rsid w:val="00BA67F8"/>
    <w:rsid w:val="00BA7492"/>
    <w:rsid w:val="00BB0428"/>
    <w:rsid w:val="00BB20EA"/>
    <w:rsid w:val="00BB20F8"/>
    <w:rsid w:val="00BB340B"/>
    <w:rsid w:val="00BB36D2"/>
    <w:rsid w:val="00BB3B50"/>
    <w:rsid w:val="00BB3EC0"/>
    <w:rsid w:val="00BB5966"/>
    <w:rsid w:val="00BB6226"/>
    <w:rsid w:val="00BC4AE2"/>
    <w:rsid w:val="00BC625B"/>
    <w:rsid w:val="00BC66E9"/>
    <w:rsid w:val="00BC6990"/>
    <w:rsid w:val="00BC6C8D"/>
    <w:rsid w:val="00BC72FD"/>
    <w:rsid w:val="00BC7971"/>
    <w:rsid w:val="00BD009E"/>
    <w:rsid w:val="00BD0CA4"/>
    <w:rsid w:val="00BD2EFD"/>
    <w:rsid w:val="00BD36EA"/>
    <w:rsid w:val="00BD5BAC"/>
    <w:rsid w:val="00BE0D21"/>
    <w:rsid w:val="00BE1487"/>
    <w:rsid w:val="00BE1CE3"/>
    <w:rsid w:val="00BE22E7"/>
    <w:rsid w:val="00BE29F3"/>
    <w:rsid w:val="00BE3CAE"/>
    <w:rsid w:val="00BE47AE"/>
    <w:rsid w:val="00BE5C1C"/>
    <w:rsid w:val="00BE6609"/>
    <w:rsid w:val="00BE66A6"/>
    <w:rsid w:val="00BF2243"/>
    <w:rsid w:val="00BF30BF"/>
    <w:rsid w:val="00BF444B"/>
    <w:rsid w:val="00BF5E12"/>
    <w:rsid w:val="00BF6424"/>
    <w:rsid w:val="00BF643B"/>
    <w:rsid w:val="00BF680B"/>
    <w:rsid w:val="00BF6AD6"/>
    <w:rsid w:val="00C00C4F"/>
    <w:rsid w:val="00C00E66"/>
    <w:rsid w:val="00C01F28"/>
    <w:rsid w:val="00C03A97"/>
    <w:rsid w:val="00C040CC"/>
    <w:rsid w:val="00C057A4"/>
    <w:rsid w:val="00C05AB4"/>
    <w:rsid w:val="00C062F8"/>
    <w:rsid w:val="00C1137C"/>
    <w:rsid w:val="00C119D9"/>
    <w:rsid w:val="00C1369E"/>
    <w:rsid w:val="00C161FC"/>
    <w:rsid w:val="00C1723D"/>
    <w:rsid w:val="00C176C3"/>
    <w:rsid w:val="00C2041B"/>
    <w:rsid w:val="00C225F6"/>
    <w:rsid w:val="00C226A1"/>
    <w:rsid w:val="00C227C4"/>
    <w:rsid w:val="00C22D3D"/>
    <w:rsid w:val="00C26CF9"/>
    <w:rsid w:val="00C27F48"/>
    <w:rsid w:val="00C30D79"/>
    <w:rsid w:val="00C3269A"/>
    <w:rsid w:val="00C3294B"/>
    <w:rsid w:val="00C336B1"/>
    <w:rsid w:val="00C34449"/>
    <w:rsid w:val="00C35DD6"/>
    <w:rsid w:val="00C364F7"/>
    <w:rsid w:val="00C36541"/>
    <w:rsid w:val="00C3687B"/>
    <w:rsid w:val="00C40B57"/>
    <w:rsid w:val="00C45DB6"/>
    <w:rsid w:val="00C46792"/>
    <w:rsid w:val="00C4705C"/>
    <w:rsid w:val="00C4717C"/>
    <w:rsid w:val="00C47289"/>
    <w:rsid w:val="00C50A95"/>
    <w:rsid w:val="00C50C80"/>
    <w:rsid w:val="00C517B6"/>
    <w:rsid w:val="00C51E28"/>
    <w:rsid w:val="00C51E37"/>
    <w:rsid w:val="00C520C9"/>
    <w:rsid w:val="00C525D1"/>
    <w:rsid w:val="00C52FA1"/>
    <w:rsid w:val="00C5367E"/>
    <w:rsid w:val="00C53E24"/>
    <w:rsid w:val="00C548A8"/>
    <w:rsid w:val="00C55AD2"/>
    <w:rsid w:val="00C55E45"/>
    <w:rsid w:val="00C61798"/>
    <w:rsid w:val="00C62972"/>
    <w:rsid w:val="00C62A42"/>
    <w:rsid w:val="00C63290"/>
    <w:rsid w:val="00C6401A"/>
    <w:rsid w:val="00C65B81"/>
    <w:rsid w:val="00C65E54"/>
    <w:rsid w:val="00C66442"/>
    <w:rsid w:val="00C66E70"/>
    <w:rsid w:val="00C6719B"/>
    <w:rsid w:val="00C673FC"/>
    <w:rsid w:val="00C722EE"/>
    <w:rsid w:val="00C72FBC"/>
    <w:rsid w:val="00C73DD3"/>
    <w:rsid w:val="00C75033"/>
    <w:rsid w:val="00C75604"/>
    <w:rsid w:val="00C76689"/>
    <w:rsid w:val="00C768F6"/>
    <w:rsid w:val="00C76B27"/>
    <w:rsid w:val="00C76C0D"/>
    <w:rsid w:val="00C7747B"/>
    <w:rsid w:val="00C77883"/>
    <w:rsid w:val="00C77B1C"/>
    <w:rsid w:val="00C77DDA"/>
    <w:rsid w:val="00C80739"/>
    <w:rsid w:val="00C810A5"/>
    <w:rsid w:val="00C82DE1"/>
    <w:rsid w:val="00C83961"/>
    <w:rsid w:val="00C83AB7"/>
    <w:rsid w:val="00C84532"/>
    <w:rsid w:val="00C87280"/>
    <w:rsid w:val="00C90526"/>
    <w:rsid w:val="00C910EB"/>
    <w:rsid w:val="00C9132F"/>
    <w:rsid w:val="00C92844"/>
    <w:rsid w:val="00C93652"/>
    <w:rsid w:val="00C960E1"/>
    <w:rsid w:val="00C96B39"/>
    <w:rsid w:val="00CA0F2E"/>
    <w:rsid w:val="00CA26C1"/>
    <w:rsid w:val="00CA2CEF"/>
    <w:rsid w:val="00CA2FFC"/>
    <w:rsid w:val="00CA31C9"/>
    <w:rsid w:val="00CA55BD"/>
    <w:rsid w:val="00CA64B3"/>
    <w:rsid w:val="00CA67CF"/>
    <w:rsid w:val="00CA79B1"/>
    <w:rsid w:val="00CB16D4"/>
    <w:rsid w:val="00CB23E1"/>
    <w:rsid w:val="00CB2409"/>
    <w:rsid w:val="00CB26E6"/>
    <w:rsid w:val="00CB2E6C"/>
    <w:rsid w:val="00CB3713"/>
    <w:rsid w:val="00CB56D1"/>
    <w:rsid w:val="00CB61B7"/>
    <w:rsid w:val="00CB67E4"/>
    <w:rsid w:val="00CB775B"/>
    <w:rsid w:val="00CC04B0"/>
    <w:rsid w:val="00CC133F"/>
    <w:rsid w:val="00CC17A7"/>
    <w:rsid w:val="00CC3000"/>
    <w:rsid w:val="00CC33D6"/>
    <w:rsid w:val="00CC5F49"/>
    <w:rsid w:val="00CD049A"/>
    <w:rsid w:val="00CD0ADC"/>
    <w:rsid w:val="00CD2A9B"/>
    <w:rsid w:val="00CD4F97"/>
    <w:rsid w:val="00CD6043"/>
    <w:rsid w:val="00CD6C27"/>
    <w:rsid w:val="00CD6C30"/>
    <w:rsid w:val="00CD75C4"/>
    <w:rsid w:val="00CE1454"/>
    <w:rsid w:val="00CE1FA8"/>
    <w:rsid w:val="00CE377D"/>
    <w:rsid w:val="00CE3C7E"/>
    <w:rsid w:val="00CE3EF5"/>
    <w:rsid w:val="00CE3FF4"/>
    <w:rsid w:val="00CE45B7"/>
    <w:rsid w:val="00CE47C9"/>
    <w:rsid w:val="00CE4B28"/>
    <w:rsid w:val="00CE5C83"/>
    <w:rsid w:val="00CE69A7"/>
    <w:rsid w:val="00CE7AD1"/>
    <w:rsid w:val="00CF1D78"/>
    <w:rsid w:val="00CF1DF4"/>
    <w:rsid w:val="00CF3887"/>
    <w:rsid w:val="00CF3ACD"/>
    <w:rsid w:val="00CF4274"/>
    <w:rsid w:val="00CF4EC1"/>
    <w:rsid w:val="00CF5B9C"/>
    <w:rsid w:val="00CF5C8B"/>
    <w:rsid w:val="00CF5F27"/>
    <w:rsid w:val="00CF6284"/>
    <w:rsid w:val="00CF63C7"/>
    <w:rsid w:val="00CF6A03"/>
    <w:rsid w:val="00CF6D3E"/>
    <w:rsid w:val="00CF7A6C"/>
    <w:rsid w:val="00D0052E"/>
    <w:rsid w:val="00D00FC2"/>
    <w:rsid w:val="00D028A8"/>
    <w:rsid w:val="00D03B22"/>
    <w:rsid w:val="00D05C3C"/>
    <w:rsid w:val="00D0627D"/>
    <w:rsid w:val="00D06F65"/>
    <w:rsid w:val="00D0772B"/>
    <w:rsid w:val="00D0777F"/>
    <w:rsid w:val="00D07B13"/>
    <w:rsid w:val="00D100B9"/>
    <w:rsid w:val="00D1072A"/>
    <w:rsid w:val="00D1262A"/>
    <w:rsid w:val="00D14EF1"/>
    <w:rsid w:val="00D15500"/>
    <w:rsid w:val="00D15B2D"/>
    <w:rsid w:val="00D15DA5"/>
    <w:rsid w:val="00D202DF"/>
    <w:rsid w:val="00D21054"/>
    <w:rsid w:val="00D21D05"/>
    <w:rsid w:val="00D220F5"/>
    <w:rsid w:val="00D22B44"/>
    <w:rsid w:val="00D22F61"/>
    <w:rsid w:val="00D243F2"/>
    <w:rsid w:val="00D24A0B"/>
    <w:rsid w:val="00D24C9C"/>
    <w:rsid w:val="00D24F82"/>
    <w:rsid w:val="00D25877"/>
    <w:rsid w:val="00D267D3"/>
    <w:rsid w:val="00D277DD"/>
    <w:rsid w:val="00D27D6B"/>
    <w:rsid w:val="00D27EAF"/>
    <w:rsid w:val="00D30B0E"/>
    <w:rsid w:val="00D332E7"/>
    <w:rsid w:val="00D34C2F"/>
    <w:rsid w:val="00D35C2B"/>
    <w:rsid w:val="00D36225"/>
    <w:rsid w:val="00D376ED"/>
    <w:rsid w:val="00D4100B"/>
    <w:rsid w:val="00D4551D"/>
    <w:rsid w:val="00D45786"/>
    <w:rsid w:val="00D45999"/>
    <w:rsid w:val="00D4685B"/>
    <w:rsid w:val="00D47DAE"/>
    <w:rsid w:val="00D507F8"/>
    <w:rsid w:val="00D51298"/>
    <w:rsid w:val="00D53735"/>
    <w:rsid w:val="00D53837"/>
    <w:rsid w:val="00D56220"/>
    <w:rsid w:val="00D56959"/>
    <w:rsid w:val="00D5702A"/>
    <w:rsid w:val="00D5763B"/>
    <w:rsid w:val="00D632B7"/>
    <w:rsid w:val="00D63CD8"/>
    <w:rsid w:val="00D63E27"/>
    <w:rsid w:val="00D65A3F"/>
    <w:rsid w:val="00D6736B"/>
    <w:rsid w:val="00D678F7"/>
    <w:rsid w:val="00D700C6"/>
    <w:rsid w:val="00D7041A"/>
    <w:rsid w:val="00D71F3C"/>
    <w:rsid w:val="00D74710"/>
    <w:rsid w:val="00D766ED"/>
    <w:rsid w:val="00D815F5"/>
    <w:rsid w:val="00D818A0"/>
    <w:rsid w:val="00D8308E"/>
    <w:rsid w:val="00D83311"/>
    <w:rsid w:val="00D83DF9"/>
    <w:rsid w:val="00D84608"/>
    <w:rsid w:val="00D86911"/>
    <w:rsid w:val="00D8739F"/>
    <w:rsid w:val="00D8777D"/>
    <w:rsid w:val="00D90920"/>
    <w:rsid w:val="00D909F1"/>
    <w:rsid w:val="00D90EFA"/>
    <w:rsid w:val="00D9222F"/>
    <w:rsid w:val="00D9241C"/>
    <w:rsid w:val="00D92770"/>
    <w:rsid w:val="00D92C91"/>
    <w:rsid w:val="00D93802"/>
    <w:rsid w:val="00D943FE"/>
    <w:rsid w:val="00D9589A"/>
    <w:rsid w:val="00D95A7A"/>
    <w:rsid w:val="00D97B94"/>
    <w:rsid w:val="00DA0669"/>
    <w:rsid w:val="00DA0F65"/>
    <w:rsid w:val="00DA14E8"/>
    <w:rsid w:val="00DA1786"/>
    <w:rsid w:val="00DA1940"/>
    <w:rsid w:val="00DA3BA1"/>
    <w:rsid w:val="00DA3DA8"/>
    <w:rsid w:val="00DA47C9"/>
    <w:rsid w:val="00DA4CF8"/>
    <w:rsid w:val="00DA5467"/>
    <w:rsid w:val="00DA56BB"/>
    <w:rsid w:val="00DA57B2"/>
    <w:rsid w:val="00DA5CBB"/>
    <w:rsid w:val="00DA5DFD"/>
    <w:rsid w:val="00DA5E9F"/>
    <w:rsid w:val="00DA6059"/>
    <w:rsid w:val="00DB0313"/>
    <w:rsid w:val="00DB2EDC"/>
    <w:rsid w:val="00DB3087"/>
    <w:rsid w:val="00DB39A0"/>
    <w:rsid w:val="00DB6997"/>
    <w:rsid w:val="00DB7B88"/>
    <w:rsid w:val="00DC0C4E"/>
    <w:rsid w:val="00DC1018"/>
    <w:rsid w:val="00DC2731"/>
    <w:rsid w:val="00DC2C09"/>
    <w:rsid w:val="00DC3730"/>
    <w:rsid w:val="00DC5AAA"/>
    <w:rsid w:val="00DC603D"/>
    <w:rsid w:val="00DC6EA2"/>
    <w:rsid w:val="00DC74DC"/>
    <w:rsid w:val="00DD0F9E"/>
    <w:rsid w:val="00DD16D6"/>
    <w:rsid w:val="00DD1876"/>
    <w:rsid w:val="00DD2384"/>
    <w:rsid w:val="00DD6001"/>
    <w:rsid w:val="00DE18FA"/>
    <w:rsid w:val="00DE28AE"/>
    <w:rsid w:val="00DE28E7"/>
    <w:rsid w:val="00DE3534"/>
    <w:rsid w:val="00DE441B"/>
    <w:rsid w:val="00DE5B58"/>
    <w:rsid w:val="00DF077C"/>
    <w:rsid w:val="00DF097D"/>
    <w:rsid w:val="00DF125A"/>
    <w:rsid w:val="00DF17CF"/>
    <w:rsid w:val="00DF223B"/>
    <w:rsid w:val="00DF39F9"/>
    <w:rsid w:val="00DF6178"/>
    <w:rsid w:val="00DF796F"/>
    <w:rsid w:val="00DF7EEA"/>
    <w:rsid w:val="00E014EC"/>
    <w:rsid w:val="00E026C9"/>
    <w:rsid w:val="00E02D4E"/>
    <w:rsid w:val="00E03B04"/>
    <w:rsid w:val="00E03F01"/>
    <w:rsid w:val="00E05AE0"/>
    <w:rsid w:val="00E05C58"/>
    <w:rsid w:val="00E05EF2"/>
    <w:rsid w:val="00E061C5"/>
    <w:rsid w:val="00E06CA0"/>
    <w:rsid w:val="00E10338"/>
    <w:rsid w:val="00E10A13"/>
    <w:rsid w:val="00E122FF"/>
    <w:rsid w:val="00E129EA"/>
    <w:rsid w:val="00E12DA5"/>
    <w:rsid w:val="00E135C0"/>
    <w:rsid w:val="00E13E11"/>
    <w:rsid w:val="00E13EBE"/>
    <w:rsid w:val="00E14788"/>
    <w:rsid w:val="00E149AD"/>
    <w:rsid w:val="00E1559F"/>
    <w:rsid w:val="00E15B65"/>
    <w:rsid w:val="00E15CEC"/>
    <w:rsid w:val="00E16937"/>
    <w:rsid w:val="00E218F5"/>
    <w:rsid w:val="00E21A59"/>
    <w:rsid w:val="00E21EA8"/>
    <w:rsid w:val="00E225E9"/>
    <w:rsid w:val="00E239E7"/>
    <w:rsid w:val="00E23E02"/>
    <w:rsid w:val="00E245FC"/>
    <w:rsid w:val="00E24988"/>
    <w:rsid w:val="00E24A5D"/>
    <w:rsid w:val="00E26880"/>
    <w:rsid w:val="00E27069"/>
    <w:rsid w:val="00E30A56"/>
    <w:rsid w:val="00E314C4"/>
    <w:rsid w:val="00E33508"/>
    <w:rsid w:val="00E33A08"/>
    <w:rsid w:val="00E351B6"/>
    <w:rsid w:val="00E3540F"/>
    <w:rsid w:val="00E35673"/>
    <w:rsid w:val="00E35E7E"/>
    <w:rsid w:val="00E3632D"/>
    <w:rsid w:val="00E37510"/>
    <w:rsid w:val="00E37DB4"/>
    <w:rsid w:val="00E40EB9"/>
    <w:rsid w:val="00E43BA4"/>
    <w:rsid w:val="00E44E78"/>
    <w:rsid w:val="00E46691"/>
    <w:rsid w:val="00E476BE"/>
    <w:rsid w:val="00E47966"/>
    <w:rsid w:val="00E47A66"/>
    <w:rsid w:val="00E52E1E"/>
    <w:rsid w:val="00E53660"/>
    <w:rsid w:val="00E53E90"/>
    <w:rsid w:val="00E548DC"/>
    <w:rsid w:val="00E5562A"/>
    <w:rsid w:val="00E55DCB"/>
    <w:rsid w:val="00E570EC"/>
    <w:rsid w:val="00E62B0E"/>
    <w:rsid w:val="00E62BA7"/>
    <w:rsid w:val="00E64CA7"/>
    <w:rsid w:val="00E658B3"/>
    <w:rsid w:val="00E65AE5"/>
    <w:rsid w:val="00E6640C"/>
    <w:rsid w:val="00E668F6"/>
    <w:rsid w:val="00E673AC"/>
    <w:rsid w:val="00E67632"/>
    <w:rsid w:val="00E67BD4"/>
    <w:rsid w:val="00E71152"/>
    <w:rsid w:val="00E71AC8"/>
    <w:rsid w:val="00E73406"/>
    <w:rsid w:val="00E73673"/>
    <w:rsid w:val="00E737D3"/>
    <w:rsid w:val="00E73D0F"/>
    <w:rsid w:val="00E76109"/>
    <w:rsid w:val="00E761E5"/>
    <w:rsid w:val="00E763A0"/>
    <w:rsid w:val="00E803E7"/>
    <w:rsid w:val="00E8169A"/>
    <w:rsid w:val="00E8331C"/>
    <w:rsid w:val="00E845FE"/>
    <w:rsid w:val="00E851EB"/>
    <w:rsid w:val="00E85A2A"/>
    <w:rsid w:val="00E86337"/>
    <w:rsid w:val="00E86C72"/>
    <w:rsid w:val="00E86F7B"/>
    <w:rsid w:val="00E87FA7"/>
    <w:rsid w:val="00E935C6"/>
    <w:rsid w:val="00E944B4"/>
    <w:rsid w:val="00E95104"/>
    <w:rsid w:val="00E9689A"/>
    <w:rsid w:val="00E9729C"/>
    <w:rsid w:val="00EA0301"/>
    <w:rsid w:val="00EA0E22"/>
    <w:rsid w:val="00EA1E61"/>
    <w:rsid w:val="00EA21BF"/>
    <w:rsid w:val="00EA2C01"/>
    <w:rsid w:val="00EA2D69"/>
    <w:rsid w:val="00EA3574"/>
    <w:rsid w:val="00EA4B9B"/>
    <w:rsid w:val="00EA5BB1"/>
    <w:rsid w:val="00EA634E"/>
    <w:rsid w:val="00EA66D4"/>
    <w:rsid w:val="00EA672C"/>
    <w:rsid w:val="00EA6AC9"/>
    <w:rsid w:val="00EA7563"/>
    <w:rsid w:val="00EA786B"/>
    <w:rsid w:val="00EB16F9"/>
    <w:rsid w:val="00EB1781"/>
    <w:rsid w:val="00EB320A"/>
    <w:rsid w:val="00EB3FB6"/>
    <w:rsid w:val="00EB47C6"/>
    <w:rsid w:val="00EB5868"/>
    <w:rsid w:val="00EB654E"/>
    <w:rsid w:val="00EB70CD"/>
    <w:rsid w:val="00EB71B3"/>
    <w:rsid w:val="00EC0C33"/>
    <w:rsid w:val="00EC219D"/>
    <w:rsid w:val="00EC2D9D"/>
    <w:rsid w:val="00EC2E8D"/>
    <w:rsid w:val="00EC402D"/>
    <w:rsid w:val="00EC48A3"/>
    <w:rsid w:val="00EC59CB"/>
    <w:rsid w:val="00EC5EF4"/>
    <w:rsid w:val="00EC603E"/>
    <w:rsid w:val="00EC6ADC"/>
    <w:rsid w:val="00EC734E"/>
    <w:rsid w:val="00EC789C"/>
    <w:rsid w:val="00ED11D7"/>
    <w:rsid w:val="00ED3595"/>
    <w:rsid w:val="00ED487F"/>
    <w:rsid w:val="00ED547B"/>
    <w:rsid w:val="00ED6294"/>
    <w:rsid w:val="00ED6B82"/>
    <w:rsid w:val="00EE03C7"/>
    <w:rsid w:val="00EE1F4C"/>
    <w:rsid w:val="00EE2729"/>
    <w:rsid w:val="00EE3462"/>
    <w:rsid w:val="00EE4B92"/>
    <w:rsid w:val="00EE7286"/>
    <w:rsid w:val="00EF05DD"/>
    <w:rsid w:val="00EF07FD"/>
    <w:rsid w:val="00EF1848"/>
    <w:rsid w:val="00EF1BBA"/>
    <w:rsid w:val="00EF2830"/>
    <w:rsid w:val="00EF2AA5"/>
    <w:rsid w:val="00EF35CF"/>
    <w:rsid w:val="00EF4236"/>
    <w:rsid w:val="00EF50AC"/>
    <w:rsid w:val="00EF6EF9"/>
    <w:rsid w:val="00EF74EB"/>
    <w:rsid w:val="00EF76BC"/>
    <w:rsid w:val="00EF78A6"/>
    <w:rsid w:val="00F0259E"/>
    <w:rsid w:val="00F036E4"/>
    <w:rsid w:val="00F039EE"/>
    <w:rsid w:val="00F03C80"/>
    <w:rsid w:val="00F03F91"/>
    <w:rsid w:val="00F0479D"/>
    <w:rsid w:val="00F06444"/>
    <w:rsid w:val="00F10262"/>
    <w:rsid w:val="00F10762"/>
    <w:rsid w:val="00F10ACB"/>
    <w:rsid w:val="00F121F0"/>
    <w:rsid w:val="00F13676"/>
    <w:rsid w:val="00F138DD"/>
    <w:rsid w:val="00F14406"/>
    <w:rsid w:val="00F15A6D"/>
    <w:rsid w:val="00F170C0"/>
    <w:rsid w:val="00F17980"/>
    <w:rsid w:val="00F17FD3"/>
    <w:rsid w:val="00F2339B"/>
    <w:rsid w:val="00F235F3"/>
    <w:rsid w:val="00F243BC"/>
    <w:rsid w:val="00F24AEC"/>
    <w:rsid w:val="00F25851"/>
    <w:rsid w:val="00F25900"/>
    <w:rsid w:val="00F259A8"/>
    <w:rsid w:val="00F261DB"/>
    <w:rsid w:val="00F30A3A"/>
    <w:rsid w:val="00F31290"/>
    <w:rsid w:val="00F319D4"/>
    <w:rsid w:val="00F32B03"/>
    <w:rsid w:val="00F33D03"/>
    <w:rsid w:val="00F3572F"/>
    <w:rsid w:val="00F37411"/>
    <w:rsid w:val="00F379F4"/>
    <w:rsid w:val="00F40C4E"/>
    <w:rsid w:val="00F42079"/>
    <w:rsid w:val="00F4472A"/>
    <w:rsid w:val="00F45715"/>
    <w:rsid w:val="00F467F2"/>
    <w:rsid w:val="00F46874"/>
    <w:rsid w:val="00F47006"/>
    <w:rsid w:val="00F500E3"/>
    <w:rsid w:val="00F51703"/>
    <w:rsid w:val="00F51746"/>
    <w:rsid w:val="00F52861"/>
    <w:rsid w:val="00F53710"/>
    <w:rsid w:val="00F57242"/>
    <w:rsid w:val="00F577A7"/>
    <w:rsid w:val="00F57951"/>
    <w:rsid w:val="00F60762"/>
    <w:rsid w:val="00F60BDE"/>
    <w:rsid w:val="00F611B4"/>
    <w:rsid w:val="00F615F5"/>
    <w:rsid w:val="00F62C9F"/>
    <w:rsid w:val="00F65488"/>
    <w:rsid w:val="00F65F23"/>
    <w:rsid w:val="00F67678"/>
    <w:rsid w:val="00F67C0A"/>
    <w:rsid w:val="00F704E4"/>
    <w:rsid w:val="00F70BD7"/>
    <w:rsid w:val="00F71172"/>
    <w:rsid w:val="00F71EC0"/>
    <w:rsid w:val="00F72AAE"/>
    <w:rsid w:val="00F72FC0"/>
    <w:rsid w:val="00F74760"/>
    <w:rsid w:val="00F7486F"/>
    <w:rsid w:val="00F74AC2"/>
    <w:rsid w:val="00F75532"/>
    <w:rsid w:val="00F767F7"/>
    <w:rsid w:val="00F805DA"/>
    <w:rsid w:val="00F8234E"/>
    <w:rsid w:val="00F838FA"/>
    <w:rsid w:val="00F8417E"/>
    <w:rsid w:val="00F84530"/>
    <w:rsid w:val="00F865F4"/>
    <w:rsid w:val="00F87B40"/>
    <w:rsid w:val="00F910AF"/>
    <w:rsid w:val="00F91426"/>
    <w:rsid w:val="00F92AEA"/>
    <w:rsid w:val="00F9341F"/>
    <w:rsid w:val="00F9690A"/>
    <w:rsid w:val="00F977C4"/>
    <w:rsid w:val="00F97D97"/>
    <w:rsid w:val="00FA0067"/>
    <w:rsid w:val="00FA0E3D"/>
    <w:rsid w:val="00FA1983"/>
    <w:rsid w:val="00FA1DE5"/>
    <w:rsid w:val="00FA2C6B"/>
    <w:rsid w:val="00FA312F"/>
    <w:rsid w:val="00FA4A02"/>
    <w:rsid w:val="00FA4FA3"/>
    <w:rsid w:val="00FA50AA"/>
    <w:rsid w:val="00FA708C"/>
    <w:rsid w:val="00FB037A"/>
    <w:rsid w:val="00FB1199"/>
    <w:rsid w:val="00FB20F0"/>
    <w:rsid w:val="00FB4F35"/>
    <w:rsid w:val="00FB5DE0"/>
    <w:rsid w:val="00FB5F42"/>
    <w:rsid w:val="00FB73DF"/>
    <w:rsid w:val="00FB7C0E"/>
    <w:rsid w:val="00FC0642"/>
    <w:rsid w:val="00FC1BD2"/>
    <w:rsid w:val="00FC2486"/>
    <w:rsid w:val="00FC46FB"/>
    <w:rsid w:val="00FC4A16"/>
    <w:rsid w:val="00FC6617"/>
    <w:rsid w:val="00FC67A7"/>
    <w:rsid w:val="00FC680B"/>
    <w:rsid w:val="00FC7D62"/>
    <w:rsid w:val="00FC7ECE"/>
    <w:rsid w:val="00FD0F63"/>
    <w:rsid w:val="00FD34AA"/>
    <w:rsid w:val="00FD3EAB"/>
    <w:rsid w:val="00FD6BCB"/>
    <w:rsid w:val="00FD7275"/>
    <w:rsid w:val="00FD78EA"/>
    <w:rsid w:val="00FE0586"/>
    <w:rsid w:val="00FE05A7"/>
    <w:rsid w:val="00FE06DB"/>
    <w:rsid w:val="00FE1798"/>
    <w:rsid w:val="00FE35D1"/>
    <w:rsid w:val="00FE46B2"/>
    <w:rsid w:val="00FE4F5A"/>
    <w:rsid w:val="00FE56C7"/>
    <w:rsid w:val="00FE5824"/>
    <w:rsid w:val="00FE6C0A"/>
    <w:rsid w:val="00FE7B26"/>
    <w:rsid w:val="00FE7F9C"/>
    <w:rsid w:val="00FF0CA1"/>
    <w:rsid w:val="00FF311F"/>
    <w:rsid w:val="00FF3D78"/>
    <w:rsid w:val="00FF4072"/>
    <w:rsid w:val="00FF5242"/>
    <w:rsid w:val="00FF56F2"/>
    <w:rsid w:val="00FF5A7C"/>
    <w:rsid w:val="00FF5E9E"/>
    <w:rsid w:val="00FF6B14"/>
    <w:rsid w:val="00FF6C74"/>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Subtitle" w:semiHidden="0" w:uiPriority="99" w:unhideWhenUsed="0" w:qFormat="1"/>
    <w:lsdException w:name="Salutation" w:semiHidden="0" w:uiPriority="99"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Address" w:uiPriority="99"/>
    <w:lsdException w:name="HTML Preformatted"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B4392"/>
    <w:pPr>
      <w:spacing w:before="120" w:line="360" w:lineRule="auto"/>
      <w:jc w:val="both"/>
    </w:pPr>
    <w:rPr>
      <w:sz w:val="24"/>
      <w:szCs w:val="24"/>
    </w:rPr>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4"/>
    <w:next w:val="a4"/>
    <w:link w:val="13"/>
    <w:qFormat/>
    <w:pPr>
      <w:keepNext/>
      <w:numPr>
        <w:numId w:val="52"/>
      </w:numPr>
      <w:spacing w:before="0" w:line="240" w:lineRule="auto"/>
      <w:jc w:val="center"/>
      <w:outlineLvl w:val="0"/>
    </w:pPr>
    <w:rPr>
      <w:b/>
      <w:bCs/>
      <w:sz w:val="28"/>
      <w:szCs w:val="28"/>
      <w:lang w:val="x-none" w:eastAsia="x-none"/>
    </w:rPr>
  </w:style>
  <w:style w:type="paragraph" w:styleId="2">
    <w:name w:val="heading 2"/>
    <w:aliases w:val="H2,2,h2,Б2,RTC,iz2,H2 Знак,Заголовок 21,Numbered text 3,HD2,Heading 2 Hidden,Раздел Знак,Level 2 Topic Heading,H21,Major,CHS,H2-Heading 2,l2,Header2,22,heading2,list2,A,A.B.C.,list 2,Heading2,Heading Indent No L2,H,heading 2,Gliederung2,H22"/>
    <w:basedOn w:val="a4"/>
    <w:next w:val="a4"/>
    <w:link w:val="20"/>
    <w:qFormat/>
    <w:pPr>
      <w:keepNext/>
      <w:numPr>
        <w:ilvl w:val="1"/>
        <w:numId w:val="52"/>
      </w:numPr>
      <w:spacing w:before="240" w:after="60"/>
      <w:outlineLvl w:val="1"/>
    </w:pPr>
    <w:rPr>
      <w:rFonts w:ascii="Arial" w:hAnsi="Arial"/>
      <w:b/>
      <w:bCs/>
      <w:i/>
      <w:iCs/>
      <w:sz w:val="28"/>
      <w:szCs w:val="28"/>
      <w:lang w:val="x-none" w:eastAsia="x-none"/>
    </w:rPr>
  </w:style>
  <w:style w:type="paragraph" w:styleId="30">
    <w:name w:val="heading 3"/>
    <w:aliases w:val="Подраздел,Б3,RTC 3,iz3,H3"/>
    <w:basedOn w:val="a4"/>
    <w:next w:val="a4"/>
    <w:link w:val="31"/>
    <w:qFormat/>
    <w:rsid w:val="002E2F7F"/>
    <w:pPr>
      <w:keepNext/>
      <w:numPr>
        <w:ilvl w:val="2"/>
        <w:numId w:val="52"/>
      </w:numPr>
      <w:spacing w:before="240" w:after="60"/>
      <w:outlineLvl w:val="2"/>
    </w:pPr>
    <w:rPr>
      <w:rFonts w:ascii="Cambria" w:hAnsi="Cambria"/>
      <w:b/>
      <w:bCs/>
      <w:sz w:val="26"/>
      <w:szCs w:val="26"/>
      <w:lang w:val="x-none" w:eastAsia="x-none"/>
    </w:rPr>
  </w:style>
  <w:style w:type="paragraph" w:styleId="40">
    <w:name w:val="heading 4"/>
    <w:aliases w:val="Б4,RTC 4,H4,H41,Sub-Minor,Level 2 - a,Пункт + Слева:  0 см,Первая..."/>
    <w:basedOn w:val="a4"/>
    <w:next w:val="a4"/>
    <w:link w:val="43"/>
    <w:qFormat/>
    <w:pPr>
      <w:keepNext/>
      <w:numPr>
        <w:ilvl w:val="3"/>
        <w:numId w:val="52"/>
      </w:numPr>
      <w:spacing w:before="240" w:after="60"/>
      <w:outlineLvl w:val="3"/>
    </w:pPr>
    <w:rPr>
      <w:b/>
      <w:bCs/>
      <w:sz w:val="28"/>
      <w:szCs w:val="28"/>
      <w:lang w:val="x-none" w:eastAsia="x-none"/>
    </w:rPr>
  </w:style>
  <w:style w:type="paragraph" w:styleId="50">
    <w:name w:val="heading 5"/>
    <w:aliases w:val="Заголовок 5 Знак1,Заголовок 5 Знак Знак,H5,h5,h51,H51,h52,test,Block Label,Level 3 - i"/>
    <w:basedOn w:val="a4"/>
    <w:next w:val="a4"/>
    <w:link w:val="54"/>
    <w:qFormat/>
    <w:rsid w:val="006706F0"/>
    <w:pPr>
      <w:keepNext/>
      <w:widowControl w:val="0"/>
      <w:numPr>
        <w:ilvl w:val="4"/>
        <w:numId w:val="52"/>
      </w:numPr>
      <w:tabs>
        <w:tab w:val="left" w:pos="360"/>
      </w:tabs>
      <w:suppressAutoHyphens/>
      <w:spacing w:before="60"/>
      <w:textAlignment w:val="baseline"/>
      <w:outlineLvl w:val="4"/>
    </w:pPr>
    <w:rPr>
      <w:b/>
      <w:bCs/>
      <w:sz w:val="26"/>
      <w:szCs w:val="22"/>
      <w:lang w:val="x-none" w:eastAsia="ar-SA"/>
    </w:rPr>
  </w:style>
  <w:style w:type="paragraph" w:styleId="6">
    <w:name w:val="heading 6"/>
    <w:aliases w:val=" RTC 6,RTC 6,Приложение"/>
    <w:basedOn w:val="a4"/>
    <w:next w:val="a4"/>
    <w:link w:val="60"/>
    <w:qFormat/>
    <w:rsid w:val="006706F0"/>
    <w:pPr>
      <w:widowControl w:val="0"/>
      <w:numPr>
        <w:ilvl w:val="5"/>
        <w:numId w:val="52"/>
      </w:numPr>
      <w:tabs>
        <w:tab w:val="left" w:pos="360"/>
      </w:tabs>
      <w:suppressAutoHyphens/>
      <w:spacing w:before="240" w:after="60"/>
      <w:textAlignment w:val="baseline"/>
      <w:outlineLvl w:val="5"/>
    </w:pPr>
    <w:rPr>
      <w:b/>
      <w:bCs/>
      <w:sz w:val="22"/>
      <w:szCs w:val="22"/>
      <w:lang w:val="x-none" w:eastAsia="ar-SA"/>
    </w:rPr>
  </w:style>
  <w:style w:type="paragraph" w:styleId="7">
    <w:name w:val="heading 7"/>
    <w:aliases w:val="RTC7"/>
    <w:basedOn w:val="a4"/>
    <w:next w:val="a4"/>
    <w:link w:val="70"/>
    <w:qFormat/>
    <w:rsid w:val="006706F0"/>
    <w:pPr>
      <w:widowControl w:val="0"/>
      <w:numPr>
        <w:ilvl w:val="6"/>
        <w:numId w:val="52"/>
      </w:numPr>
      <w:suppressAutoHyphens/>
      <w:spacing w:before="240" w:after="60"/>
      <w:outlineLvl w:val="6"/>
    </w:pPr>
    <w:rPr>
      <w:bCs/>
      <w:snapToGrid w:val="0"/>
      <w:sz w:val="26"/>
      <w:szCs w:val="22"/>
      <w:lang w:val="x-none" w:eastAsia="x-none"/>
    </w:rPr>
  </w:style>
  <w:style w:type="paragraph" w:styleId="8">
    <w:name w:val="heading 8"/>
    <w:aliases w:val="Знак16"/>
    <w:basedOn w:val="a4"/>
    <w:next w:val="a4"/>
    <w:link w:val="80"/>
    <w:qFormat/>
    <w:rsid w:val="006706F0"/>
    <w:pPr>
      <w:widowControl w:val="0"/>
      <w:numPr>
        <w:ilvl w:val="7"/>
        <w:numId w:val="52"/>
      </w:numPr>
      <w:suppressAutoHyphens/>
      <w:spacing w:before="240" w:after="60"/>
      <w:outlineLvl w:val="7"/>
    </w:pPr>
    <w:rPr>
      <w:bCs/>
      <w:i/>
      <w:snapToGrid w:val="0"/>
      <w:sz w:val="26"/>
      <w:szCs w:val="22"/>
      <w:lang w:val="x-none" w:eastAsia="x-none"/>
    </w:rPr>
  </w:style>
  <w:style w:type="paragraph" w:styleId="9">
    <w:name w:val="heading 9"/>
    <w:basedOn w:val="a4"/>
    <w:next w:val="a4"/>
    <w:link w:val="90"/>
    <w:qFormat/>
    <w:rsid w:val="006706F0"/>
    <w:pPr>
      <w:widowControl w:val="0"/>
      <w:numPr>
        <w:ilvl w:val="8"/>
        <w:numId w:val="52"/>
      </w:numPr>
      <w:suppressAutoHyphens/>
      <w:spacing w:before="240" w:after="60"/>
      <w:outlineLvl w:val="8"/>
    </w:pPr>
    <w:rPr>
      <w:rFonts w:ascii="Arial" w:hAnsi="Arial"/>
      <w:bCs/>
      <w:snapToGrid w:val="0"/>
      <w:sz w:val="22"/>
      <w:szCs w:val="22"/>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link w:val="1"/>
    <w:locked/>
    <w:rsid w:val="00365595"/>
    <w:rPr>
      <w:b/>
      <w:bCs/>
      <w:sz w:val="28"/>
      <w:szCs w:val="28"/>
      <w:lang w:val="x-none" w:eastAsia="x-none" w:bidi="ar-SA"/>
    </w:rPr>
  </w:style>
  <w:style w:type="character" w:customStyle="1" w:styleId="20">
    <w:name w:val="Заголовок 2 Знак"/>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ink w:val="2"/>
    <w:locked/>
    <w:rsid w:val="00365595"/>
    <w:rPr>
      <w:rFonts w:ascii="Arial" w:hAnsi="Arial"/>
      <w:b/>
      <w:bCs/>
      <w:i/>
      <w:iCs/>
      <w:sz w:val="28"/>
      <w:szCs w:val="28"/>
      <w:lang w:val="x-none" w:eastAsia="x-none" w:bidi="ar-SA"/>
    </w:rPr>
  </w:style>
  <w:style w:type="character" w:customStyle="1" w:styleId="31">
    <w:name w:val="Заголовок 3 Знак"/>
    <w:aliases w:val="Подраздел Знак,Б3 Знак,RTC 3 Знак,iz3 Знак,H3 Знак1"/>
    <w:link w:val="30"/>
    <w:rsid w:val="002E2F7F"/>
    <w:rPr>
      <w:rFonts w:ascii="Cambria" w:hAnsi="Cambria"/>
      <w:b/>
      <w:bCs/>
      <w:sz w:val="26"/>
      <w:szCs w:val="26"/>
      <w:lang w:val="x-none" w:eastAsia="x-none" w:bidi="ar-SA"/>
    </w:rPr>
  </w:style>
  <w:style w:type="character" w:customStyle="1" w:styleId="43">
    <w:name w:val="Заголовок 4 Знак"/>
    <w:aliases w:val="Б4 Знак1,RTC 4 Знак1,H4 Знак1,H41 Знак1,Sub-Minor Знак1,Level 2 - a Знак1,Пункт + Слева:  0 см Знак1,Первая... Знак1"/>
    <w:link w:val="40"/>
    <w:rsid w:val="006706F0"/>
    <w:rPr>
      <w:b/>
      <w:bCs/>
      <w:sz w:val="28"/>
      <w:szCs w:val="28"/>
      <w:lang w:val="x-none" w:eastAsia="x-none" w:bidi="ar-SA"/>
    </w:rPr>
  </w:style>
  <w:style w:type="character" w:customStyle="1" w:styleId="54">
    <w:name w:val="Заголовок 5 Знак"/>
    <w:aliases w:val="Заголовок 5 Знак1 Знак1,Заголовок 5 Знак Знак Знак1,H5 Знак1,h5 Знак1,h51 Знак1,H51 Знак1,h52 Знак1,test Знак1,Block Label Знак1,Level 3 - i Знак1"/>
    <w:link w:val="50"/>
    <w:rsid w:val="006706F0"/>
    <w:rPr>
      <w:b/>
      <w:bCs/>
      <w:sz w:val="26"/>
      <w:szCs w:val="22"/>
      <w:lang w:val="x-none" w:eastAsia="ar-SA" w:bidi="ar-SA"/>
    </w:rPr>
  </w:style>
  <w:style w:type="character" w:customStyle="1" w:styleId="60">
    <w:name w:val="Заголовок 6 Знак"/>
    <w:aliases w:val=" RTC 6 Знак,RTC 6 Знак1,Приложение Знак"/>
    <w:link w:val="6"/>
    <w:rsid w:val="006706F0"/>
    <w:rPr>
      <w:b/>
      <w:bCs/>
      <w:sz w:val="22"/>
      <w:szCs w:val="22"/>
      <w:lang w:val="x-none" w:eastAsia="ar-SA" w:bidi="ar-SA"/>
    </w:rPr>
  </w:style>
  <w:style w:type="character" w:customStyle="1" w:styleId="70">
    <w:name w:val="Заголовок 7 Знак"/>
    <w:aliases w:val="RTC7 Знак"/>
    <w:link w:val="7"/>
    <w:rsid w:val="006706F0"/>
    <w:rPr>
      <w:bCs/>
      <w:snapToGrid w:val="0"/>
      <w:sz w:val="26"/>
      <w:szCs w:val="22"/>
      <w:lang w:val="x-none" w:eastAsia="x-none" w:bidi="ar-SA"/>
    </w:rPr>
  </w:style>
  <w:style w:type="character" w:customStyle="1" w:styleId="80">
    <w:name w:val="Заголовок 8 Знак"/>
    <w:aliases w:val="Знак16 Знак"/>
    <w:link w:val="8"/>
    <w:rsid w:val="006706F0"/>
    <w:rPr>
      <w:bCs/>
      <w:i/>
      <w:snapToGrid w:val="0"/>
      <w:sz w:val="26"/>
      <w:szCs w:val="22"/>
      <w:lang w:val="x-none" w:eastAsia="x-none" w:bidi="ar-SA"/>
    </w:rPr>
  </w:style>
  <w:style w:type="character" w:customStyle="1" w:styleId="90">
    <w:name w:val="Заголовок 9 Знак"/>
    <w:link w:val="9"/>
    <w:rsid w:val="006706F0"/>
    <w:rPr>
      <w:rFonts w:ascii="Arial" w:hAnsi="Arial"/>
      <w:bCs/>
      <w:snapToGrid w:val="0"/>
      <w:sz w:val="22"/>
      <w:szCs w:val="22"/>
      <w:lang w:val="x-none" w:eastAsia="x-none" w:bidi="ar-SA"/>
    </w:rPr>
  </w:style>
  <w:style w:type="paragraph" w:styleId="21">
    <w:name w:val="Body Text 2"/>
    <w:basedOn w:val="a4"/>
    <w:link w:val="22"/>
    <w:uiPriority w:val="99"/>
    <w:pPr>
      <w:spacing w:after="120" w:line="480" w:lineRule="auto"/>
    </w:pPr>
    <w:rPr>
      <w:lang w:val="x-none" w:eastAsia="x-none"/>
    </w:rPr>
  </w:style>
  <w:style w:type="character" w:customStyle="1" w:styleId="22">
    <w:name w:val="Основной текст 2 Знак"/>
    <w:link w:val="21"/>
    <w:uiPriority w:val="99"/>
    <w:locked/>
    <w:rsid w:val="00365595"/>
    <w:rPr>
      <w:sz w:val="24"/>
      <w:szCs w:val="24"/>
    </w:rPr>
  </w:style>
  <w:style w:type="paragraph" w:styleId="a8">
    <w:name w:val="Body Text"/>
    <w:aliases w:val="Основной текст таблиц,в таблице,таблицы,в таблицах, в таблице, 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w:basedOn w:val="a4"/>
    <w:link w:val="a9"/>
    <w:pPr>
      <w:spacing w:after="120"/>
    </w:pPr>
    <w:rPr>
      <w:lang w:val="x-none" w:eastAsia="x-none"/>
    </w:rPr>
  </w:style>
  <w:style w:type="character" w:customStyle="1" w:styleId="a9">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Основной текст Знак Знак Знак1,Основной текст Знак Знак Знак Знак,в таблицах Знак Знак Знак1"/>
    <w:link w:val="a8"/>
    <w:locked/>
    <w:rsid w:val="00365595"/>
    <w:rPr>
      <w:sz w:val="24"/>
      <w:szCs w:val="24"/>
    </w:rPr>
  </w:style>
  <w:style w:type="paragraph" w:styleId="aa">
    <w:name w:val="Balloon Text"/>
    <w:basedOn w:val="a4"/>
    <w:link w:val="ab"/>
    <w:uiPriority w:val="99"/>
    <w:rPr>
      <w:rFonts w:ascii="Tahoma" w:hAnsi="Tahoma"/>
      <w:sz w:val="16"/>
      <w:szCs w:val="16"/>
      <w:lang w:val="x-none" w:eastAsia="x-none"/>
    </w:rPr>
  </w:style>
  <w:style w:type="character" w:customStyle="1" w:styleId="ab">
    <w:name w:val="Текст выноски Знак"/>
    <w:link w:val="aa"/>
    <w:uiPriority w:val="99"/>
    <w:locked/>
    <w:rsid w:val="00365595"/>
    <w:rPr>
      <w:rFonts w:ascii="Tahoma" w:hAnsi="Tahoma" w:cs="Tahoma"/>
      <w:sz w:val="16"/>
      <w:szCs w:val="16"/>
    </w:rPr>
  </w:style>
  <w:style w:type="paragraph" w:styleId="32">
    <w:name w:val="Body Text 3"/>
    <w:aliases w:val="Знак7,Знак19"/>
    <w:basedOn w:val="a4"/>
    <w:link w:val="33"/>
    <w:pPr>
      <w:spacing w:before="0" w:line="240" w:lineRule="auto"/>
      <w:jc w:val="left"/>
    </w:pPr>
    <w:rPr>
      <w:sz w:val="26"/>
      <w:szCs w:val="26"/>
      <w:lang w:val="x-none" w:eastAsia="x-none"/>
    </w:rPr>
  </w:style>
  <w:style w:type="character" w:customStyle="1" w:styleId="33">
    <w:name w:val="Основной текст 3 Знак"/>
    <w:aliases w:val="Знак7 Знак,Знак19 Знак"/>
    <w:link w:val="32"/>
    <w:locked/>
    <w:rsid w:val="00365595"/>
    <w:rPr>
      <w:sz w:val="26"/>
      <w:szCs w:val="26"/>
    </w:rPr>
  </w:style>
  <w:style w:type="paragraph" w:styleId="ac">
    <w:name w:val="Title"/>
    <w:aliases w:val="Знак6"/>
    <w:basedOn w:val="a4"/>
    <w:link w:val="ad"/>
    <w:uiPriority w:val="99"/>
    <w:qFormat/>
    <w:pPr>
      <w:spacing w:before="0" w:line="240" w:lineRule="auto"/>
      <w:jc w:val="center"/>
    </w:pPr>
    <w:rPr>
      <w:b/>
      <w:bCs/>
      <w:sz w:val="28"/>
      <w:szCs w:val="28"/>
      <w:lang w:val="x-none" w:eastAsia="x-none"/>
    </w:rPr>
  </w:style>
  <w:style w:type="character" w:customStyle="1" w:styleId="ad">
    <w:name w:val="Название Знак"/>
    <w:aliases w:val="Знак6 Знак"/>
    <w:link w:val="ac"/>
    <w:uiPriority w:val="99"/>
    <w:locked/>
    <w:rsid w:val="00365595"/>
    <w:rPr>
      <w:b/>
      <w:bCs/>
      <w:sz w:val="28"/>
      <w:szCs w:val="28"/>
    </w:rPr>
  </w:style>
  <w:style w:type="paragraph" w:styleId="ae">
    <w:name w:val="Body Text Indent"/>
    <w:aliases w:val="текст"/>
    <w:basedOn w:val="a4"/>
    <w:link w:val="af"/>
    <w:pPr>
      <w:spacing w:before="0" w:line="240" w:lineRule="auto"/>
    </w:pPr>
    <w:rPr>
      <w:sz w:val="22"/>
      <w:szCs w:val="22"/>
      <w:lang w:val="x-none" w:eastAsia="x-none"/>
    </w:rPr>
  </w:style>
  <w:style w:type="character" w:customStyle="1" w:styleId="af">
    <w:name w:val="Основной текст с отступом Знак"/>
    <w:aliases w:val="текст Знак"/>
    <w:link w:val="ae"/>
    <w:locked/>
    <w:rsid w:val="00365595"/>
    <w:rPr>
      <w:sz w:val="22"/>
      <w:szCs w:val="22"/>
    </w:rPr>
  </w:style>
  <w:style w:type="character" w:customStyle="1" w:styleId="af0">
    <w:name w:val="Стиль полужирный Красный"/>
    <w:rPr>
      <w:color w:val="auto"/>
    </w:rPr>
  </w:style>
  <w:style w:type="paragraph" w:customStyle="1" w:styleId="210">
    <w:name w:val="Основной текст 21"/>
    <w:basedOn w:val="a4"/>
    <w:pPr>
      <w:widowControl w:val="0"/>
      <w:overflowPunct w:val="0"/>
      <w:autoSpaceDE w:val="0"/>
      <w:autoSpaceDN w:val="0"/>
      <w:adjustRightInd w:val="0"/>
      <w:spacing w:before="360" w:line="240" w:lineRule="auto"/>
      <w:ind w:firstLine="780"/>
      <w:jc w:val="center"/>
      <w:textAlignment w:val="baseline"/>
    </w:pPr>
    <w:rPr>
      <w:szCs w:val="20"/>
    </w:rPr>
  </w:style>
  <w:style w:type="character" w:styleId="af1">
    <w:name w:val="Hyperlink"/>
    <w:uiPriority w:val="99"/>
    <w:rPr>
      <w:color w:val="0000FF"/>
      <w:u w:val="single"/>
    </w:rPr>
  </w:style>
  <w:style w:type="paragraph" w:styleId="af2">
    <w:name w:val="footer"/>
    <w:basedOn w:val="a4"/>
    <w:link w:val="af3"/>
    <w:uiPriority w:val="99"/>
    <w:pPr>
      <w:tabs>
        <w:tab w:val="center" w:pos="4536"/>
        <w:tab w:val="right" w:pos="9072"/>
      </w:tabs>
      <w:spacing w:before="0" w:line="240" w:lineRule="auto"/>
      <w:jc w:val="left"/>
    </w:pPr>
    <w:rPr>
      <w:szCs w:val="20"/>
      <w:lang w:val="x-none" w:eastAsia="x-none"/>
    </w:rPr>
  </w:style>
  <w:style w:type="character" w:customStyle="1" w:styleId="af3">
    <w:name w:val="Нижний колонтитул Знак"/>
    <w:link w:val="af2"/>
    <w:uiPriority w:val="99"/>
    <w:locked/>
    <w:rsid w:val="00365595"/>
    <w:rPr>
      <w:sz w:val="24"/>
    </w:rPr>
  </w:style>
  <w:style w:type="paragraph" w:styleId="23">
    <w:name w:val="Body Text Indent 2"/>
    <w:basedOn w:val="a4"/>
    <w:link w:val="24"/>
    <w:pPr>
      <w:spacing w:before="0" w:line="240" w:lineRule="auto"/>
      <w:ind w:firstLine="709"/>
    </w:pPr>
    <w:rPr>
      <w:szCs w:val="20"/>
      <w:lang w:val="x-none" w:eastAsia="x-none"/>
    </w:rPr>
  </w:style>
  <w:style w:type="character" w:customStyle="1" w:styleId="24">
    <w:name w:val="Основной текст с отступом 2 Знак"/>
    <w:link w:val="23"/>
    <w:rsid w:val="006706F0"/>
    <w:rPr>
      <w:sz w:val="24"/>
    </w:rPr>
  </w:style>
  <w:style w:type="paragraph" w:customStyle="1" w:styleId="af4">
    <w:name w:val="Готовый"/>
    <w:basedOn w:val="a4"/>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jc w:val="left"/>
    </w:pPr>
    <w:rPr>
      <w:rFonts w:ascii="Courier New" w:hAnsi="Courier New"/>
      <w:snapToGrid w:val="0"/>
      <w:sz w:val="20"/>
      <w:szCs w:val="20"/>
    </w:rPr>
  </w:style>
  <w:style w:type="paragraph" w:styleId="34">
    <w:name w:val="Body Text Indent 3"/>
    <w:aliases w:val=" Знак1,Знак1"/>
    <w:basedOn w:val="a4"/>
    <w:link w:val="35"/>
    <w:uiPriority w:val="99"/>
    <w:pPr>
      <w:spacing w:before="0" w:line="240" w:lineRule="auto"/>
      <w:ind w:firstLine="709"/>
      <w:jc w:val="left"/>
    </w:pPr>
    <w:rPr>
      <w:szCs w:val="20"/>
      <w:lang w:val="x-none" w:eastAsia="x-none"/>
    </w:rPr>
  </w:style>
  <w:style w:type="character" w:customStyle="1" w:styleId="35">
    <w:name w:val="Основной текст с отступом 3 Знак"/>
    <w:aliases w:val=" Знак1 Знак,Знак1 Знак2"/>
    <w:link w:val="34"/>
    <w:uiPriority w:val="99"/>
    <w:locked/>
    <w:rsid w:val="006706F0"/>
    <w:rPr>
      <w:sz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f5">
    <w:name w:val="header"/>
    <w:aliases w:val=" Знак23,Знак23"/>
    <w:basedOn w:val="a4"/>
    <w:link w:val="af6"/>
    <w:uiPriority w:val="99"/>
    <w:pPr>
      <w:tabs>
        <w:tab w:val="center" w:pos="4677"/>
        <w:tab w:val="right" w:pos="9355"/>
      </w:tabs>
    </w:pPr>
    <w:rPr>
      <w:lang w:val="x-none" w:eastAsia="x-none"/>
    </w:rPr>
  </w:style>
  <w:style w:type="character" w:customStyle="1" w:styleId="af6">
    <w:name w:val="Верхний колонтитул Знак"/>
    <w:aliases w:val=" Знак23 Знак,Знак23 Знак"/>
    <w:link w:val="af5"/>
    <w:uiPriority w:val="99"/>
    <w:locked/>
    <w:rsid w:val="00365595"/>
    <w:rPr>
      <w:sz w:val="24"/>
      <w:szCs w:val="24"/>
    </w:rPr>
  </w:style>
  <w:style w:type="character" w:styleId="af7">
    <w:name w:val="page number"/>
    <w:basedOn w:val="a5"/>
    <w:uiPriority w:val="99"/>
  </w:style>
  <w:style w:type="paragraph" w:customStyle="1" w:styleId="af8">
    <w:name w:val="Ариал"/>
    <w:basedOn w:val="a4"/>
    <w:link w:val="14"/>
    <w:pPr>
      <w:spacing w:after="120"/>
      <w:ind w:firstLine="851"/>
    </w:pPr>
    <w:rPr>
      <w:rFonts w:ascii="Arial" w:hAnsi="Arial"/>
      <w:lang w:val="x-none" w:eastAsia="x-none"/>
    </w:rPr>
  </w:style>
  <w:style w:type="character" w:customStyle="1" w:styleId="14">
    <w:name w:val="Ариал Знак1"/>
    <w:link w:val="af8"/>
    <w:locked/>
    <w:rsid w:val="006706F0"/>
    <w:rPr>
      <w:rFonts w:ascii="Arial" w:hAnsi="Arial" w:cs="Arial"/>
      <w:sz w:val="24"/>
      <w:szCs w:val="24"/>
    </w:rPr>
  </w:style>
  <w:style w:type="paragraph" w:styleId="af9">
    <w:name w:val="footnote text"/>
    <w:basedOn w:val="a4"/>
    <w:link w:val="afa"/>
    <w:uiPriority w:val="99"/>
    <w:semiHidden/>
    <w:pPr>
      <w:spacing w:before="0" w:line="240" w:lineRule="auto"/>
      <w:jc w:val="left"/>
    </w:pPr>
    <w:rPr>
      <w:sz w:val="20"/>
      <w:szCs w:val="20"/>
    </w:rPr>
  </w:style>
  <w:style w:type="character" w:customStyle="1" w:styleId="afa">
    <w:name w:val="Текст сноски Знак"/>
    <w:basedOn w:val="a5"/>
    <w:link w:val="af9"/>
    <w:uiPriority w:val="99"/>
    <w:semiHidden/>
    <w:locked/>
    <w:rsid w:val="00365595"/>
  </w:style>
  <w:style w:type="character" w:styleId="afb">
    <w:name w:val="footnote reference"/>
    <w:uiPriority w:val="99"/>
    <w:semiHidden/>
    <w:rPr>
      <w:vertAlign w:val="superscript"/>
    </w:rPr>
  </w:style>
  <w:style w:type="paragraph" w:styleId="afc">
    <w:name w:val="Document Map"/>
    <w:basedOn w:val="a4"/>
    <w:link w:val="afd"/>
    <w:uiPriority w:val="99"/>
    <w:pPr>
      <w:shd w:val="clear" w:color="auto" w:fill="000080"/>
    </w:pPr>
    <w:rPr>
      <w:rFonts w:ascii="Tahoma" w:hAnsi="Tahoma"/>
      <w:lang w:val="x-none" w:eastAsia="x-none"/>
    </w:rPr>
  </w:style>
  <w:style w:type="table" w:styleId="afe">
    <w:name w:val="Table Grid"/>
    <w:basedOn w:val="a6"/>
    <w:uiPriority w:val="59"/>
    <w:rsid w:val="0036559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w:basedOn w:val="a4"/>
    <w:uiPriority w:val="99"/>
    <w:rsid w:val="00365595"/>
    <w:pPr>
      <w:tabs>
        <w:tab w:val="num" w:pos="360"/>
      </w:tabs>
      <w:spacing w:before="0" w:after="160" w:line="240" w:lineRule="exact"/>
      <w:jc w:val="left"/>
    </w:pPr>
    <w:rPr>
      <w:rFonts w:ascii="Verdana" w:hAnsi="Verdana" w:cs="Verdana"/>
      <w:sz w:val="20"/>
      <w:szCs w:val="20"/>
      <w:lang w:val="en-US" w:eastAsia="en-US"/>
    </w:rPr>
  </w:style>
  <w:style w:type="paragraph" w:customStyle="1" w:styleId="Times12">
    <w:name w:val="Times 12"/>
    <w:basedOn w:val="a4"/>
    <w:rsid w:val="00365595"/>
    <w:pPr>
      <w:overflowPunct w:val="0"/>
      <w:autoSpaceDE w:val="0"/>
      <w:autoSpaceDN w:val="0"/>
      <w:adjustRightInd w:val="0"/>
      <w:spacing w:before="0" w:line="240" w:lineRule="auto"/>
      <w:ind w:firstLine="567"/>
    </w:pPr>
    <w:rPr>
      <w:bCs/>
      <w:szCs w:val="22"/>
    </w:rPr>
  </w:style>
  <w:style w:type="paragraph" w:customStyle="1" w:styleId="aff0">
    <w:name w:val="Пункт"/>
    <w:basedOn w:val="a4"/>
    <w:link w:val="15"/>
    <w:uiPriority w:val="99"/>
    <w:rsid w:val="00365595"/>
    <w:pPr>
      <w:tabs>
        <w:tab w:val="num" w:pos="1134"/>
      </w:tabs>
      <w:spacing w:before="0"/>
      <w:ind w:left="1134" w:hanging="1134"/>
    </w:pPr>
    <w:rPr>
      <w:bCs/>
      <w:sz w:val="22"/>
      <w:szCs w:val="22"/>
      <w:lang w:val="x-none" w:eastAsia="x-none"/>
    </w:rPr>
  </w:style>
  <w:style w:type="paragraph" w:customStyle="1" w:styleId="aff1">
    <w:name w:val="Подпункт"/>
    <w:basedOn w:val="aff0"/>
    <w:rsid w:val="00365595"/>
    <w:pPr>
      <w:tabs>
        <w:tab w:val="num" w:pos="1260"/>
      </w:tabs>
      <w:ind w:left="1260" w:hanging="720"/>
    </w:pPr>
  </w:style>
  <w:style w:type="paragraph" w:customStyle="1" w:styleId="aff2">
    <w:name w:val="Таблица шапка"/>
    <w:basedOn w:val="a4"/>
    <w:rsid w:val="00365595"/>
    <w:pPr>
      <w:keepNext/>
      <w:spacing w:before="40" w:after="40" w:line="240" w:lineRule="auto"/>
      <w:ind w:left="57" w:right="57"/>
      <w:jc w:val="left"/>
    </w:pPr>
    <w:rPr>
      <w:bCs/>
      <w:sz w:val="22"/>
      <w:szCs w:val="22"/>
    </w:rPr>
  </w:style>
  <w:style w:type="paragraph" w:customStyle="1" w:styleId="aff3">
    <w:name w:val="Таблица текст"/>
    <w:basedOn w:val="a4"/>
    <w:rsid w:val="00365595"/>
    <w:pPr>
      <w:spacing w:before="40" w:after="40" w:line="240" w:lineRule="auto"/>
      <w:ind w:left="57" w:right="57"/>
      <w:jc w:val="left"/>
    </w:pPr>
    <w:rPr>
      <w:bCs/>
      <w:szCs w:val="22"/>
    </w:rPr>
  </w:style>
  <w:style w:type="paragraph" w:customStyle="1" w:styleId="aff4">
    <w:name w:val="Пункт б/н"/>
    <w:basedOn w:val="a4"/>
    <w:rsid w:val="00365595"/>
    <w:pPr>
      <w:tabs>
        <w:tab w:val="left" w:pos="1134"/>
      </w:tabs>
      <w:spacing w:before="0"/>
      <w:ind w:firstLine="567"/>
    </w:pPr>
    <w:rPr>
      <w:bCs/>
      <w:sz w:val="22"/>
      <w:szCs w:val="22"/>
    </w:rPr>
  </w:style>
  <w:style w:type="paragraph" w:styleId="aff5">
    <w:name w:val="List Paragraph"/>
    <w:basedOn w:val="a4"/>
    <w:uiPriority w:val="34"/>
    <w:qFormat/>
    <w:rsid w:val="00365595"/>
    <w:pPr>
      <w:spacing w:before="0"/>
      <w:ind w:left="720" w:firstLine="567"/>
      <w:contextualSpacing/>
    </w:pPr>
    <w:rPr>
      <w:bCs/>
      <w:sz w:val="22"/>
      <w:szCs w:val="22"/>
    </w:rPr>
  </w:style>
  <w:style w:type="character" w:styleId="aff6">
    <w:name w:val="annotation reference"/>
    <w:uiPriority w:val="99"/>
    <w:unhideWhenUsed/>
    <w:rsid w:val="00365595"/>
    <w:rPr>
      <w:rFonts w:cs="Times New Roman"/>
      <w:sz w:val="16"/>
      <w:szCs w:val="16"/>
    </w:rPr>
  </w:style>
  <w:style w:type="paragraph" w:styleId="aff7">
    <w:name w:val="annotation text"/>
    <w:basedOn w:val="a4"/>
    <w:link w:val="aff8"/>
    <w:uiPriority w:val="99"/>
    <w:unhideWhenUsed/>
    <w:rsid w:val="00365595"/>
    <w:pPr>
      <w:spacing w:before="0"/>
      <w:ind w:firstLine="567"/>
    </w:pPr>
    <w:rPr>
      <w:bCs/>
      <w:sz w:val="20"/>
      <w:szCs w:val="20"/>
      <w:lang w:val="x-none" w:eastAsia="x-none"/>
    </w:rPr>
  </w:style>
  <w:style w:type="character" w:customStyle="1" w:styleId="aff8">
    <w:name w:val="Текст примечания Знак"/>
    <w:link w:val="aff7"/>
    <w:uiPriority w:val="99"/>
    <w:rsid w:val="00365595"/>
    <w:rPr>
      <w:bCs/>
    </w:rPr>
  </w:style>
  <w:style w:type="character" w:customStyle="1" w:styleId="aff9">
    <w:name w:val="комментарий"/>
    <w:rsid w:val="00365595"/>
    <w:rPr>
      <w:rFonts w:cs="Times New Roman"/>
      <w:b/>
      <w:i/>
      <w:shd w:val="clear" w:color="auto" w:fill="FFFF99"/>
    </w:rPr>
  </w:style>
  <w:style w:type="paragraph" w:customStyle="1" w:styleId="16">
    <w:name w:val="Обычный1"/>
    <w:link w:val="17"/>
    <w:rsid w:val="00365595"/>
    <w:pPr>
      <w:widowControl w:val="0"/>
      <w:autoSpaceDE w:val="0"/>
      <w:autoSpaceDN w:val="0"/>
      <w:spacing w:before="120" w:after="120"/>
      <w:ind w:firstLine="567"/>
      <w:jc w:val="both"/>
    </w:pPr>
    <w:rPr>
      <w:szCs w:val="24"/>
    </w:rPr>
  </w:style>
  <w:style w:type="character" w:customStyle="1" w:styleId="17">
    <w:name w:val="Обычный1 Знак"/>
    <w:link w:val="16"/>
    <w:locked/>
    <w:rsid w:val="00365595"/>
    <w:rPr>
      <w:szCs w:val="24"/>
      <w:lang w:val="ru-RU" w:eastAsia="ru-RU" w:bidi="ar-SA"/>
    </w:rPr>
  </w:style>
  <w:style w:type="paragraph" w:styleId="3">
    <w:name w:val="List Bullet 3"/>
    <w:basedOn w:val="a4"/>
    <w:autoRedefine/>
    <w:uiPriority w:val="99"/>
    <w:rsid w:val="00365595"/>
    <w:pPr>
      <w:numPr>
        <w:numId w:val="13"/>
      </w:numPr>
      <w:tabs>
        <w:tab w:val="clear" w:pos="1800"/>
        <w:tab w:val="num" w:pos="1080"/>
      </w:tabs>
      <w:autoSpaceDE w:val="0"/>
      <w:autoSpaceDN w:val="0"/>
      <w:spacing w:before="0" w:line="240" w:lineRule="auto"/>
      <w:ind w:left="1080" w:hanging="720"/>
    </w:pPr>
    <w:rPr>
      <w:i/>
      <w:iCs/>
    </w:rPr>
  </w:style>
  <w:style w:type="paragraph" w:customStyle="1" w:styleId="affa">
    <w:name w:val="Ариал Таблица"/>
    <w:basedOn w:val="af8"/>
    <w:link w:val="affb"/>
    <w:rsid w:val="00365595"/>
    <w:pPr>
      <w:widowControl w:val="0"/>
      <w:adjustRightInd w:val="0"/>
      <w:spacing w:before="0" w:after="0" w:line="240" w:lineRule="auto"/>
      <w:ind w:firstLine="0"/>
      <w:textAlignment w:val="baseline"/>
    </w:pPr>
    <w:rPr>
      <w:szCs w:val="20"/>
    </w:rPr>
  </w:style>
  <w:style w:type="character" w:customStyle="1" w:styleId="affb">
    <w:name w:val="Ариал Таблица Знак"/>
    <w:link w:val="affa"/>
    <w:locked/>
    <w:rsid w:val="00365595"/>
    <w:rPr>
      <w:rFonts w:ascii="Arial" w:hAnsi="Arial" w:cs="Arial"/>
      <w:sz w:val="24"/>
    </w:rPr>
  </w:style>
  <w:style w:type="paragraph" w:customStyle="1" w:styleId="affc">
    <w:name w:val="АриалТабл"/>
    <w:basedOn w:val="af8"/>
    <w:rsid w:val="00365595"/>
    <w:pPr>
      <w:widowControl w:val="0"/>
      <w:adjustRightInd w:val="0"/>
      <w:spacing w:before="0" w:after="0" w:line="240" w:lineRule="auto"/>
      <w:ind w:firstLine="0"/>
      <w:textAlignment w:val="baseline"/>
    </w:pPr>
  </w:style>
  <w:style w:type="paragraph" w:customStyle="1" w:styleId="a">
    <w:name w:val="Подподпункт"/>
    <w:basedOn w:val="aff1"/>
    <w:rsid w:val="00365595"/>
    <w:pPr>
      <w:numPr>
        <w:numId w:val="14"/>
      </w:numPr>
      <w:tabs>
        <w:tab w:val="num" w:pos="1287"/>
      </w:tabs>
      <w:ind w:left="0"/>
    </w:pPr>
  </w:style>
  <w:style w:type="paragraph" w:customStyle="1" w:styleId="BodyText22">
    <w:name w:val="Body Text 22"/>
    <w:basedOn w:val="a4"/>
    <w:uiPriority w:val="99"/>
    <w:rsid w:val="00365595"/>
    <w:pPr>
      <w:spacing w:before="0" w:line="240" w:lineRule="auto"/>
    </w:pPr>
    <w:rPr>
      <w:szCs w:val="20"/>
    </w:rPr>
  </w:style>
  <w:style w:type="paragraph" w:styleId="affd">
    <w:name w:val="Block Text"/>
    <w:basedOn w:val="a4"/>
    <w:rsid w:val="00365595"/>
    <w:pPr>
      <w:overflowPunct w:val="0"/>
      <w:autoSpaceDE w:val="0"/>
      <w:autoSpaceDN w:val="0"/>
      <w:adjustRightInd w:val="0"/>
      <w:spacing w:before="0" w:line="240" w:lineRule="auto"/>
      <w:ind w:left="720" w:right="-285"/>
      <w:textAlignment w:val="baseline"/>
    </w:pPr>
    <w:rPr>
      <w:rFonts w:ascii="Times New Roman CYR" w:hAnsi="Times New Roman CYR"/>
      <w:bCs/>
      <w:iCs/>
      <w:sz w:val="28"/>
      <w:szCs w:val="20"/>
    </w:rPr>
  </w:style>
  <w:style w:type="paragraph" w:customStyle="1" w:styleId="times120">
    <w:name w:val="times12"/>
    <w:basedOn w:val="a4"/>
    <w:uiPriority w:val="99"/>
    <w:rsid w:val="00365595"/>
    <w:pPr>
      <w:overflowPunct w:val="0"/>
      <w:autoSpaceDE w:val="0"/>
      <w:autoSpaceDN w:val="0"/>
      <w:spacing w:before="0" w:line="240" w:lineRule="auto"/>
      <w:ind w:firstLine="567"/>
    </w:pPr>
    <w:rPr>
      <w:rFonts w:eastAsia="Gulim"/>
      <w:lang w:eastAsia="ko-KR"/>
    </w:rPr>
  </w:style>
  <w:style w:type="paragraph" w:customStyle="1" w:styleId="18">
    <w:name w:val="Знак Знак Знак1"/>
    <w:basedOn w:val="a4"/>
    <w:rsid w:val="00785C60"/>
    <w:pPr>
      <w:tabs>
        <w:tab w:val="num" w:pos="360"/>
      </w:tabs>
      <w:spacing w:before="0" w:after="160" w:line="240" w:lineRule="exact"/>
      <w:jc w:val="left"/>
    </w:pPr>
    <w:rPr>
      <w:rFonts w:ascii="Verdana" w:hAnsi="Verdana" w:cs="Verdana"/>
      <w:sz w:val="20"/>
      <w:szCs w:val="20"/>
      <w:lang w:val="en-US" w:eastAsia="en-US"/>
    </w:rPr>
  </w:style>
  <w:style w:type="paragraph" w:styleId="affe">
    <w:name w:val="Revision"/>
    <w:hidden/>
    <w:uiPriority w:val="99"/>
    <w:semiHidden/>
    <w:rsid w:val="00C226A1"/>
    <w:rPr>
      <w:sz w:val="24"/>
      <w:szCs w:val="24"/>
    </w:rPr>
  </w:style>
  <w:style w:type="paragraph" w:customStyle="1" w:styleId="-2">
    <w:name w:val="Пункт-2"/>
    <w:basedOn w:val="aff0"/>
    <w:uiPriority w:val="99"/>
    <w:rsid w:val="00AF318D"/>
    <w:pPr>
      <w:keepNext/>
      <w:tabs>
        <w:tab w:val="clear" w:pos="1134"/>
        <w:tab w:val="num" w:pos="360"/>
      </w:tabs>
      <w:ind w:left="360" w:hanging="360"/>
      <w:outlineLvl w:val="2"/>
    </w:pPr>
    <w:rPr>
      <w:b/>
      <w:snapToGrid w:val="0"/>
    </w:rPr>
  </w:style>
  <w:style w:type="paragraph" w:customStyle="1" w:styleId="consplusnormal">
    <w:name w:val="consplusnormal"/>
    <w:basedOn w:val="a4"/>
    <w:rsid w:val="001B461A"/>
    <w:pPr>
      <w:autoSpaceDE w:val="0"/>
      <w:autoSpaceDN w:val="0"/>
      <w:spacing w:before="0" w:line="240" w:lineRule="auto"/>
      <w:ind w:firstLine="720"/>
      <w:jc w:val="left"/>
    </w:pPr>
    <w:rPr>
      <w:rFonts w:ascii="Arial" w:eastAsia="Calibri" w:hAnsi="Arial" w:cs="Arial"/>
      <w:sz w:val="20"/>
      <w:szCs w:val="20"/>
    </w:rPr>
  </w:style>
  <w:style w:type="paragraph" w:customStyle="1" w:styleId="consplusnonformat">
    <w:name w:val="consplusnonformat"/>
    <w:basedOn w:val="a4"/>
    <w:rsid w:val="001B461A"/>
    <w:pPr>
      <w:autoSpaceDE w:val="0"/>
      <w:autoSpaceDN w:val="0"/>
      <w:spacing w:before="0" w:line="240" w:lineRule="auto"/>
      <w:jc w:val="left"/>
    </w:pPr>
    <w:rPr>
      <w:rFonts w:ascii="Courier New" w:eastAsia="Calibri" w:hAnsi="Courier New" w:cs="Courier New"/>
      <w:sz w:val="20"/>
      <w:szCs w:val="20"/>
    </w:rPr>
  </w:style>
  <w:style w:type="paragraph" w:styleId="afff">
    <w:name w:val="annotation subject"/>
    <w:basedOn w:val="aff7"/>
    <w:next w:val="aff7"/>
    <w:link w:val="afff0"/>
    <w:uiPriority w:val="99"/>
    <w:rsid w:val="009E40E6"/>
    <w:pPr>
      <w:spacing w:before="120"/>
      <w:ind w:firstLine="0"/>
    </w:pPr>
    <w:rPr>
      <w:b/>
    </w:rPr>
  </w:style>
  <w:style w:type="character" w:customStyle="1" w:styleId="afff0">
    <w:name w:val="Тема примечания Знак"/>
    <w:link w:val="afff"/>
    <w:uiPriority w:val="99"/>
    <w:rsid w:val="009E40E6"/>
    <w:rPr>
      <w:b/>
      <w:bCs/>
    </w:rPr>
  </w:style>
  <w:style w:type="paragraph" w:styleId="afff1">
    <w:name w:val="Normal (Web)"/>
    <w:basedOn w:val="a4"/>
    <w:uiPriority w:val="99"/>
    <w:unhideWhenUsed/>
    <w:rsid w:val="00F10ACB"/>
    <w:pPr>
      <w:spacing w:before="100" w:beforeAutospacing="1" w:after="100" w:afterAutospacing="1" w:line="240" w:lineRule="auto"/>
      <w:jc w:val="left"/>
    </w:pPr>
  </w:style>
  <w:style w:type="paragraph" w:styleId="44">
    <w:name w:val="toc 4"/>
    <w:basedOn w:val="a4"/>
    <w:next w:val="a4"/>
    <w:autoRedefine/>
    <w:uiPriority w:val="39"/>
    <w:rsid w:val="002E2F7F"/>
    <w:pPr>
      <w:tabs>
        <w:tab w:val="left" w:leader="dot" w:pos="10260"/>
      </w:tabs>
      <w:spacing w:before="0" w:after="120" w:line="240" w:lineRule="auto"/>
      <w:ind w:right="-232"/>
      <w:jc w:val="center"/>
    </w:pPr>
    <w:rPr>
      <w:b/>
      <w:bCs/>
      <w:noProof/>
      <w:sz w:val="28"/>
      <w:szCs w:val="28"/>
    </w:rPr>
  </w:style>
  <w:style w:type="paragraph" w:customStyle="1" w:styleId="121">
    <w:name w:val="Табличный 12Л1"/>
    <w:basedOn w:val="a4"/>
    <w:rsid w:val="002E2F7F"/>
    <w:pPr>
      <w:spacing w:before="0" w:line="240" w:lineRule="auto"/>
      <w:jc w:val="left"/>
    </w:pPr>
  </w:style>
  <w:style w:type="character" w:customStyle="1" w:styleId="afff2">
    <w:name w:val="Подпункт Знак"/>
    <w:rsid w:val="002E2F7F"/>
    <w:rPr>
      <w:sz w:val="28"/>
      <w:szCs w:val="28"/>
      <w:lang w:val="ru-RU" w:eastAsia="ru-RU"/>
    </w:rPr>
  </w:style>
  <w:style w:type="paragraph" w:customStyle="1" w:styleId="19">
    <w:name w:val="Знак Знак Знак1 Знак Знак Знак Знак Знак Знак Знак"/>
    <w:basedOn w:val="a4"/>
    <w:rsid w:val="006706F0"/>
    <w:pPr>
      <w:spacing w:before="0" w:after="160" w:line="240" w:lineRule="exact"/>
      <w:jc w:val="left"/>
    </w:pPr>
    <w:rPr>
      <w:rFonts w:ascii="Verdana" w:hAnsi="Verdana" w:cs="Verdana"/>
      <w:sz w:val="20"/>
      <w:szCs w:val="20"/>
      <w:lang w:val="en-US" w:eastAsia="en-US"/>
    </w:rPr>
  </w:style>
  <w:style w:type="paragraph" w:styleId="25">
    <w:name w:val="toc 2"/>
    <w:basedOn w:val="a4"/>
    <w:next w:val="a4"/>
    <w:autoRedefine/>
    <w:uiPriority w:val="39"/>
    <w:qFormat/>
    <w:rsid w:val="006706F0"/>
    <w:pPr>
      <w:tabs>
        <w:tab w:val="left" w:pos="9900"/>
      </w:tabs>
      <w:spacing w:before="0" w:line="240" w:lineRule="auto"/>
      <w:ind w:right="666"/>
    </w:pPr>
    <w:rPr>
      <w:szCs w:val="20"/>
    </w:rPr>
  </w:style>
  <w:style w:type="paragraph" w:styleId="36">
    <w:name w:val="toc 3"/>
    <w:basedOn w:val="a4"/>
    <w:next w:val="a4"/>
    <w:autoRedefine/>
    <w:uiPriority w:val="39"/>
    <w:qFormat/>
    <w:rsid w:val="006706F0"/>
    <w:pPr>
      <w:tabs>
        <w:tab w:val="right" w:pos="10196"/>
      </w:tabs>
      <w:spacing w:before="0" w:line="240" w:lineRule="auto"/>
      <w:ind w:left="482"/>
      <w:jc w:val="left"/>
    </w:pPr>
    <w:rPr>
      <w:b/>
      <w:noProof/>
    </w:rPr>
  </w:style>
  <w:style w:type="paragraph" w:styleId="1a">
    <w:name w:val="toc 1"/>
    <w:basedOn w:val="a4"/>
    <w:next w:val="a4"/>
    <w:autoRedefine/>
    <w:uiPriority w:val="39"/>
    <w:qFormat/>
    <w:rsid w:val="00FA0067"/>
    <w:pPr>
      <w:tabs>
        <w:tab w:val="left" w:pos="360"/>
        <w:tab w:val="right" w:leader="dot" w:pos="10080"/>
      </w:tabs>
      <w:spacing w:before="0"/>
      <w:ind w:right="97"/>
      <w:jc w:val="left"/>
    </w:pPr>
    <w:rPr>
      <w:b/>
      <w:caps/>
      <w:noProof/>
    </w:rPr>
  </w:style>
  <w:style w:type="paragraph" w:customStyle="1" w:styleId="1210">
    <w:name w:val="Табличный 12Ц1"/>
    <w:basedOn w:val="a4"/>
    <w:rsid w:val="006706F0"/>
    <w:pPr>
      <w:spacing w:before="0" w:line="240" w:lineRule="auto"/>
      <w:jc w:val="center"/>
    </w:pPr>
  </w:style>
  <w:style w:type="paragraph" w:styleId="55">
    <w:name w:val="index 5"/>
    <w:basedOn w:val="a4"/>
    <w:next w:val="a4"/>
    <w:autoRedefine/>
    <w:rsid w:val="006706F0"/>
    <w:pPr>
      <w:spacing w:before="0" w:line="240" w:lineRule="auto"/>
      <w:ind w:left="5"/>
      <w:jc w:val="left"/>
    </w:pPr>
    <w:rPr>
      <w:b/>
      <w:sz w:val="20"/>
    </w:rPr>
  </w:style>
  <w:style w:type="paragraph" w:customStyle="1" w:styleId="Subsection">
    <w:name w:val="Subsection"/>
    <w:basedOn w:val="a4"/>
    <w:rsid w:val="006706F0"/>
    <w:pPr>
      <w:widowControl w:val="0"/>
      <w:spacing w:before="240" w:after="120" w:line="240" w:lineRule="auto"/>
      <w:jc w:val="left"/>
    </w:pPr>
    <w:rPr>
      <w:b/>
      <w:caps/>
      <w:lang w:val="en-GB"/>
    </w:rPr>
  </w:style>
  <w:style w:type="paragraph" w:customStyle="1" w:styleId="afff3">
    <w:name w:val="Документ"/>
    <w:basedOn w:val="a4"/>
    <w:rsid w:val="006706F0"/>
    <w:pPr>
      <w:autoSpaceDE w:val="0"/>
      <w:autoSpaceDN w:val="0"/>
      <w:spacing w:before="0" w:line="240" w:lineRule="auto"/>
      <w:ind w:firstLine="720"/>
    </w:pPr>
    <w:rPr>
      <w:sz w:val="20"/>
    </w:rPr>
  </w:style>
  <w:style w:type="paragraph" w:styleId="26">
    <w:name w:val="index 2"/>
    <w:basedOn w:val="a4"/>
    <w:next w:val="a4"/>
    <w:autoRedefine/>
    <w:rsid w:val="006706F0"/>
    <w:pPr>
      <w:spacing w:before="0" w:line="240" w:lineRule="auto"/>
      <w:ind w:left="480" w:hanging="240"/>
      <w:jc w:val="left"/>
    </w:pPr>
    <w:rPr>
      <w:sz w:val="20"/>
    </w:rPr>
  </w:style>
  <w:style w:type="paragraph" w:styleId="81">
    <w:name w:val="toc 8"/>
    <w:basedOn w:val="a4"/>
    <w:next w:val="a4"/>
    <w:autoRedefine/>
    <w:rsid w:val="006706F0"/>
    <w:pPr>
      <w:spacing w:before="0" w:line="240" w:lineRule="auto"/>
      <w:ind w:left="1680"/>
      <w:jc w:val="left"/>
    </w:pPr>
  </w:style>
  <w:style w:type="paragraph" w:styleId="afff4">
    <w:name w:val="Subtitle"/>
    <w:basedOn w:val="a4"/>
    <w:link w:val="afff5"/>
    <w:uiPriority w:val="99"/>
    <w:qFormat/>
    <w:rsid w:val="006706F0"/>
    <w:pPr>
      <w:spacing w:before="0" w:line="240" w:lineRule="auto"/>
      <w:ind w:left="4320" w:firstLine="180"/>
      <w:jc w:val="right"/>
    </w:pPr>
    <w:rPr>
      <w:sz w:val="28"/>
      <w:lang w:val="x-none" w:eastAsia="x-none"/>
    </w:rPr>
  </w:style>
  <w:style w:type="character" w:customStyle="1" w:styleId="afff5">
    <w:name w:val="Подзаголовок Знак"/>
    <w:link w:val="afff4"/>
    <w:uiPriority w:val="99"/>
    <w:rsid w:val="006706F0"/>
    <w:rPr>
      <w:sz w:val="28"/>
      <w:szCs w:val="24"/>
    </w:rPr>
  </w:style>
  <w:style w:type="character" w:customStyle="1" w:styleId="Normal">
    <w:name w:val="Normal Знак"/>
    <w:rsid w:val="006706F0"/>
    <w:rPr>
      <w:snapToGrid w:val="0"/>
      <w:sz w:val="24"/>
      <w:lang w:val="ru-RU" w:eastAsia="ru-RU" w:bidi="ar-SA"/>
    </w:rPr>
  </w:style>
  <w:style w:type="character" w:styleId="afff6">
    <w:name w:val="FollowedHyperlink"/>
    <w:rsid w:val="006706F0"/>
    <w:rPr>
      <w:color w:val="800080"/>
      <w:u w:val="single"/>
    </w:rPr>
  </w:style>
  <w:style w:type="paragraph" w:styleId="afff7">
    <w:name w:val="Plain Text"/>
    <w:aliases w:val="Знак + Times New Roman,14 пт,По ширине,Первая строка:  1 см,Знак2"/>
    <w:basedOn w:val="a4"/>
    <w:link w:val="afff8"/>
    <w:uiPriority w:val="99"/>
    <w:rsid w:val="006706F0"/>
    <w:pPr>
      <w:spacing w:before="0" w:line="240" w:lineRule="auto"/>
      <w:jc w:val="left"/>
    </w:pPr>
    <w:rPr>
      <w:rFonts w:ascii="Courier New" w:hAnsi="Courier New"/>
      <w:sz w:val="20"/>
      <w:lang w:val="x-none" w:eastAsia="x-none"/>
    </w:rPr>
  </w:style>
  <w:style w:type="character" w:customStyle="1" w:styleId="afff8">
    <w:name w:val="Текст Знак"/>
    <w:aliases w:val="Знак + Times New Roman Знак,14 пт Знак,По ширине Знак,Первая строка:  1 см Знак,Знак2 Знак"/>
    <w:link w:val="afff7"/>
    <w:uiPriority w:val="99"/>
    <w:rsid w:val="006706F0"/>
    <w:rPr>
      <w:rFonts w:ascii="Courier New" w:hAnsi="Courier New"/>
      <w:szCs w:val="24"/>
    </w:rPr>
  </w:style>
  <w:style w:type="paragraph" w:customStyle="1" w:styleId="Body">
    <w:name w:val="Body"/>
    <w:basedOn w:val="a4"/>
    <w:link w:val="Body0"/>
    <w:rsid w:val="006706F0"/>
    <w:pPr>
      <w:spacing w:before="0" w:line="360" w:lineRule="atLeast"/>
      <w:ind w:left="284" w:firstLine="851"/>
    </w:pPr>
    <w:rPr>
      <w:rFonts w:ascii="Pragmatica" w:hAnsi="Pragmatica"/>
      <w:lang w:val="x-none" w:eastAsia="x-none"/>
    </w:rPr>
  </w:style>
  <w:style w:type="character" w:customStyle="1" w:styleId="Body0">
    <w:name w:val="Body Знак"/>
    <w:link w:val="Body"/>
    <w:locked/>
    <w:rsid w:val="006706F0"/>
    <w:rPr>
      <w:rFonts w:ascii="Pragmatica" w:hAnsi="Pragmatica"/>
      <w:sz w:val="24"/>
      <w:szCs w:val="24"/>
    </w:rPr>
  </w:style>
  <w:style w:type="paragraph" w:customStyle="1" w:styleId="1b">
    <w:name w:val="Стиль1"/>
    <w:basedOn w:val="32"/>
    <w:rsid w:val="006706F0"/>
    <w:pPr>
      <w:tabs>
        <w:tab w:val="left" w:pos="7938"/>
      </w:tabs>
      <w:jc w:val="center"/>
    </w:pPr>
    <w:rPr>
      <w:rFonts w:ascii="Arial" w:hAnsi="Arial"/>
      <w:b/>
      <w:color w:val="000000"/>
      <w:sz w:val="22"/>
      <w:szCs w:val="16"/>
      <w:lang w:val="ru-RU" w:eastAsia="ru-RU"/>
    </w:rPr>
  </w:style>
  <w:style w:type="paragraph" w:customStyle="1" w:styleId="Textkorper">
    <w:name w:val="Textkorper"/>
    <w:basedOn w:val="a4"/>
    <w:rsid w:val="006706F0"/>
    <w:pPr>
      <w:spacing w:before="0" w:line="240" w:lineRule="auto"/>
      <w:jc w:val="left"/>
    </w:pPr>
    <w:rPr>
      <w:rFonts w:ascii="Arial" w:hAnsi="Arial"/>
      <w:sz w:val="22"/>
      <w:szCs w:val="20"/>
    </w:rPr>
  </w:style>
  <w:style w:type="character" w:customStyle="1" w:styleId="WW8Num6z0">
    <w:name w:val="WW8Num6z0"/>
    <w:rsid w:val="006706F0"/>
    <w:rPr>
      <w:rFonts w:ascii="Times New Roman" w:hAnsi="Times New Roman"/>
    </w:rPr>
  </w:style>
  <w:style w:type="paragraph" w:customStyle="1" w:styleId="afff9">
    <w:name w:val="Формула"/>
    <w:basedOn w:val="a8"/>
    <w:rsid w:val="006706F0"/>
    <w:pPr>
      <w:widowControl w:val="0"/>
      <w:tabs>
        <w:tab w:val="left" w:pos="2520"/>
        <w:tab w:val="center" w:pos="4536"/>
        <w:tab w:val="left" w:pos="4680"/>
        <w:tab w:val="right" w:pos="9356"/>
      </w:tabs>
      <w:spacing w:before="0" w:after="0" w:line="336" w:lineRule="auto"/>
      <w:textAlignment w:val="baseline"/>
    </w:pPr>
    <w:rPr>
      <w:bCs/>
      <w:sz w:val="22"/>
      <w:szCs w:val="22"/>
      <w:lang w:val="ru-RU" w:eastAsia="ar-SA"/>
    </w:rPr>
  </w:style>
  <w:style w:type="paragraph" w:customStyle="1" w:styleId="BodyText27">
    <w:name w:val="Body Text 27"/>
    <w:basedOn w:val="a4"/>
    <w:rsid w:val="006706F0"/>
    <w:pPr>
      <w:overflowPunct w:val="0"/>
      <w:autoSpaceDE w:val="0"/>
      <w:spacing w:before="0" w:line="240" w:lineRule="auto"/>
      <w:textAlignment w:val="baseline"/>
    </w:pPr>
    <w:rPr>
      <w:szCs w:val="20"/>
      <w:lang w:eastAsia="ar-SA"/>
    </w:rPr>
  </w:style>
  <w:style w:type="paragraph" w:customStyle="1" w:styleId="BodyText28">
    <w:name w:val="Body Text 28"/>
    <w:basedOn w:val="a4"/>
    <w:rsid w:val="006706F0"/>
    <w:pPr>
      <w:spacing w:before="0" w:line="240" w:lineRule="auto"/>
      <w:ind w:firstLine="709"/>
    </w:pPr>
    <w:rPr>
      <w:rFonts w:ascii="Arial" w:hAnsi="Arial" w:cs="Arial"/>
      <w:color w:val="000000"/>
      <w:spacing w:val="4"/>
      <w:sz w:val="22"/>
      <w:szCs w:val="22"/>
      <w:lang w:eastAsia="ar-SA"/>
    </w:rPr>
  </w:style>
  <w:style w:type="paragraph" w:customStyle="1" w:styleId="afffa">
    <w:name w:val="таблица центр"/>
    <w:basedOn w:val="a4"/>
    <w:rsid w:val="006706F0"/>
    <w:pPr>
      <w:spacing w:before="0" w:line="240" w:lineRule="auto"/>
      <w:jc w:val="center"/>
    </w:pPr>
    <w:rPr>
      <w:rFonts w:ascii="Arial" w:hAnsi="Arial" w:cs="Arial"/>
      <w:color w:val="000000"/>
      <w:spacing w:val="4"/>
      <w:sz w:val="22"/>
      <w:szCs w:val="22"/>
      <w:lang w:eastAsia="ar-SA"/>
    </w:rPr>
  </w:style>
  <w:style w:type="paragraph" w:styleId="1c">
    <w:name w:val="index 1"/>
    <w:basedOn w:val="a4"/>
    <w:next w:val="a4"/>
    <w:rsid w:val="006706F0"/>
    <w:pPr>
      <w:snapToGrid w:val="0"/>
      <w:spacing w:before="0" w:line="228" w:lineRule="auto"/>
      <w:ind w:left="-51" w:right="-71" w:firstLine="14"/>
      <w:jc w:val="left"/>
    </w:pPr>
    <w:rPr>
      <w:rFonts w:ascii="Arial" w:hAnsi="Arial" w:cs="Arial"/>
      <w:color w:val="000000"/>
      <w:spacing w:val="4"/>
      <w:sz w:val="22"/>
      <w:szCs w:val="22"/>
      <w:lang w:eastAsia="ar-SA"/>
    </w:rPr>
  </w:style>
  <w:style w:type="paragraph" w:customStyle="1" w:styleId="310">
    <w:name w:val="Основной текст 31"/>
    <w:basedOn w:val="a4"/>
    <w:rsid w:val="006706F0"/>
    <w:pPr>
      <w:overflowPunct w:val="0"/>
      <w:autoSpaceDE w:val="0"/>
      <w:spacing w:before="0"/>
      <w:jc w:val="left"/>
      <w:textAlignment w:val="baseline"/>
    </w:pPr>
    <w:rPr>
      <w:rFonts w:ascii="Arial" w:hAnsi="Arial"/>
      <w:bCs/>
      <w:sz w:val="22"/>
      <w:szCs w:val="22"/>
      <w:lang w:eastAsia="ar-SA"/>
    </w:rPr>
  </w:style>
  <w:style w:type="paragraph" w:customStyle="1" w:styleId="BodyText221">
    <w:name w:val="Body Text 221"/>
    <w:basedOn w:val="a4"/>
    <w:rsid w:val="006706F0"/>
    <w:pPr>
      <w:overflowPunct w:val="0"/>
      <w:autoSpaceDE w:val="0"/>
      <w:spacing w:before="0" w:line="240" w:lineRule="auto"/>
      <w:textAlignment w:val="baseline"/>
    </w:pPr>
    <w:rPr>
      <w:szCs w:val="20"/>
      <w:lang w:eastAsia="ar-SA"/>
    </w:rPr>
  </w:style>
  <w:style w:type="paragraph" w:customStyle="1" w:styleId="cEntityItem">
    <w:name w:val="cEntityItem"/>
    <w:basedOn w:val="a4"/>
    <w:next w:val="a4"/>
    <w:rsid w:val="006706F0"/>
    <w:pPr>
      <w:spacing w:before="60" w:line="240" w:lineRule="auto"/>
      <w:ind w:left="709"/>
      <w:jc w:val="left"/>
    </w:pPr>
    <w:rPr>
      <w:rFonts w:ascii="Arial" w:hAnsi="Arial" w:cs="Arial"/>
      <w:color w:val="000000"/>
      <w:spacing w:val="4"/>
      <w:sz w:val="22"/>
      <w:szCs w:val="20"/>
      <w:u w:val="single"/>
      <w:lang w:eastAsia="ar-SA"/>
    </w:rPr>
  </w:style>
  <w:style w:type="paragraph" w:customStyle="1" w:styleId="Iaenienie">
    <w:name w:val="Ia?e nienie"/>
    <w:basedOn w:val="a4"/>
    <w:rsid w:val="006706F0"/>
    <w:pPr>
      <w:tabs>
        <w:tab w:val="left" w:pos="360"/>
      </w:tabs>
      <w:spacing w:before="0" w:after="140" w:line="240" w:lineRule="auto"/>
      <w:ind w:left="360" w:hanging="360"/>
    </w:pPr>
    <w:rPr>
      <w:rFonts w:ascii="Arial" w:hAnsi="Arial" w:cs="Arial"/>
      <w:color w:val="000000"/>
      <w:spacing w:val="4"/>
      <w:sz w:val="22"/>
      <w:szCs w:val="22"/>
      <w:lang w:eastAsia="ar-SA"/>
    </w:rPr>
  </w:style>
  <w:style w:type="paragraph" w:customStyle="1" w:styleId="37">
    <w:name w:val="Стиль3"/>
    <w:basedOn w:val="a4"/>
    <w:link w:val="38"/>
    <w:uiPriority w:val="99"/>
    <w:rsid w:val="006706F0"/>
    <w:pPr>
      <w:keepLines/>
      <w:suppressAutoHyphens/>
      <w:spacing w:before="0"/>
      <w:ind w:firstLine="567"/>
    </w:pPr>
    <w:rPr>
      <w:rFonts w:ascii="Arial" w:hAnsi="Arial"/>
      <w:sz w:val="22"/>
      <w:szCs w:val="22"/>
      <w:lang w:val="x-none" w:eastAsia="ar-SA"/>
    </w:rPr>
  </w:style>
  <w:style w:type="paragraph" w:customStyle="1" w:styleId="27">
    <w:name w:val="Пункт2"/>
    <w:basedOn w:val="aff0"/>
    <w:rsid w:val="006706F0"/>
    <w:pPr>
      <w:keepNext/>
      <w:tabs>
        <w:tab w:val="clear" w:pos="1134"/>
      </w:tabs>
      <w:suppressAutoHyphens/>
      <w:spacing w:before="240" w:after="120" w:line="240" w:lineRule="auto"/>
      <w:ind w:left="0" w:firstLine="0"/>
      <w:jc w:val="left"/>
      <w:outlineLvl w:val="2"/>
    </w:pPr>
    <w:rPr>
      <w:b/>
      <w:sz w:val="28"/>
      <w:szCs w:val="28"/>
    </w:rPr>
  </w:style>
  <w:style w:type="paragraph" w:customStyle="1" w:styleId="DefaultParagraphFontParaCharChar">
    <w:name w:val="Default Paragraph Font Para Char Char Знак Знак Знак Знак"/>
    <w:basedOn w:val="a4"/>
    <w:rsid w:val="006706F0"/>
    <w:pPr>
      <w:spacing w:before="0" w:after="160" w:line="240" w:lineRule="exact"/>
      <w:jc w:val="left"/>
    </w:pPr>
    <w:rPr>
      <w:rFonts w:ascii="Verdana" w:hAnsi="Verdana" w:cs="Verdana"/>
      <w:sz w:val="20"/>
      <w:szCs w:val="20"/>
      <w:lang w:val="en-US" w:eastAsia="en-US"/>
    </w:rPr>
  </w:style>
  <w:style w:type="paragraph" w:customStyle="1" w:styleId="afffb">
    <w:name w:val="Знак Знак Знак Знак"/>
    <w:basedOn w:val="a4"/>
    <w:rsid w:val="006706F0"/>
    <w:pPr>
      <w:spacing w:before="0" w:after="160" w:line="240" w:lineRule="exact"/>
      <w:jc w:val="left"/>
    </w:pPr>
    <w:rPr>
      <w:rFonts w:ascii="Verdana" w:hAnsi="Verdana" w:cs="Verdana"/>
      <w:sz w:val="20"/>
      <w:szCs w:val="20"/>
      <w:lang w:val="en-US" w:eastAsia="en-US"/>
    </w:rPr>
  </w:style>
  <w:style w:type="paragraph" w:customStyle="1" w:styleId="afffc">
    <w:name w:val="Таблица цифровая"/>
    <w:basedOn w:val="a4"/>
    <w:rsid w:val="006706F0"/>
    <w:pPr>
      <w:keepNext/>
      <w:spacing w:before="0" w:line="240" w:lineRule="auto"/>
      <w:jc w:val="left"/>
    </w:pPr>
  </w:style>
  <w:style w:type="paragraph" w:customStyle="1" w:styleId="afffd">
    <w:name w:val="Главы"/>
    <w:basedOn w:val="a4"/>
    <w:next w:val="a4"/>
    <w:rsid w:val="006706F0"/>
    <w:pPr>
      <w:pageBreakBefore/>
      <w:tabs>
        <w:tab w:val="left" w:pos="851"/>
      </w:tabs>
      <w:suppressAutoHyphens/>
      <w:spacing w:before="1440" w:after="720"/>
      <w:jc w:val="center"/>
      <w:outlineLvl w:val="0"/>
    </w:pPr>
    <w:rPr>
      <w:rFonts w:ascii="Arial" w:hAnsi="Arial" w:cs="Arial"/>
      <w:b/>
      <w:bCs/>
      <w:caps/>
      <w:snapToGrid w:val="0"/>
      <w:spacing w:val="40"/>
      <w:sz w:val="44"/>
      <w:szCs w:val="44"/>
    </w:rPr>
  </w:style>
  <w:style w:type="character" w:customStyle="1" w:styleId="afffe">
    <w:name w:val="Пункт Знак"/>
    <w:rsid w:val="006706F0"/>
    <w:rPr>
      <w:sz w:val="28"/>
      <w:lang w:val="ru-RU" w:eastAsia="ru-RU" w:bidi="ar-SA"/>
    </w:rPr>
  </w:style>
  <w:style w:type="paragraph" w:customStyle="1" w:styleId="xl48">
    <w:name w:val="xl48"/>
    <w:basedOn w:val="a4"/>
    <w:rsid w:val="006706F0"/>
    <w:pPr>
      <w:spacing w:before="100" w:beforeAutospacing="1" w:after="100" w:afterAutospacing="1" w:line="240" w:lineRule="auto"/>
      <w:jc w:val="center"/>
    </w:pPr>
    <w:rPr>
      <w:rFonts w:ascii="Arial CYR" w:eastAsia="Arial Unicode MS" w:hAnsi="Arial CYR" w:cs="Arial CYR"/>
      <w:b/>
      <w:bCs/>
    </w:rPr>
  </w:style>
  <w:style w:type="paragraph" w:customStyle="1" w:styleId="28">
    <w:name w:val="Обычный2"/>
    <w:uiPriority w:val="99"/>
    <w:rsid w:val="006706F0"/>
    <w:pPr>
      <w:widowControl w:val="0"/>
      <w:ind w:firstLine="400"/>
      <w:jc w:val="both"/>
    </w:pPr>
    <w:rPr>
      <w:snapToGrid w:val="0"/>
      <w:sz w:val="24"/>
    </w:rPr>
  </w:style>
  <w:style w:type="paragraph" w:customStyle="1" w:styleId="110">
    <w:name w:val="11"/>
    <w:basedOn w:val="a8"/>
    <w:link w:val="111"/>
    <w:uiPriority w:val="99"/>
    <w:qFormat/>
    <w:rsid w:val="006706F0"/>
    <w:pPr>
      <w:widowControl w:val="0"/>
      <w:tabs>
        <w:tab w:val="left" w:pos="709"/>
      </w:tabs>
      <w:suppressAutoHyphens/>
      <w:spacing w:before="0" w:after="0" w:line="240" w:lineRule="auto"/>
      <w:ind w:firstLine="540"/>
    </w:pPr>
    <w:rPr>
      <w:rFonts w:ascii="Arial" w:hAnsi="Arial"/>
      <w:sz w:val="22"/>
      <w:lang w:eastAsia="ar-SA"/>
    </w:rPr>
  </w:style>
  <w:style w:type="character" w:customStyle="1" w:styleId="111">
    <w:name w:val="11 Знак"/>
    <w:link w:val="110"/>
    <w:uiPriority w:val="99"/>
    <w:rsid w:val="006706F0"/>
    <w:rPr>
      <w:rFonts w:ascii="Arial" w:hAnsi="Arial" w:cs="Arial"/>
      <w:sz w:val="22"/>
      <w:szCs w:val="24"/>
      <w:lang w:eastAsia="ar-SA"/>
    </w:rPr>
  </w:style>
  <w:style w:type="paragraph" w:styleId="affff">
    <w:name w:val="Normal Indent"/>
    <w:basedOn w:val="a4"/>
    <w:uiPriority w:val="99"/>
    <w:rsid w:val="006706F0"/>
    <w:pPr>
      <w:spacing w:before="0" w:line="240" w:lineRule="auto"/>
      <w:ind w:left="708"/>
      <w:jc w:val="left"/>
    </w:pPr>
  </w:style>
  <w:style w:type="paragraph" w:styleId="affff0">
    <w:name w:val="List Number"/>
    <w:basedOn w:val="a4"/>
    <w:rsid w:val="006706F0"/>
    <w:pPr>
      <w:tabs>
        <w:tab w:val="num" w:pos="1440"/>
      </w:tabs>
      <w:autoSpaceDE w:val="0"/>
      <w:autoSpaceDN w:val="0"/>
      <w:spacing w:before="60"/>
    </w:pPr>
    <w:rPr>
      <w:sz w:val="28"/>
      <w:szCs w:val="28"/>
    </w:rPr>
  </w:style>
  <w:style w:type="paragraph" w:customStyle="1" w:styleId="xl45">
    <w:name w:val="xl45"/>
    <w:basedOn w:val="a4"/>
    <w:uiPriority w:val="99"/>
    <w:rsid w:val="006706F0"/>
    <w:pPr>
      <w:numPr>
        <w:numId w:val="34"/>
      </w:numPr>
      <w:pBdr>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center"/>
      <w:textAlignment w:val="top"/>
    </w:pPr>
    <w:rPr>
      <w:rFonts w:ascii="Arial Unicode MS" w:eastAsia="Arial Unicode MS" w:hAnsi="Arial Unicode MS" w:cs="Arial Unicode MS"/>
    </w:rPr>
  </w:style>
  <w:style w:type="paragraph" w:customStyle="1" w:styleId="affff1">
    <w:name w:val="Заголовок формы"/>
    <w:basedOn w:val="a4"/>
    <w:link w:val="affff2"/>
    <w:rsid w:val="006706F0"/>
    <w:pPr>
      <w:keepNext/>
      <w:suppressAutoHyphens/>
      <w:spacing w:before="360" w:after="240" w:line="240" w:lineRule="auto"/>
      <w:jc w:val="center"/>
    </w:pPr>
    <w:rPr>
      <w:b/>
      <w:caps/>
      <w:sz w:val="28"/>
      <w:szCs w:val="28"/>
      <w:lang w:val="x-none" w:eastAsia="x-none"/>
    </w:rPr>
  </w:style>
  <w:style w:type="character" w:customStyle="1" w:styleId="affff2">
    <w:name w:val="Заголовок формы Знак"/>
    <w:link w:val="affff1"/>
    <w:rsid w:val="006706F0"/>
    <w:rPr>
      <w:b/>
      <w:caps/>
      <w:sz w:val="28"/>
      <w:szCs w:val="28"/>
    </w:rPr>
  </w:style>
  <w:style w:type="paragraph" w:customStyle="1" w:styleId="affff3">
    <w:name w:val="АриалНум"/>
    <w:basedOn w:val="a4"/>
    <w:uiPriority w:val="99"/>
    <w:rsid w:val="00536473"/>
    <w:pPr>
      <w:tabs>
        <w:tab w:val="num" w:pos="720"/>
      </w:tabs>
      <w:spacing w:before="0" w:line="240" w:lineRule="auto"/>
      <w:ind w:left="720" w:hanging="360"/>
    </w:pPr>
    <w:rPr>
      <w:rFonts w:ascii="Arial" w:hAnsi="Arial" w:cs="Arial"/>
    </w:rPr>
  </w:style>
  <w:style w:type="paragraph" w:customStyle="1" w:styleId="A20">
    <w:name w:val="A2"/>
    <w:uiPriority w:val="99"/>
    <w:rsid w:val="00EB654E"/>
    <w:pPr>
      <w:tabs>
        <w:tab w:val="left" w:pos="360"/>
        <w:tab w:val="left" w:pos="993"/>
      </w:tabs>
      <w:spacing w:before="120" w:after="72"/>
      <w:ind w:left="1134" w:hanging="1134"/>
    </w:pPr>
    <w:rPr>
      <w:rFonts w:ascii="Arial" w:hAnsi="Arial"/>
      <w:b/>
      <w:sz w:val="22"/>
    </w:rPr>
  </w:style>
  <w:style w:type="numbering" w:customStyle="1" w:styleId="1d">
    <w:name w:val="Нет списка1"/>
    <w:next w:val="a7"/>
    <w:uiPriority w:val="99"/>
    <w:semiHidden/>
    <w:unhideWhenUsed/>
    <w:rsid w:val="00C73DD3"/>
  </w:style>
  <w:style w:type="paragraph" w:customStyle="1" w:styleId="29">
    <w:name w:val="Знак29"/>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
    <w:uiPriority w:val="99"/>
    <w:locked/>
    <w:rsid w:val="00C73DD3"/>
    <w:rPr>
      <w:b/>
      <w:bCs/>
      <w:i/>
      <w:lang w:val="x-none" w:eastAsia="x-none"/>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uiPriority w:val="99"/>
    <w:locked/>
    <w:rsid w:val="00C73DD3"/>
    <w:rPr>
      <w:b/>
      <w:bCs/>
      <w:sz w:val="26"/>
      <w:lang w:val="x-none" w:eastAsia="x-none"/>
    </w:rPr>
  </w:style>
  <w:style w:type="paragraph" w:customStyle="1" w:styleId="39">
    <w:name w:val="3 Знак"/>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afd">
    <w:name w:val="Схема документа Знак"/>
    <w:link w:val="afc"/>
    <w:uiPriority w:val="99"/>
    <w:rsid w:val="00C73DD3"/>
    <w:rPr>
      <w:rFonts w:ascii="Tahoma" w:hAnsi="Tahoma" w:cs="Tahoma"/>
      <w:sz w:val="24"/>
      <w:szCs w:val="24"/>
      <w:shd w:val="clear" w:color="auto" w:fill="000080"/>
    </w:rPr>
  </w:style>
  <w:style w:type="paragraph" w:styleId="affff4">
    <w:name w:val="caption"/>
    <w:basedOn w:val="a4"/>
    <w:next w:val="a4"/>
    <w:uiPriority w:val="99"/>
    <w:qFormat/>
    <w:rsid w:val="00C73DD3"/>
    <w:pPr>
      <w:pageBreakBefore/>
      <w:suppressAutoHyphens/>
      <w:spacing w:after="120" w:line="240" w:lineRule="auto"/>
    </w:pPr>
    <w:rPr>
      <w:i/>
      <w:szCs w:val="22"/>
    </w:rPr>
  </w:style>
  <w:style w:type="paragraph" w:styleId="56">
    <w:name w:val="toc 5"/>
    <w:basedOn w:val="a4"/>
    <w:next w:val="a4"/>
    <w:autoRedefine/>
    <w:uiPriority w:val="39"/>
    <w:rsid w:val="00C73DD3"/>
    <w:pPr>
      <w:spacing w:before="0"/>
      <w:ind w:left="1120" w:firstLine="567"/>
      <w:jc w:val="left"/>
    </w:pPr>
    <w:rPr>
      <w:bCs/>
      <w:sz w:val="18"/>
      <w:szCs w:val="18"/>
    </w:rPr>
  </w:style>
  <w:style w:type="paragraph" w:styleId="61">
    <w:name w:val="toc 6"/>
    <w:basedOn w:val="a4"/>
    <w:next w:val="a4"/>
    <w:autoRedefine/>
    <w:uiPriority w:val="39"/>
    <w:rsid w:val="00C73DD3"/>
    <w:pPr>
      <w:spacing w:before="0"/>
      <w:ind w:left="1400" w:firstLine="567"/>
      <w:jc w:val="left"/>
    </w:pPr>
    <w:rPr>
      <w:bCs/>
      <w:sz w:val="18"/>
      <w:szCs w:val="18"/>
    </w:rPr>
  </w:style>
  <w:style w:type="paragraph" w:styleId="71">
    <w:name w:val="toc 7"/>
    <w:basedOn w:val="a4"/>
    <w:next w:val="a4"/>
    <w:autoRedefine/>
    <w:uiPriority w:val="39"/>
    <w:rsid w:val="00C73DD3"/>
    <w:pPr>
      <w:spacing w:before="0"/>
      <w:ind w:left="1680" w:firstLine="567"/>
      <w:jc w:val="left"/>
    </w:pPr>
    <w:rPr>
      <w:bCs/>
      <w:sz w:val="18"/>
      <w:szCs w:val="18"/>
    </w:rPr>
  </w:style>
  <w:style w:type="paragraph" w:styleId="91">
    <w:name w:val="toc 9"/>
    <w:basedOn w:val="a4"/>
    <w:next w:val="a4"/>
    <w:autoRedefine/>
    <w:uiPriority w:val="39"/>
    <w:rsid w:val="00C73DD3"/>
    <w:pPr>
      <w:spacing w:before="0"/>
      <w:ind w:left="2240" w:firstLine="567"/>
      <w:jc w:val="left"/>
    </w:pPr>
    <w:rPr>
      <w:bCs/>
      <w:sz w:val="18"/>
      <w:szCs w:val="18"/>
    </w:rPr>
  </w:style>
  <w:style w:type="paragraph" w:customStyle="1" w:styleId="affff5">
    <w:name w:val="Служебный"/>
    <w:basedOn w:val="afffd"/>
    <w:uiPriority w:val="99"/>
    <w:rsid w:val="00C73DD3"/>
    <w:rPr>
      <w:snapToGrid/>
    </w:rPr>
  </w:style>
  <w:style w:type="paragraph" w:customStyle="1" w:styleId="affff6">
    <w:name w:val="Структура"/>
    <w:basedOn w:val="a4"/>
    <w:uiPriority w:val="99"/>
    <w:rsid w:val="00C73DD3"/>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fff7">
    <w:name w:val="маркированный"/>
    <w:basedOn w:val="a4"/>
    <w:semiHidden/>
    <w:rsid w:val="00C73DD3"/>
    <w:pPr>
      <w:tabs>
        <w:tab w:val="num" w:pos="1701"/>
      </w:tabs>
      <w:spacing w:before="0"/>
      <w:ind w:left="1701" w:hanging="567"/>
    </w:pPr>
    <w:rPr>
      <w:bCs/>
      <w:sz w:val="22"/>
      <w:szCs w:val="22"/>
    </w:rPr>
  </w:style>
  <w:style w:type="paragraph" w:customStyle="1" w:styleId="affff8">
    <w:name w:val="Текст таблицы"/>
    <w:basedOn w:val="a4"/>
    <w:uiPriority w:val="99"/>
    <w:semiHidden/>
    <w:rsid w:val="00C73DD3"/>
    <w:pPr>
      <w:spacing w:before="40" w:after="40" w:line="240" w:lineRule="auto"/>
      <w:ind w:left="57" w:right="57"/>
      <w:jc w:val="left"/>
    </w:pPr>
    <w:rPr>
      <w:bCs/>
    </w:rPr>
  </w:style>
  <w:style w:type="paragraph" w:styleId="a1">
    <w:name w:val="List Bullet"/>
    <w:basedOn w:val="a4"/>
    <w:autoRedefine/>
    <w:uiPriority w:val="99"/>
    <w:rsid w:val="00C73DD3"/>
    <w:pPr>
      <w:numPr>
        <w:numId w:val="2"/>
      </w:numPr>
      <w:tabs>
        <w:tab w:val="num" w:pos="360"/>
      </w:tabs>
      <w:spacing w:before="0"/>
      <w:ind w:left="360"/>
    </w:pPr>
    <w:rPr>
      <w:bCs/>
      <w:sz w:val="22"/>
      <w:szCs w:val="22"/>
    </w:rPr>
  </w:style>
  <w:style w:type="character" w:customStyle="1" w:styleId="1e">
    <w:name w:val="Название Знак1"/>
    <w:aliases w:val="Знак6 Знак1"/>
    <w:uiPriority w:val="99"/>
    <w:locked/>
    <w:rsid w:val="00C73DD3"/>
    <w:rPr>
      <w:rFonts w:ascii="Arial" w:hAnsi="Arial"/>
      <w:b/>
      <w:sz w:val="22"/>
    </w:rPr>
  </w:style>
  <w:style w:type="paragraph" w:customStyle="1" w:styleId="affff9">
    <w:name w:val="Подподподподпункт"/>
    <w:basedOn w:val="a4"/>
    <w:uiPriority w:val="99"/>
    <w:rsid w:val="00C73DD3"/>
    <w:pPr>
      <w:tabs>
        <w:tab w:val="num" w:pos="2835"/>
      </w:tabs>
      <w:spacing w:before="0"/>
      <w:ind w:left="2835" w:hanging="567"/>
    </w:pPr>
    <w:rPr>
      <w:bCs/>
      <w:sz w:val="22"/>
      <w:szCs w:val="22"/>
    </w:rPr>
  </w:style>
  <w:style w:type="paragraph" w:customStyle="1" w:styleId="affffa">
    <w:name w:val="Подподподпункт"/>
    <w:basedOn w:val="a4"/>
    <w:uiPriority w:val="99"/>
    <w:rsid w:val="00C73DD3"/>
    <w:pPr>
      <w:tabs>
        <w:tab w:val="num" w:pos="2268"/>
      </w:tabs>
      <w:spacing w:before="0"/>
      <w:ind w:left="2268" w:hanging="567"/>
    </w:pPr>
    <w:rPr>
      <w:bCs/>
      <w:sz w:val="22"/>
      <w:szCs w:val="22"/>
    </w:rPr>
  </w:style>
  <w:style w:type="paragraph" w:styleId="2a">
    <w:name w:val="List Bullet 2"/>
    <w:basedOn w:val="a4"/>
    <w:autoRedefine/>
    <w:uiPriority w:val="99"/>
    <w:rsid w:val="00C73DD3"/>
    <w:pPr>
      <w:tabs>
        <w:tab w:val="num" w:pos="0"/>
        <w:tab w:val="num" w:pos="624"/>
      </w:tabs>
      <w:spacing w:before="0" w:line="240" w:lineRule="auto"/>
      <w:ind w:firstLine="360"/>
    </w:pPr>
    <w:rPr>
      <w:bCs/>
    </w:rPr>
  </w:style>
  <w:style w:type="paragraph" w:customStyle="1" w:styleId="Aieoiaio">
    <w:name w:val="Aieoiaio"/>
    <w:basedOn w:val="a4"/>
    <w:rsid w:val="00C73DD3"/>
    <w:pPr>
      <w:overflowPunct w:val="0"/>
      <w:autoSpaceDE w:val="0"/>
      <w:autoSpaceDN w:val="0"/>
      <w:adjustRightInd w:val="0"/>
      <w:spacing w:before="0" w:line="240" w:lineRule="auto"/>
      <w:ind w:firstLine="720"/>
      <w:textAlignment w:val="baseline"/>
    </w:pPr>
    <w:rPr>
      <w:bCs/>
      <w:szCs w:val="22"/>
    </w:rPr>
  </w:style>
  <w:style w:type="character" w:customStyle="1" w:styleId="311">
    <w:name w:val="Основной текст с отступом 3 Знак1"/>
    <w:aliases w:val="Знак1 Знак1"/>
    <w:uiPriority w:val="99"/>
    <w:locked/>
    <w:rsid w:val="00C73DD3"/>
    <w:rPr>
      <w:rFonts w:ascii="Arial" w:hAnsi="Arial"/>
      <w:sz w:val="24"/>
      <w:lang w:val="x-none" w:eastAsia="x-none"/>
    </w:rPr>
  </w:style>
  <w:style w:type="paragraph" w:customStyle="1" w:styleId="220">
    <w:name w:val="Заголовок 2.Б2"/>
    <w:basedOn w:val="a4"/>
    <w:next w:val="a4"/>
    <w:uiPriority w:val="99"/>
    <w:rsid w:val="00C73DD3"/>
    <w:pPr>
      <w:keepNext/>
      <w:keepLines/>
      <w:widowControl w:val="0"/>
      <w:tabs>
        <w:tab w:val="left" w:pos="709"/>
      </w:tabs>
      <w:spacing w:before="240" w:after="120" w:line="240" w:lineRule="auto"/>
      <w:jc w:val="left"/>
      <w:outlineLvl w:val="1"/>
    </w:pPr>
    <w:rPr>
      <w:b/>
      <w:bCs/>
      <w:smallCaps/>
      <w:szCs w:val="22"/>
    </w:rPr>
  </w:style>
  <w:style w:type="paragraph" w:customStyle="1" w:styleId="Normal1">
    <w:name w:val="Normal1"/>
    <w:uiPriority w:val="99"/>
    <w:rsid w:val="00C73DD3"/>
    <w:pPr>
      <w:widowControl w:val="0"/>
      <w:overflowPunct w:val="0"/>
      <w:autoSpaceDE w:val="0"/>
      <w:autoSpaceDN w:val="0"/>
      <w:adjustRightInd w:val="0"/>
      <w:textAlignment w:val="baseline"/>
    </w:pPr>
    <w:rPr>
      <w:sz w:val="24"/>
    </w:rPr>
  </w:style>
  <w:style w:type="paragraph" w:customStyle="1" w:styleId="a0">
    <w:name w:val="АриалСписок"/>
    <w:basedOn w:val="a4"/>
    <w:uiPriority w:val="99"/>
    <w:rsid w:val="00C73DD3"/>
    <w:pPr>
      <w:numPr>
        <w:numId w:val="3"/>
      </w:numPr>
      <w:tabs>
        <w:tab w:val="num" w:pos="1571"/>
      </w:tabs>
      <w:spacing w:before="0" w:line="240" w:lineRule="auto"/>
      <w:ind w:left="1571"/>
    </w:pPr>
    <w:rPr>
      <w:rFonts w:ascii="Arial" w:hAnsi="Arial" w:cs="Arial"/>
    </w:rPr>
  </w:style>
  <w:style w:type="paragraph" w:customStyle="1" w:styleId="BodyText24">
    <w:name w:val="Body Text 24"/>
    <w:basedOn w:val="a4"/>
    <w:uiPriority w:val="99"/>
    <w:rsid w:val="00C73DD3"/>
    <w:pPr>
      <w:spacing w:before="80" w:line="240" w:lineRule="auto"/>
      <w:ind w:left="113"/>
      <w:jc w:val="left"/>
    </w:pPr>
    <w:rPr>
      <w:sz w:val="28"/>
      <w:szCs w:val="20"/>
    </w:rPr>
  </w:style>
  <w:style w:type="paragraph" w:customStyle="1" w:styleId="BodyText25">
    <w:name w:val="Body Text 25"/>
    <w:basedOn w:val="a4"/>
    <w:uiPriority w:val="99"/>
    <w:rsid w:val="00C73DD3"/>
    <w:pPr>
      <w:spacing w:before="0" w:line="240" w:lineRule="auto"/>
      <w:jc w:val="left"/>
    </w:pPr>
    <w:rPr>
      <w:szCs w:val="20"/>
    </w:rPr>
  </w:style>
  <w:style w:type="paragraph" w:customStyle="1" w:styleId="BodyText213">
    <w:name w:val="Body Text 213"/>
    <w:basedOn w:val="a4"/>
    <w:uiPriority w:val="99"/>
    <w:rsid w:val="00C73DD3"/>
    <w:pPr>
      <w:spacing w:before="0" w:line="240" w:lineRule="auto"/>
    </w:pPr>
    <w:rPr>
      <w:szCs w:val="20"/>
    </w:rPr>
  </w:style>
  <w:style w:type="paragraph" w:customStyle="1" w:styleId="ConsNonformat">
    <w:name w:val="ConsNonformat"/>
    <w:uiPriority w:val="99"/>
    <w:rsid w:val="00C73DD3"/>
    <w:pPr>
      <w:widowControl w:val="0"/>
    </w:pPr>
    <w:rPr>
      <w:rFonts w:ascii="Courier New" w:hAnsi="Courier New"/>
    </w:rPr>
  </w:style>
  <w:style w:type="paragraph" w:customStyle="1" w:styleId="caaieiaie51">
    <w:name w:val="caaieiaie 51"/>
    <w:basedOn w:val="a4"/>
    <w:next w:val="a4"/>
    <w:uiPriority w:val="99"/>
    <w:rsid w:val="00C73DD3"/>
    <w:pPr>
      <w:keepNext/>
      <w:spacing w:before="0" w:line="240" w:lineRule="auto"/>
      <w:jc w:val="center"/>
    </w:pPr>
    <w:rPr>
      <w:b/>
      <w:sz w:val="28"/>
      <w:szCs w:val="20"/>
    </w:rPr>
  </w:style>
  <w:style w:type="paragraph" w:styleId="2b">
    <w:name w:val="List Number 2"/>
    <w:basedOn w:val="affff0"/>
    <w:uiPriority w:val="99"/>
    <w:rsid w:val="00C73DD3"/>
    <w:pPr>
      <w:widowControl w:val="0"/>
      <w:tabs>
        <w:tab w:val="clear" w:pos="1440"/>
        <w:tab w:val="num" w:pos="1080"/>
        <w:tab w:val="num" w:pos="1620"/>
        <w:tab w:val="num" w:pos="1800"/>
        <w:tab w:val="num" w:pos="2214"/>
      </w:tabs>
      <w:spacing w:before="120" w:line="240" w:lineRule="auto"/>
      <w:ind w:firstLine="720"/>
      <w:outlineLvl w:val="1"/>
    </w:pPr>
    <w:rPr>
      <w:sz w:val="20"/>
      <w:szCs w:val="24"/>
    </w:rPr>
  </w:style>
  <w:style w:type="paragraph" w:customStyle="1" w:styleId="affffb">
    <w:name w:val="текст сноски"/>
    <w:basedOn w:val="a4"/>
    <w:uiPriority w:val="99"/>
    <w:rsid w:val="00C73DD3"/>
    <w:pPr>
      <w:widowControl w:val="0"/>
      <w:spacing w:before="0" w:line="240" w:lineRule="auto"/>
      <w:jc w:val="left"/>
    </w:pPr>
    <w:rPr>
      <w:rFonts w:ascii="Gelvetsky 12pt" w:hAnsi="Gelvetsky 12pt"/>
      <w:szCs w:val="20"/>
      <w:lang w:val="en-US"/>
    </w:rPr>
  </w:style>
  <w:style w:type="paragraph" w:customStyle="1" w:styleId="112">
    <w:name w:val="заголовок 11"/>
    <w:basedOn w:val="a4"/>
    <w:next w:val="a4"/>
    <w:uiPriority w:val="99"/>
    <w:rsid w:val="00C73DD3"/>
    <w:pPr>
      <w:keepNext/>
      <w:autoSpaceDE w:val="0"/>
      <w:autoSpaceDN w:val="0"/>
      <w:spacing w:before="0" w:line="240" w:lineRule="auto"/>
      <w:jc w:val="center"/>
    </w:pPr>
    <w:rPr>
      <w:sz w:val="20"/>
    </w:rPr>
  </w:style>
  <w:style w:type="paragraph" w:customStyle="1" w:styleId="xl39">
    <w:name w:val="xl39"/>
    <w:basedOn w:val="a4"/>
    <w:uiPriority w:val="99"/>
    <w:rsid w:val="00C73D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Normal-dog">
    <w:name w:val="Normal-dog"/>
    <w:uiPriority w:val="99"/>
    <w:rsid w:val="00C73DD3"/>
    <w:pPr>
      <w:spacing w:before="60"/>
      <w:ind w:left="567" w:hanging="567"/>
      <w:jc w:val="both"/>
    </w:pPr>
    <w:rPr>
      <w:rFonts w:ascii="Courier" w:hAnsi="Courier"/>
      <w:sz w:val="24"/>
      <w:lang w:val="en-US"/>
    </w:rPr>
  </w:style>
  <w:style w:type="paragraph" w:styleId="affffc">
    <w:name w:val="Salutation"/>
    <w:aliases w:val="Знак3"/>
    <w:basedOn w:val="a4"/>
    <w:next w:val="a4"/>
    <w:link w:val="affffd"/>
    <w:uiPriority w:val="99"/>
    <w:rsid w:val="00C73DD3"/>
    <w:pPr>
      <w:spacing w:before="0" w:line="240" w:lineRule="auto"/>
      <w:jc w:val="left"/>
    </w:pPr>
    <w:rPr>
      <w:szCs w:val="20"/>
      <w:lang w:val="x-none" w:eastAsia="x-none"/>
    </w:rPr>
  </w:style>
  <w:style w:type="character" w:customStyle="1" w:styleId="affffd">
    <w:name w:val="Приветствие Знак"/>
    <w:aliases w:val="Знак3 Знак"/>
    <w:link w:val="affffc"/>
    <w:uiPriority w:val="99"/>
    <w:rsid w:val="00C73DD3"/>
    <w:rPr>
      <w:sz w:val="24"/>
      <w:lang w:val="x-none" w:eastAsia="x-none"/>
    </w:rPr>
  </w:style>
  <w:style w:type="character" w:customStyle="1" w:styleId="HTML">
    <w:name w:val="Адрес HTML Знак"/>
    <w:link w:val="HTML0"/>
    <w:uiPriority w:val="99"/>
    <w:locked/>
    <w:rsid w:val="00C73DD3"/>
    <w:rPr>
      <w:i/>
      <w:sz w:val="24"/>
    </w:rPr>
  </w:style>
  <w:style w:type="paragraph" w:customStyle="1" w:styleId="xl25">
    <w:name w:val="xl25"/>
    <w:basedOn w:val="a4"/>
    <w:uiPriority w:val="99"/>
    <w:rsid w:val="00C73DD3"/>
    <w:pPr>
      <w:spacing w:before="100" w:beforeAutospacing="1" w:after="100" w:afterAutospacing="1" w:line="240" w:lineRule="auto"/>
      <w:jc w:val="center"/>
      <w:textAlignment w:val="center"/>
    </w:pPr>
    <w:rPr>
      <w:rFonts w:ascii="Times New Roman CYR" w:eastAsia="Arial Unicode MS" w:hAnsi="Times New Roman CYR" w:cs="Times New Roman CYR"/>
      <w:sz w:val="26"/>
      <w:szCs w:val="26"/>
    </w:rPr>
  </w:style>
  <w:style w:type="paragraph" w:customStyle="1" w:styleId="xl29">
    <w:name w:val="xl29"/>
    <w:basedOn w:val="a4"/>
    <w:uiPriority w:val="99"/>
    <w:rsid w:val="00C73DD3"/>
    <w:pPr>
      <w:spacing w:before="100" w:beforeAutospacing="1" w:after="100" w:afterAutospacing="1" w:line="240" w:lineRule="auto"/>
      <w:jc w:val="center"/>
    </w:pPr>
    <w:rPr>
      <w:rFonts w:ascii="Times New Roman CYR" w:eastAsia="Arial Unicode MS" w:hAnsi="Times New Roman CYR" w:cs="Times New Roman CYR"/>
      <w:sz w:val="28"/>
      <w:szCs w:val="28"/>
    </w:rPr>
  </w:style>
  <w:style w:type="paragraph" w:customStyle="1" w:styleId="xl47">
    <w:name w:val="xl47"/>
    <w:basedOn w:val="a4"/>
    <w:uiPriority w:val="99"/>
    <w:rsid w:val="00C73DD3"/>
    <w:pPr>
      <w:spacing w:before="100" w:beforeAutospacing="1" w:after="100" w:afterAutospacing="1" w:line="240" w:lineRule="auto"/>
      <w:jc w:val="center"/>
    </w:pPr>
    <w:rPr>
      <w:rFonts w:eastAsia="Arial Unicode MS"/>
      <w:sz w:val="32"/>
      <w:szCs w:val="32"/>
    </w:rPr>
  </w:style>
  <w:style w:type="paragraph" w:customStyle="1" w:styleId="doc">
    <w:name w:val="doc"/>
    <w:basedOn w:val="a4"/>
    <w:uiPriority w:val="99"/>
    <w:rsid w:val="00C73DD3"/>
    <w:pPr>
      <w:spacing w:before="100" w:beforeAutospacing="1" w:after="100" w:afterAutospacing="1" w:line="240" w:lineRule="auto"/>
    </w:pPr>
  </w:style>
  <w:style w:type="paragraph" w:customStyle="1" w:styleId="xl35">
    <w:name w:val="xl35"/>
    <w:basedOn w:val="a4"/>
    <w:uiPriority w:val="99"/>
    <w:rsid w:val="00C73DD3"/>
    <w:pPr>
      <w:pBdr>
        <w:left w:val="single" w:sz="8" w:space="0" w:color="auto"/>
      </w:pBdr>
      <w:spacing w:before="100" w:beforeAutospacing="1" w:after="100" w:afterAutospacing="1" w:line="240" w:lineRule="auto"/>
      <w:jc w:val="left"/>
    </w:pPr>
  </w:style>
  <w:style w:type="paragraph" w:customStyle="1" w:styleId="xl41">
    <w:name w:val="xl41"/>
    <w:basedOn w:val="a4"/>
    <w:uiPriority w:val="99"/>
    <w:rsid w:val="00C73DD3"/>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rPr>
  </w:style>
  <w:style w:type="paragraph" w:customStyle="1" w:styleId="FR1">
    <w:name w:val="FR1"/>
    <w:uiPriority w:val="99"/>
    <w:rsid w:val="00C73DD3"/>
    <w:pPr>
      <w:widowControl w:val="0"/>
      <w:spacing w:before="160" w:line="300" w:lineRule="auto"/>
      <w:jc w:val="center"/>
    </w:pPr>
    <w:rPr>
      <w:rFonts w:ascii="Arial" w:hAnsi="Arial"/>
      <w:sz w:val="16"/>
    </w:rPr>
  </w:style>
  <w:style w:type="paragraph" w:customStyle="1" w:styleId="xl44">
    <w:name w:val="xl44"/>
    <w:basedOn w:val="a4"/>
    <w:uiPriority w:val="99"/>
    <w:rsid w:val="00C73DD3"/>
    <w:pPr>
      <w:spacing w:before="100" w:beforeAutospacing="1" w:after="100" w:afterAutospacing="1" w:line="240" w:lineRule="auto"/>
      <w:jc w:val="right"/>
    </w:pPr>
    <w:rPr>
      <w:rFonts w:ascii="Arial Unicode MS" w:eastAsia="Arial Unicode MS" w:hAnsi="Arial Unicode MS" w:cs="Arial Unicode MS"/>
    </w:rPr>
  </w:style>
  <w:style w:type="paragraph" w:customStyle="1" w:styleId="affffe">
    <w:name w:val="a"/>
    <w:basedOn w:val="a4"/>
    <w:uiPriority w:val="99"/>
    <w:rsid w:val="00C73DD3"/>
    <w:pPr>
      <w:spacing w:after="120"/>
      <w:ind w:firstLine="851"/>
    </w:pPr>
    <w:rPr>
      <w:rFonts w:ascii="Arial" w:eastAsia="Arial Unicode MS" w:hAnsi="Arial" w:cs="Arial"/>
    </w:rPr>
  </w:style>
  <w:style w:type="paragraph" w:customStyle="1" w:styleId="BodyText31">
    <w:name w:val="Body Text 31"/>
    <w:basedOn w:val="a4"/>
    <w:uiPriority w:val="99"/>
    <w:rsid w:val="00C73DD3"/>
    <w:pPr>
      <w:widowControl w:val="0"/>
      <w:overflowPunct w:val="0"/>
      <w:autoSpaceDE w:val="0"/>
      <w:autoSpaceDN w:val="0"/>
      <w:adjustRightInd w:val="0"/>
      <w:spacing w:before="0"/>
      <w:jc w:val="left"/>
      <w:textAlignment w:val="baseline"/>
    </w:pPr>
    <w:rPr>
      <w:rFonts w:ascii="Arial" w:hAnsi="Arial"/>
      <w:bCs/>
      <w:sz w:val="22"/>
      <w:szCs w:val="22"/>
    </w:rPr>
  </w:style>
  <w:style w:type="character" w:customStyle="1" w:styleId="afffff">
    <w:name w:val="Пункт Знак Знак"/>
    <w:uiPriority w:val="99"/>
    <w:rsid w:val="00C73DD3"/>
    <w:rPr>
      <w:sz w:val="28"/>
      <w:lang w:val="ru-RU" w:eastAsia="ru-RU"/>
    </w:rPr>
  </w:style>
  <w:style w:type="character" w:styleId="afffff0">
    <w:name w:val="Strong"/>
    <w:uiPriority w:val="99"/>
    <w:qFormat/>
    <w:rsid w:val="00C73DD3"/>
    <w:rPr>
      <w:rFonts w:cs="Times New Roman"/>
      <w:b/>
    </w:rPr>
  </w:style>
  <w:style w:type="character" w:customStyle="1" w:styleId="211">
    <w:name w:val="Заголовок 2 Знак1"/>
    <w:aliases w:val="sub-sect Знак"/>
    <w:uiPriority w:val="99"/>
    <w:rsid w:val="00C73DD3"/>
    <w:rPr>
      <w:b/>
      <w:snapToGrid w:val="0"/>
      <w:sz w:val="28"/>
      <w:lang w:val="ru-RU" w:eastAsia="ru-RU"/>
    </w:rPr>
  </w:style>
  <w:style w:type="paragraph" w:customStyle="1" w:styleId="45">
    <w:name w:val="Знак4"/>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3">
    <w:name w:val="пункт-3"/>
    <w:basedOn w:val="a4"/>
    <w:uiPriority w:val="99"/>
    <w:rsid w:val="00C73DD3"/>
    <w:pPr>
      <w:spacing w:before="0"/>
    </w:pPr>
    <w:rPr>
      <w:szCs w:val="28"/>
    </w:rPr>
  </w:style>
  <w:style w:type="paragraph" w:customStyle="1" w:styleId="-6">
    <w:name w:val="пункт-6"/>
    <w:basedOn w:val="a4"/>
    <w:uiPriority w:val="99"/>
    <w:rsid w:val="00C73DD3"/>
    <w:pPr>
      <w:tabs>
        <w:tab w:val="num" w:pos="1985"/>
      </w:tabs>
      <w:spacing w:before="0"/>
      <w:ind w:left="1985" w:hanging="567"/>
    </w:pPr>
    <w:rPr>
      <w:szCs w:val="28"/>
    </w:rPr>
  </w:style>
  <w:style w:type="paragraph" w:customStyle="1" w:styleId="p4">
    <w:name w:val="p4"/>
    <w:basedOn w:val="a4"/>
    <w:uiPriority w:val="99"/>
    <w:rsid w:val="00C73DD3"/>
    <w:pPr>
      <w:widowControl w:val="0"/>
      <w:tabs>
        <w:tab w:val="left" w:pos="2386"/>
        <w:tab w:val="left" w:pos="2613"/>
      </w:tabs>
      <w:suppressAutoHyphens/>
      <w:spacing w:before="0" w:line="277" w:lineRule="atLeast"/>
      <w:ind w:left="1173" w:hanging="2612"/>
    </w:pPr>
    <w:rPr>
      <w:szCs w:val="20"/>
      <w:lang w:eastAsia="ar-SA"/>
    </w:rPr>
  </w:style>
  <w:style w:type="paragraph" w:customStyle="1" w:styleId="-">
    <w:name w:val="Контракт-раздел"/>
    <w:basedOn w:val="a4"/>
    <w:uiPriority w:val="99"/>
    <w:rsid w:val="00C73DD3"/>
    <w:pPr>
      <w:keepNext/>
      <w:keepLines/>
      <w:tabs>
        <w:tab w:val="num" w:pos="0"/>
        <w:tab w:val="left" w:pos="567"/>
      </w:tabs>
      <w:suppressAutoHyphens/>
      <w:autoSpaceDE w:val="0"/>
      <w:autoSpaceDN w:val="0"/>
      <w:adjustRightInd w:val="0"/>
      <w:spacing w:before="360" w:after="240" w:line="240" w:lineRule="auto"/>
      <w:jc w:val="center"/>
      <w:textAlignment w:val="baseline"/>
      <w:outlineLvl w:val="3"/>
    </w:pPr>
    <w:rPr>
      <w:b/>
      <w:bCs/>
      <w:caps/>
      <w:szCs w:val="28"/>
    </w:rPr>
  </w:style>
  <w:style w:type="paragraph" w:customStyle="1" w:styleId="-0">
    <w:name w:val="Контракт-пункт"/>
    <w:basedOn w:val="a4"/>
    <w:uiPriority w:val="99"/>
    <w:rsid w:val="00C73DD3"/>
    <w:pPr>
      <w:tabs>
        <w:tab w:val="num" w:pos="851"/>
        <w:tab w:val="left" w:pos="1134"/>
      </w:tabs>
      <w:spacing w:before="0"/>
      <w:ind w:left="851" w:hanging="851"/>
    </w:pPr>
    <w:rPr>
      <w:szCs w:val="28"/>
    </w:rPr>
  </w:style>
  <w:style w:type="paragraph" w:customStyle="1" w:styleId="-1">
    <w:name w:val="Контракт-подпункт"/>
    <w:basedOn w:val="a4"/>
    <w:uiPriority w:val="99"/>
    <w:rsid w:val="00C73DD3"/>
    <w:pPr>
      <w:tabs>
        <w:tab w:val="num" w:pos="851"/>
        <w:tab w:val="left" w:pos="1134"/>
      </w:tabs>
      <w:spacing w:before="0"/>
      <w:ind w:left="851" w:hanging="851"/>
    </w:pPr>
    <w:rPr>
      <w:szCs w:val="28"/>
    </w:rPr>
  </w:style>
  <w:style w:type="paragraph" w:customStyle="1" w:styleId="-4">
    <w:name w:val="пункт-4"/>
    <w:basedOn w:val="a4"/>
    <w:uiPriority w:val="99"/>
    <w:rsid w:val="00C73DD3"/>
    <w:pPr>
      <w:spacing w:before="0"/>
    </w:pPr>
    <w:rPr>
      <w:szCs w:val="28"/>
    </w:rPr>
  </w:style>
  <w:style w:type="paragraph" w:customStyle="1" w:styleId="-5">
    <w:name w:val="пункт-5"/>
    <w:basedOn w:val="a4"/>
    <w:uiPriority w:val="99"/>
    <w:rsid w:val="00C73DD3"/>
    <w:pPr>
      <w:tabs>
        <w:tab w:val="num" w:pos="1418"/>
      </w:tabs>
      <w:spacing w:before="0"/>
      <w:ind w:left="1418" w:hanging="1418"/>
    </w:pPr>
    <w:rPr>
      <w:szCs w:val="28"/>
    </w:rPr>
  </w:style>
  <w:style w:type="paragraph" w:customStyle="1" w:styleId="-30">
    <w:name w:val="подзаголовок-3"/>
    <w:basedOn w:val="-3"/>
    <w:uiPriority w:val="99"/>
    <w:rsid w:val="00C73DD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C73DD3"/>
    <w:pPr>
      <w:keepNext/>
      <w:spacing w:before="240" w:after="120"/>
      <w:outlineLvl w:val="4"/>
    </w:pPr>
    <w:rPr>
      <w:b/>
    </w:rPr>
  </w:style>
  <w:style w:type="paragraph" w:styleId="HTML0">
    <w:name w:val="HTML Address"/>
    <w:basedOn w:val="a4"/>
    <w:link w:val="HTML"/>
    <w:uiPriority w:val="99"/>
    <w:rsid w:val="00C73DD3"/>
    <w:pPr>
      <w:spacing w:before="0" w:line="240" w:lineRule="auto"/>
      <w:jc w:val="left"/>
    </w:pPr>
    <w:rPr>
      <w:i/>
      <w:szCs w:val="20"/>
      <w:lang w:val="x-none" w:eastAsia="x-none"/>
    </w:rPr>
  </w:style>
  <w:style w:type="character" w:customStyle="1" w:styleId="HTML1">
    <w:name w:val="Адрес HTML Знак1"/>
    <w:uiPriority w:val="99"/>
    <w:rsid w:val="00C73DD3"/>
    <w:rPr>
      <w:i/>
      <w:iCs/>
      <w:sz w:val="24"/>
      <w:szCs w:val="24"/>
    </w:rPr>
  </w:style>
  <w:style w:type="paragraph" w:customStyle="1" w:styleId="-40">
    <w:name w:val="подзаголовок-4"/>
    <w:basedOn w:val="-4"/>
    <w:uiPriority w:val="99"/>
    <w:rsid w:val="00C73DD3"/>
    <w:pPr>
      <w:keepNext/>
      <w:suppressAutoHyphens/>
      <w:spacing w:before="240" w:after="120" w:line="240" w:lineRule="auto"/>
      <w:outlineLvl w:val="3"/>
    </w:pPr>
    <w:rPr>
      <w:b/>
      <w:kern w:val="36"/>
    </w:rPr>
  </w:style>
  <w:style w:type="paragraph" w:customStyle="1" w:styleId="-70">
    <w:name w:val="пункт-7"/>
    <w:basedOn w:val="a4"/>
    <w:uiPriority w:val="99"/>
    <w:rsid w:val="00C73DD3"/>
    <w:pPr>
      <w:tabs>
        <w:tab w:val="num" w:pos="2552"/>
      </w:tabs>
      <w:spacing w:before="0"/>
      <w:ind w:left="2552" w:hanging="567"/>
    </w:pPr>
    <w:rPr>
      <w:szCs w:val="28"/>
    </w:rPr>
  </w:style>
  <w:style w:type="paragraph" w:customStyle="1" w:styleId="-8">
    <w:name w:val="Контракт-подподпункт"/>
    <w:basedOn w:val="a4"/>
    <w:uiPriority w:val="99"/>
    <w:rsid w:val="00C73DD3"/>
    <w:pPr>
      <w:tabs>
        <w:tab w:val="num" w:pos="1418"/>
      </w:tabs>
      <w:spacing w:before="0"/>
      <w:ind w:left="1418" w:hanging="567"/>
    </w:pPr>
    <w:rPr>
      <w:szCs w:val="28"/>
    </w:rPr>
  </w:style>
  <w:style w:type="character" w:customStyle="1" w:styleId="afffff1">
    <w:name w:val="замена"/>
    <w:uiPriority w:val="99"/>
    <w:rsid w:val="00C73DD3"/>
    <w:rPr>
      <w:b/>
      <w:i/>
      <w:shd w:val="clear" w:color="auto" w:fill="FFCC99"/>
    </w:rPr>
  </w:style>
  <w:style w:type="character" w:styleId="afffff2">
    <w:name w:val="Emphasis"/>
    <w:qFormat/>
    <w:rsid w:val="00C73DD3"/>
    <w:rPr>
      <w:rFonts w:cs="Times New Roman"/>
      <w:i/>
    </w:rPr>
  </w:style>
  <w:style w:type="paragraph" w:customStyle="1" w:styleId="afffff3">
    <w:name w:val="Знак Знак Знак Знак Знак Знак"/>
    <w:basedOn w:val="a4"/>
    <w:next w:val="1"/>
    <w:uiPriority w:val="99"/>
    <w:rsid w:val="00C73DD3"/>
    <w:pPr>
      <w:spacing w:before="0" w:after="160" w:line="240" w:lineRule="exact"/>
    </w:pPr>
    <w:rPr>
      <w:rFonts w:ascii="Verdana" w:hAnsi="Verdana"/>
      <w:sz w:val="20"/>
      <w:szCs w:val="20"/>
      <w:lang w:val="en-US" w:eastAsia="en-US"/>
    </w:rPr>
  </w:style>
  <w:style w:type="paragraph" w:customStyle="1" w:styleId="TimesNewRoman">
    <w:name w:val="Ариал + Times New Roman"/>
    <w:aliases w:val="Перед:  0 пт,После:  0 пт,Междустр.интервал:  один..."/>
    <w:basedOn w:val="af8"/>
    <w:uiPriority w:val="99"/>
    <w:rsid w:val="00C73DD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szCs w:val="20"/>
    </w:rPr>
  </w:style>
  <w:style w:type="paragraph" w:customStyle="1" w:styleId="afffff4">
    <w:name w:val="Марк список"/>
    <w:basedOn w:val="a4"/>
    <w:uiPriority w:val="99"/>
    <w:rsid w:val="00C73DD3"/>
    <w:pPr>
      <w:tabs>
        <w:tab w:val="num" w:pos="360"/>
      </w:tabs>
      <w:spacing w:before="0" w:after="140" w:line="240" w:lineRule="auto"/>
      <w:ind w:left="360" w:hanging="360"/>
    </w:pPr>
    <w:rPr>
      <w:sz w:val="22"/>
      <w:szCs w:val="20"/>
    </w:rPr>
  </w:style>
  <w:style w:type="paragraph" w:customStyle="1" w:styleId="2c">
    <w:name w:val="Стиль2"/>
    <w:basedOn w:val="a4"/>
    <w:uiPriority w:val="99"/>
    <w:rsid w:val="00C73DD3"/>
    <w:pPr>
      <w:tabs>
        <w:tab w:val="num" w:pos="1080"/>
      </w:tabs>
      <w:spacing w:before="0" w:line="240" w:lineRule="auto"/>
      <w:ind w:left="1080" w:hanging="360"/>
      <w:jc w:val="left"/>
    </w:pPr>
    <w:rPr>
      <w:sz w:val="28"/>
    </w:rPr>
  </w:style>
  <w:style w:type="paragraph" w:customStyle="1" w:styleId="3a">
    <w:name w:val="заголовок 3"/>
    <w:basedOn w:val="a4"/>
    <w:next w:val="a4"/>
    <w:uiPriority w:val="99"/>
    <w:rsid w:val="00C73DD3"/>
    <w:pPr>
      <w:keepNext/>
      <w:widowControl w:val="0"/>
      <w:overflowPunct w:val="0"/>
      <w:autoSpaceDE w:val="0"/>
      <w:autoSpaceDN w:val="0"/>
      <w:adjustRightInd w:val="0"/>
      <w:spacing w:before="240" w:after="60" w:line="240" w:lineRule="auto"/>
      <w:ind w:left="1388" w:hanging="708"/>
      <w:textAlignment w:val="baseline"/>
    </w:pPr>
    <w:rPr>
      <w:rFonts w:ascii="Arial" w:hAnsi="Arial"/>
      <w:sz w:val="20"/>
      <w:szCs w:val="20"/>
    </w:rPr>
  </w:style>
  <w:style w:type="paragraph" w:customStyle="1" w:styleId="afffff5">
    <w:name w:val="текст примечания"/>
    <w:basedOn w:val="a4"/>
    <w:uiPriority w:val="99"/>
    <w:rsid w:val="00C73DD3"/>
    <w:pPr>
      <w:widowControl w:val="0"/>
      <w:overflowPunct w:val="0"/>
      <w:autoSpaceDE w:val="0"/>
      <w:autoSpaceDN w:val="0"/>
      <w:adjustRightInd w:val="0"/>
      <w:spacing w:before="0" w:line="240" w:lineRule="auto"/>
      <w:ind w:firstLine="284"/>
      <w:textAlignment w:val="baseline"/>
    </w:pPr>
    <w:rPr>
      <w:sz w:val="20"/>
      <w:szCs w:val="20"/>
    </w:rPr>
  </w:style>
  <w:style w:type="character" w:customStyle="1" w:styleId="1f">
    <w:name w:val="Подзаголовок Знак1"/>
    <w:uiPriority w:val="99"/>
    <w:rsid w:val="00C73DD3"/>
    <w:rPr>
      <w:rFonts w:ascii="Cambria" w:eastAsia="Times New Roman" w:hAnsi="Cambria" w:cs="Times New Roman"/>
      <w:i/>
      <w:iCs/>
      <w:color w:val="4F81BD"/>
      <w:spacing w:val="15"/>
      <w:sz w:val="24"/>
      <w:szCs w:val="24"/>
    </w:rPr>
  </w:style>
  <w:style w:type="character" w:customStyle="1" w:styleId="Body1">
    <w:name w:val="Body Знак Знак"/>
    <w:uiPriority w:val="99"/>
    <w:locked/>
    <w:rsid w:val="00C73DD3"/>
    <w:rPr>
      <w:rFonts w:ascii="Pragmatica" w:eastAsia="Times New Roman" w:hAnsi="Pragmatica"/>
      <w:sz w:val="24"/>
      <w:lang w:val="x-none" w:eastAsia="ru-RU"/>
    </w:rPr>
  </w:style>
  <w:style w:type="paragraph" w:customStyle="1" w:styleId="afffff6">
    <w:name w:val="Подподпункт Знак"/>
    <w:basedOn w:val="a4"/>
    <w:uiPriority w:val="99"/>
    <w:rsid w:val="00C73DD3"/>
    <w:pPr>
      <w:tabs>
        <w:tab w:val="num" w:pos="1134"/>
        <w:tab w:val="num" w:pos="3119"/>
      </w:tabs>
      <w:spacing w:before="0"/>
      <w:ind w:left="360" w:hanging="567"/>
    </w:pPr>
    <w:rPr>
      <w:sz w:val="28"/>
      <w:szCs w:val="28"/>
    </w:rPr>
  </w:style>
  <w:style w:type="paragraph" w:customStyle="1" w:styleId="afffff7">
    <w:name w:val="Маркирование"/>
    <w:basedOn w:val="a1"/>
    <w:uiPriority w:val="99"/>
    <w:rsid w:val="00C73DD3"/>
    <w:pPr>
      <w:numPr>
        <w:numId w:val="0"/>
      </w:numPr>
      <w:tabs>
        <w:tab w:val="num" w:pos="660"/>
      </w:tabs>
      <w:ind w:left="660" w:hanging="660"/>
    </w:pPr>
    <w:rPr>
      <w:bCs w:val="0"/>
      <w:sz w:val="24"/>
      <w:szCs w:val="24"/>
    </w:rPr>
  </w:style>
  <w:style w:type="paragraph" w:customStyle="1" w:styleId="afffff8">
    <w:name w:val="Стиль начало"/>
    <w:basedOn w:val="a4"/>
    <w:rsid w:val="00C73DD3"/>
    <w:pPr>
      <w:spacing w:before="0" w:line="264" w:lineRule="auto"/>
      <w:jc w:val="left"/>
    </w:pPr>
    <w:rPr>
      <w:sz w:val="28"/>
      <w:szCs w:val="20"/>
    </w:rPr>
  </w:style>
  <w:style w:type="paragraph" w:customStyle="1" w:styleId="afffff9">
    <w:name w:val="Ñòèëü íà÷àëî"/>
    <w:basedOn w:val="a4"/>
    <w:uiPriority w:val="99"/>
    <w:rsid w:val="00C73DD3"/>
    <w:pPr>
      <w:spacing w:before="0" w:line="264" w:lineRule="auto"/>
      <w:jc w:val="left"/>
    </w:pPr>
    <w:rPr>
      <w:sz w:val="28"/>
      <w:szCs w:val="20"/>
    </w:rPr>
  </w:style>
  <w:style w:type="paragraph" w:customStyle="1" w:styleId="afffffa">
    <w:name w:val="Стиль"/>
    <w:uiPriority w:val="99"/>
    <w:rsid w:val="00C73DD3"/>
    <w:pPr>
      <w:widowControl w:val="0"/>
      <w:autoSpaceDE w:val="0"/>
      <w:autoSpaceDN w:val="0"/>
      <w:adjustRightInd w:val="0"/>
    </w:pPr>
    <w:rPr>
      <w:sz w:val="24"/>
      <w:szCs w:val="24"/>
    </w:rPr>
  </w:style>
  <w:style w:type="paragraph" w:customStyle="1" w:styleId="afffffb">
    <w:name w:val="Дашков"/>
    <w:basedOn w:val="a4"/>
    <w:uiPriority w:val="99"/>
    <w:rsid w:val="00C73DD3"/>
    <w:pPr>
      <w:keepNext/>
      <w:keepLines/>
      <w:tabs>
        <w:tab w:val="left" w:pos="-720"/>
      </w:tabs>
      <w:suppressAutoHyphens/>
      <w:spacing w:before="0" w:line="240" w:lineRule="auto"/>
      <w:ind w:firstLine="720"/>
    </w:pPr>
    <w:rPr>
      <w:szCs w:val="20"/>
      <w:lang w:val="en-US"/>
    </w:rPr>
  </w:style>
  <w:style w:type="paragraph" w:customStyle="1" w:styleId="afffffc">
    <w:name w:val="Абзац нумеров"/>
    <w:basedOn w:val="a4"/>
    <w:uiPriority w:val="99"/>
    <w:rsid w:val="00C73DD3"/>
    <w:pPr>
      <w:tabs>
        <w:tab w:val="num" w:pos="576"/>
      </w:tabs>
      <w:spacing w:before="0" w:after="120" w:line="288" w:lineRule="auto"/>
      <w:ind w:left="576" w:hanging="576"/>
    </w:pPr>
    <w:rPr>
      <w:sz w:val="28"/>
      <w:szCs w:val="28"/>
    </w:rPr>
  </w:style>
  <w:style w:type="paragraph" w:customStyle="1" w:styleId="Iniiaiieoaeno">
    <w:name w:val="!Iniiaiie oaeno"/>
    <w:basedOn w:val="a4"/>
    <w:uiPriority w:val="99"/>
    <w:rsid w:val="00C73DD3"/>
    <w:pPr>
      <w:spacing w:before="0" w:line="240" w:lineRule="auto"/>
      <w:ind w:firstLine="709"/>
    </w:pPr>
    <w:rPr>
      <w:szCs w:val="20"/>
    </w:rPr>
  </w:style>
  <w:style w:type="paragraph" w:customStyle="1" w:styleId="a3">
    <w:name w:val="буквы"/>
    <w:basedOn w:val="a4"/>
    <w:uiPriority w:val="99"/>
    <w:rsid w:val="00C73DD3"/>
    <w:pPr>
      <w:numPr>
        <w:numId w:val="18"/>
      </w:numPr>
      <w:tabs>
        <w:tab w:val="clear" w:pos="360"/>
        <w:tab w:val="num" w:pos="564"/>
        <w:tab w:val="num" w:pos="1080"/>
      </w:tabs>
      <w:spacing w:before="0"/>
      <w:ind w:left="1080"/>
    </w:pPr>
    <w:rPr>
      <w:sz w:val="28"/>
      <w:szCs w:val="20"/>
    </w:rPr>
  </w:style>
  <w:style w:type="character" w:customStyle="1" w:styleId="afffffd">
    <w:name w:val="Ариал Знак"/>
    <w:uiPriority w:val="99"/>
    <w:locked/>
    <w:rsid w:val="00C73DD3"/>
    <w:rPr>
      <w:rFonts w:ascii="Arial" w:hAnsi="Arial"/>
      <w:sz w:val="24"/>
      <w:lang w:val="ru-RU" w:eastAsia="ru-RU"/>
    </w:rPr>
  </w:style>
  <w:style w:type="paragraph" w:customStyle="1" w:styleId="afffffe">
    <w:name w:val="Стадия_кр"/>
    <w:basedOn w:val="a4"/>
    <w:next w:val="a4"/>
    <w:uiPriority w:val="99"/>
    <w:rsid w:val="00C73DD3"/>
    <w:pPr>
      <w:spacing w:before="0" w:line="240" w:lineRule="auto"/>
      <w:jc w:val="center"/>
    </w:pPr>
    <w:rPr>
      <w:szCs w:val="20"/>
    </w:rPr>
  </w:style>
  <w:style w:type="paragraph" w:customStyle="1" w:styleId="affffff">
    <w:name w:val="перечень"/>
    <w:basedOn w:val="a4"/>
    <w:uiPriority w:val="99"/>
    <w:rsid w:val="00C73DD3"/>
    <w:pPr>
      <w:tabs>
        <w:tab w:val="num" w:pos="417"/>
        <w:tab w:val="left" w:pos="619"/>
        <w:tab w:val="left" w:pos="1276"/>
      </w:tabs>
      <w:spacing w:before="0" w:line="240" w:lineRule="auto"/>
      <w:ind w:left="619" w:right="57" w:hanging="238"/>
      <w:jc w:val="left"/>
    </w:pPr>
  </w:style>
  <w:style w:type="paragraph" w:customStyle="1" w:styleId="Arial11pt095">
    <w:name w:val="Стиль Arial 11 pt по ширине Первая строка:  095 см Междустр.ин..."/>
    <w:basedOn w:val="a4"/>
    <w:autoRedefine/>
    <w:uiPriority w:val="99"/>
    <w:rsid w:val="00C73DD3"/>
    <w:pPr>
      <w:spacing w:before="0" w:line="240" w:lineRule="auto"/>
      <w:ind w:firstLine="539"/>
    </w:pPr>
    <w:rPr>
      <w:rFonts w:ascii="Arial" w:hAnsi="Arial" w:cs="Arial"/>
      <w:b/>
      <w:bCs/>
      <w:i/>
      <w:iCs/>
      <w:color w:val="000000"/>
      <w:sz w:val="22"/>
    </w:rPr>
  </w:style>
  <w:style w:type="paragraph" w:customStyle="1" w:styleId="caaieiaie4">
    <w:name w:val="caaieiaie 4"/>
    <w:basedOn w:val="a4"/>
    <w:next w:val="a4"/>
    <w:uiPriority w:val="99"/>
    <w:rsid w:val="00C73DD3"/>
    <w:pPr>
      <w:keepNext/>
      <w:spacing w:before="0" w:line="240" w:lineRule="auto"/>
      <w:jc w:val="center"/>
    </w:pPr>
    <w:rPr>
      <w:b/>
      <w:bCs/>
    </w:rPr>
  </w:style>
  <w:style w:type="paragraph" w:customStyle="1" w:styleId="212">
    <w:name w:val="заголовок 21"/>
    <w:basedOn w:val="a4"/>
    <w:next w:val="a4"/>
    <w:uiPriority w:val="99"/>
    <w:rsid w:val="00C73DD3"/>
    <w:pPr>
      <w:keepNext/>
      <w:widowControl w:val="0"/>
      <w:spacing w:before="0" w:line="240" w:lineRule="auto"/>
      <w:ind w:firstLine="709"/>
    </w:pPr>
  </w:style>
  <w:style w:type="paragraph" w:customStyle="1" w:styleId="BodyText222">
    <w:name w:val="Body Text 222"/>
    <w:basedOn w:val="a4"/>
    <w:uiPriority w:val="99"/>
    <w:rsid w:val="00C73DD3"/>
    <w:pPr>
      <w:overflowPunct w:val="0"/>
      <w:autoSpaceDE w:val="0"/>
      <w:autoSpaceDN w:val="0"/>
      <w:adjustRightInd w:val="0"/>
      <w:spacing w:before="0" w:line="240" w:lineRule="auto"/>
      <w:ind w:firstLine="709"/>
      <w:textAlignment w:val="baseline"/>
    </w:pPr>
    <w:rPr>
      <w:rFonts w:ascii="Arial" w:hAnsi="Arial"/>
      <w:szCs w:val="20"/>
    </w:rPr>
  </w:style>
  <w:style w:type="paragraph" w:customStyle="1" w:styleId="BodyTextIndent38">
    <w:name w:val="Body Text Indent 38"/>
    <w:basedOn w:val="a4"/>
    <w:uiPriority w:val="99"/>
    <w:rsid w:val="00C73DD3"/>
    <w:pPr>
      <w:overflowPunct w:val="0"/>
      <w:autoSpaceDE w:val="0"/>
      <w:autoSpaceDN w:val="0"/>
      <w:adjustRightInd w:val="0"/>
      <w:spacing w:before="0" w:line="240" w:lineRule="auto"/>
      <w:ind w:left="576"/>
      <w:textAlignment w:val="baseline"/>
    </w:pPr>
    <w:rPr>
      <w:szCs w:val="20"/>
    </w:rPr>
  </w:style>
  <w:style w:type="paragraph" w:customStyle="1" w:styleId="caaieiaie21">
    <w:name w:val="caaieiaie 21"/>
    <w:basedOn w:val="a4"/>
    <w:next w:val="a4"/>
    <w:uiPriority w:val="99"/>
    <w:rsid w:val="00C73DD3"/>
    <w:pPr>
      <w:keepNext/>
      <w:widowControl w:val="0"/>
      <w:overflowPunct w:val="0"/>
      <w:autoSpaceDE w:val="0"/>
      <w:autoSpaceDN w:val="0"/>
      <w:adjustRightInd w:val="0"/>
      <w:spacing w:before="0" w:line="240" w:lineRule="auto"/>
      <w:ind w:firstLine="709"/>
      <w:textAlignment w:val="baseline"/>
    </w:pPr>
    <w:rPr>
      <w:szCs w:val="20"/>
    </w:rPr>
  </w:style>
  <w:style w:type="paragraph" w:customStyle="1" w:styleId="affffff0">
    <w:name w:val="Переменные"/>
    <w:basedOn w:val="a8"/>
    <w:uiPriority w:val="99"/>
    <w:rsid w:val="00C73DD3"/>
    <w:pPr>
      <w:widowControl w:val="0"/>
      <w:tabs>
        <w:tab w:val="left" w:pos="482"/>
      </w:tabs>
      <w:adjustRightInd w:val="0"/>
      <w:spacing w:before="0" w:after="0" w:line="336" w:lineRule="auto"/>
      <w:ind w:left="482" w:hanging="482"/>
      <w:textAlignment w:val="baseline"/>
    </w:pPr>
    <w:rPr>
      <w:bCs/>
      <w:sz w:val="22"/>
      <w:szCs w:val="22"/>
      <w:lang w:val="ru-RU" w:eastAsia="ru-RU"/>
    </w:rPr>
  </w:style>
  <w:style w:type="paragraph" w:customStyle="1" w:styleId="affffff1">
    <w:name w:val="Чертежный"/>
    <w:uiPriority w:val="99"/>
    <w:rsid w:val="00C73DD3"/>
    <w:pPr>
      <w:jc w:val="both"/>
    </w:pPr>
    <w:rPr>
      <w:rFonts w:ascii="ISOCPEUR" w:hAnsi="ISOCPEUR"/>
      <w:i/>
      <w:sz w:val="28"/>
      <w:lang w:val="uk-UA"/>
    </w:rPr>
  </w:style>
  <w:style w:type="paragraph" w:customStyle="1" w:styleId="affffff2">
    <w:name w:val="Листинг программы"/>
    <w:uiPriority w:val="99"/>
    <w:rsid w:val="00C73DD3"/>
    <w:pPr>
      <w:suppressAutoHyphens/>
    </w:pPr>
    <w:rPr>
      <w:noProof/>
    </w:rPr>
  </w:style>
  <w:style w:type="character" w:customStyle="1" w:styleId="WW8Num52z0">
    <w:name w:val="WW8Num52z0"/>
    <w:uiPriority w:val="99"/>
    <w:rsid w:val="00C73DD3"/>
    <w:rPr>
      <w:rFonts w:ascii="StarSymbol" w:eastAsia="StarSymbol"/>
    </w:rPr>
  </w:style>
  <w:style w:type="character" w:customStyle="1" w:styleId="WW8Num51z0">
    <w:name w:val="WW8Num51z0"/>
    <w:uiPriority w:val="99"/>
    <w:rsid w:val="00C73DD3"/>
    <w:rPr>
      <w:rFonts w:ascii="Symbol" w:hAnsi="Symbol"/>
    </w:rPr>
  </w:style>
  <w:style w:type="character" w:customStyle="1" w:styleId="WW8Num23z3">
    <w:name w:val="WW8Num23z3"/>
    <w:uiPriority w:val="99"/>
    <w:rsid w:val="00C73DD3"/>
    <w:rPr>
      <w:rFonts w:ascii="Symbol" w:hAnsi="Symbol"/>
    </w:rPr>
  </w:style>
  <w:style w:type="character" w:customStyle="1" w:styleId="38">
    <w:name w:val="Стиль3 Знак"/>
    <w:link w:val="37"/>
    <w:uiPriority w:val="99"/>
    <w:locked/>
    <w:rsid w:val="00C73DD3"/>
    <w:rPr>
      <w:rFonts w:ascii="Arial" w:hAnsi="Arial" w:cs="Arial"/>
      <w:sz w:val="22"/>
      <w:szCs w:val="22"/>
      <w:lang w:eastAsia="ar-SA"/>
    </w:rPr>
  </w:style>
  <w:style w:type="paragraph" w:customStyle="1" w:styleId="affffff3">
    <w:name w:val="Раздел"/>
    <w:basedOn w:val="a4"/>
    <w:next w:val="aff0"/>
    <w:uiPriority w:val="99"/>
    <w:rsid w:val="00C73DD3"/>
    <w:pPr>
      <w:keepNext/>
      <w:tabs>
        <w:tab w:val="num" w:pos="1776"/>
      </w:tabs>
      <w:spacing w:before="240" w:after="240" w:line="240" w:lineRule="auto"/>
      <w:ind w:left="1776" w:hanging="360"/>
      <w:jc w:val="center"/>
    </w:pPr>
    <w:rPr>
      <w:b/>
      <w:sz w:val="20"/>
    </w:rPr>
  </w:style>
  <w:style w:type="paragraph" w:customStyle="1" w:styleId="140">
    <w:name w:val="Таблица 14(моя)"/>
    <w:basedOn w:val="a4"/>
    <w:uiPriority w:val="99"/>
    <w:rsid w:val="00C73DD3"/>
    <w:pPr>
      <w:spacing w:before="0" w:line="240" w:lineRule="auto"/>
      <w:ind w:left="57" w:right="113"/>
    </w:pPr>
    <w:rPr>
      <w:rFonts w:ascii="Arial" w:hAnsi="Arial"/>
      <w:color w:val="000000"/>
      <w:sz w:val="22"/>
      <w:szCs w:val="28"/>
    </w:rPr>
  </w:style>
  <w:style w:type="paragraph" w:customStyle="1" w:styleId="TR1">
    <w:name w:val="TR1"/>
    <w:basedOn w:val="a4"/>
    <w:uiPriority w:val="99"/>
    <w:rsid w:val="00C73DD3"/>
    <w:pPr>
      <w:tabs>
        <w:tab w:val="left" w:pos="1304"/>
      </w:tabs>
      <w:spacing w:after="120"/>
      <w:ind w:left="284" w:right="284" w:firstLine="720"/>
      <w:jc w:val="left"/>
    </w:pPr>
    <w:rPr>
      <w:rFonts w:eastAsia="MS Mincho"/>
      <w:b/>
    </w:rPr>
  </w:style>
  <w:style w:type="paragraph" w:customStyle="1" w:styleId="CommentSubject">
    <w:name w:val="Comment Subject"/>
    <w:basedOn w:val="aff7"/>
    <w:next w:val="aff7"/>
    <w:uiPriority w:val="99"/>
    <w:semiHidden/>
    <w:rsid w:val="00C73DD3"/>
    <w:pPr>
      <w:spacing w:line="240" w:lineRule="auto"/>
      <w:ind w:firstLine="0"/>
      <w:jc w:val="left"/>
    </w:pPr>
    <w:rPr>
      <w:b/>
      <w:bCs w:val="0"/>
      <w:sz w:val="22"/>
    </w:rPr>
  </w:style>
  <w:style w:type="table" w:customStyle="1" w:styleId="1f0">
    <w:name w:val="Сетка таблицы1"/>
    <w:basedOn w:val="a6"/>
    <w:next w:val="afe"/>
    <w:uiPriority w:val="99"/>
    <w:rsid w:val="00C73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Р"/>
    <w:basedOn w:val="a4"/>
    <w:semiHidden/>
    <w:rsid w:val="00C73DD3"/>
    <w:pPr>
      <w:spacing w:before="0" w:line="240" w:lineRule="auto"/>
      <w:jc w:val="left"/>
    </w:pPr>
    <w:rPr>
      <w:rFonts w:ascii="Arial" w:hAnsi="Arial"/>
      <w:b/>
      <w:szCs w:val="20"/>
    </w:rPr>
  </w:style>
  <w:style w:type="paragraph" w:customStyle="1" w:styleId="text">
    <w:name w:val="text"/>
    <w:basedOn w:val="a4"/>
    <w:uiPriority w:val="99"/>
    <w:rsid w:val="00C73DD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uiPriority w:val="99"/>
    <w:rsid w:val="00C73DD3"/>
    <w:rPr>
      <w:rFonts w:ascii="Arial" w:hAnsi="Arial"/>
      <w:sz w:val="23"/>
    </w:rPr>
  </w:style>
  <w:style w:type="paragraph" w:customStyle="1" w:styleId="120">
    <w:name w:val="Знак Знак Знак12"/>
    <w:basedOn w:val="a4"/>
    <w:uiPriority w:val="99"/>
    <w:rsid w:val="00C73DD3"/>
    <w:pPr>
      <w:tabs>
        <w:tab w:val="num" w:pos="360"/>
      </w:tabs>
      <w:spacing w:before="0" w:after="160" w:line="240" w:lineRule="exact"/>
      <w:jc w:val="left"/>
    </w:pPr>
    <w:rPr>
      <w:rFonts w:ascii="Verdana" w:hAnsi="Verdana" w:cs="Verdana"/>
      <w:sz w:val="20"/>
      <w:szCs w:val="20"/>
      <w:lang w:val="en-US" w:eastAsia="en-US"/>
    </w:rPr>
  </w:style>
  <w:style w:type="paragraph" w:customStyle="1" w:styleId="ConsTitle">
    <w:name w:val="ConsTitle"/>
    <w:uiPriority w:val="99"/>
    <w:rsid w:val="00C73DD3"/>
    <w:pPr>
      <w:autoSpaceDE w:val="0"/>
      <w:autoSpaceDN w:val="0"/>
      <w:adjustRightInd w:val="0"/>
      <w:ind w:right="19772"/>
    </w:pPr>
    <w:rPr>
      <w:rFonts w:ascii="Arial" w:hAnsi="Arial" w:cs="Arial"/>
      <w:b/>
      <w:bCs/>
      <w:sz w:val="16"/>
      <w:szCs w:val="16"/>
    </w:rPr>
  </w:style>
  <w:style w:type="paragraph" w:customStyle="1" w:styleId="1f1">
    <w:name w:val="заголовок 1"/>
    <w:basedOn w:val="a4"/>
    <w:next w:val="a4"/>
    <w:uiPriority w:val="99"/>
    <w:rsid w:val="00C73DD3"/>
    <w:pPr>
      <w:keepNext/>
      <w:widowControl w:val="0"/>
      <w:tabs>
        <w:tab w:val="left" w:pos="530"/>
      </w:tabs>
      <w:spacing w:before="0" w:after="120" w:line="-240" w:lineRule="auto"/>
      <w:ind w:left="432" w:hanging="262"/>
      <w:jc w:val="center"/>
    </w:pPr>
    <w:rPr>
      <w:rFonts w:ascii="School Book" w:hAnsi="School Book"/>
      <w:kern w:val="28"/>
      <w:sz w:val="20"/>
      <w:szCs w:val="20"/>
    </w:rPr>
  </w:style>
  <w:style w:type="paragraph" w:customStyle="1" w:styleId="n6b9d9e8">
    <w:name w:val="n6ъb9d9e8тата"/>
    <w:basedOn w:val="a4"/>
    <w:uiPriority w:val="99"/>
    <w:rsid w:val="00C73DD3"/>
    <w:pPr>
      <w:keepNext/>
      <w:widowControl w:val="0"/>
      <w:spacing w:before="0"/>
      <w:ind w:left="1134" w:right="1134"/>
    </w:pPr>
    <w:rPr>
      <w:sz w:val="36"/>
      <w:szCs w:val="20"/>
    </w:rPr>
  </w:style>
  <w:style w:type="paragraph" w:customStyle="1" w:styleId="2d">
    <w:name w:val="заголовок 2"/>
    <w:basedOn w:val="a4"/>
    <w:next w:val="a4"/>
    <w:uiPriority w:val="99"/>
    <w:rsid w:val="00C73DD3"/>
    <w:pPr>
      <w:keepNext/>
      <w:widowControl w:val="0"/>
      <w:spacing w:before="240" w:after="60"/>
      <w:jc w:val="left"/>
    </w:pPr>
    <w:rPr>
      <w:b/>
      <w:sz w:val="28"/>
      <w:szCs w:val="20"/>
    </w:rPr>
  </w:style>
  <w:style w:type="paragraph" w:customStyle="1" w:styleId="46">
    <w:name w:val="заголовок 4"/>
    <w:basedOn w:val="a4"/>
    <w:next w:val="a4"/>
    <w:uiPriority w:val="99"/>
    <w:rsid w:val="00C73DD3"/>
    <w:pPr>
      <w:keepNext/>
      <w:widowControl w:val="0"/>
      <w:spacing w:before="240" w:after="60"/>
      <w:jc w:val="left"/>
    </w:pPr>
    <w:rPr>
      <w:rFonts w:ascii="Arial" w:hAnsi="Arial"/>
      <w:b/>
      <w:sz w:val="28"/>
      <w:szCs w:val="20"/>
    </w:rPr>
  </w:style>
  <w:style w:type="paragraph" w:customStyle="1" w:styleId="57">
    <w:name w:val="заголовок 5"/>
    <w:basedOn w:val="a4"/>
    <w:next w:val="a4"/>
    <w:uiPriority w:val="99"/>
    <w:rsid w:val="00C73DD3"/>
    <w:pPr>
      <w:widowControl w:val="0"/>
      <w:spacing w:before="240" w:after="60"/>
      <w:jc w:val="left"/>
    </w:pPr>
    <w:rPr>
      <w:rFonts w:ascii="Arial" w:hAnsi="Arial"/>
      <w:sz w:val="22"/>
      <w:szCs w:val="20"/>
    </w:rPr>
  </w:style>
  <w:style w:type="character" w:customStyle="1" w:styleId="affffff5">
    <w:name w:val="номер страницы"/>
    <w:uiPriority w:val="99"/>
    <w:rsid w:val="00C73DD3"/>
    <w:rPr>
      <w:rFonts w:cs="Times New Roman"/>
    </w:rPr>
  </w:style>
  <w:style w:type="character" w:customStyle="1" w:styleId="affffff6">
    <w:name w:val="Основной шрифт"/>
    <w:uiPriority w:val="99"/>
    <w:rsid w:val="00C73DD3"/>
  </w:style>
  <w:style w:type="paragraph" w:customStyle="1" w:styleId="font5">
    <w:name w:val="font5"/>
    <w:basedOn w:val="a4"/>
    <w:uiPriority w:val="99"/>
    <w:rsid w:val="00C73DD3"/>
    <w:pPr>
      <w:spacing w:before="100" w:beforeAutospacing="1" w:after="100" w:afterAutospacing="1"/>
      <w:jc w:val="left"/>
    </w:pPr>
    <w:rPr>
      <w:rFonts w:ascii="Tahoma" w:eastAsia="Arial Unicode MS" w:hAnsi="Tahoma" w:cs="Tahoma"/>
      <w:color w:val="000000"/>
      <w:sz w:val="28"/>
    </w:rPr>
  </w:style>
  <w:style w:type="paragraph" w:customStyle="1" w:styleId="font6">
    <w:name w:val="font6"/>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7">
    <w:name w:val="font7"/>
    <w:basedOn w:val="a4"/>
    <w:uiPriority w:val="99"/>
    <w:rsid w:val="00C73DD3"/>
    <w:pPr>
      <w:spacing w:before="100" w:beforeAutospacing="1" w:after="100" w:afterAutospacing="1"/>
      <w:jc w:val="left"/>
    </w:pPr>
    <w:rPr>
      <w:rFonts w:ascii="Symbol" w:eastAsia="Arial Unicode MS" w:hAnsi="Symbol" w:cs="Arial Unicode MS"/>
      <w:sz w:val="28"/>
    </w:rPr>
  </w:style>
  <w:style w:type="paragraph" w:customStyle="1" w:styleId="font8">
    <w:name w:val="font8"/>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9">
    <w:name w:val="font9"/>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10">
    <w:name w:val="font10"/>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11">
    <w:name w:val="font11"/>
    <w:basedOn w:val="a4"/>
    <w:uiPriority w:val="99"/>
    <w:rsid w:val="00C73DD3"/>
    <w:pPr>
      <w:spacing w:before="100" w:beforeAutospacing="1" w:after="100" w:afterAutospacing="1"/>
      <w:jc w:val="left"/>
    </w:pPr>
    <w:rPr>
      <w:rFonts w:ascii="Symbol" w:eastAsia="Arial Unicode MS" w:hAnsi="Symbol" w:cs="Arial Unicode MS"/>
      <w:sz w:val="28"/>
    </w:rPr>
  </w:style>
  <w:style w:type="paragraph" w:customStyle="1" w:styleId="font12">
    <w:name w:val="font12"/>
    <w:basedOn w:val="a4"/>
    <w:uiPriority w:val="99"/>
    <w:rsid w:val="00C73DD3"/>
    <w:pPr>
      <w:spacing w:before="100" w:beforeAutospacing="1" w:after="100" w:afterAutospacing="1"/>
      <w:jc w:val="left"/>
    </w:pPr>
    <w:rPr>
      <w:rFonts w:ascii="Arial" w:eastAsia="Arial Unicode MS" w:hAnsi="Arial" w:cs="Arial Unicode MS"/>
      <w:color w:val="000000"/>
      <w:sz w:val="20"/>
      <w:szCs w:val="20"/>
    </w:rPr>
  </w:style>
  <w:style w:type="paragraph" w:customStyle="1" w:styleId="xl24">
    <w:name w:val="xl24"/>
    <w:basedOn w:val="a4"/>
    <w:uiPriority w:val="99"/>
    <w:rsid w:val="00C73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26">
    <w:name w:val="xl26"/>
    <w:basedOn w:val="a4"/>
    <w:uiPriority w:val="99"/>
    <w:rsid w:val="00C73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Arial Unicode MS" w:hAnsi="Symbol" w:cs="Arial Unicode MS"/>
      <w:sz w:val="28"/>
    </w:rPr>
  </w:style>
  <w:style w:type="paragraph" w:customStyle="1" w:styleId="xl27">
    <w:name w:val="xl27"/>
    <w:basedOn w:val="a4"/>
    <w:uiPriority w:val="99"/>
    <w:rsid w:val="00C73DD3"/>
    <w:pPr>
      <w:spacing w:before="100" w:beforeAutospacing="1" w:after="100" w:afterAutospacing="1"/>
      <w:jc w:val="left"/>
      <w:textAlignment w:val="center"/>
    </w:pPr>
    <w:rPr>
      <w:rFonts w:ascii="Arial Unicode MS" w:eastAsia="Arial Unicode MS" w:hAnsi="Arial Unicode MS" w:cs="Arial Unicode MS"/>
      <w:sz w:val="28"/>
    </w:rPr>
  </w:style>
  <w:style w:type="paragraph" w:customStyle="1" w:styleId="xl28">
    <w:name w:val="xl28"/>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0">
    <w:name w:val="xl30"/>
    <w:basedOn w:val="a4"/>
    <w:uiPriority w:val="99"/>
    <w:rsid w:val="00C73DD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Arial Unicode MS" w:eastAsia="Arial Unicode MS" w:hAnsi="Arial Unicode MS" w:cs="Arial Unicode MS"/>
      <w:sz w:val="28"/>
    </w:rPr>
  </w:style>
  <w:style w:type="paragraph" w:customStyle="1" w:styleId="xl32">
    <w:name w:val="xl32"/>
    <w:basedOn w:val="a4"/>
    <w:uiPriority w:val="99"/>
    <w:rsid w:val="00C73DD3"/>
    <w:pPr>
      <w:spacing w:before="100" w:beforeAutospacing="1" w:after="100" w:afterAutospacing="1"/>
      <w:jc w:val="center"/>
      <w:textAlignment w:val="center"/>
    </w:pPr>
    <w:rPr>
      <w:rFonts w:ascii="Arial" w:eastAsia="Arial Unicode MS" w:hAnsi="Arial" w:cs="Arial Unicode MS"/>
      <w:sz w:val="28"/>
    </w:rPr>
  </w:style>
  <w:style w:type="paragraph" w:customStyle="1" w:styleId="xl33">
    <w:name w:val="xl33"/>
    <w:basedOn w:val="a4"/>
    <w:uiPriority w:val="99"/>
    <w:rsid w:val="00C73D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4">
    <w:name w:val="xl34"/>
    <w:basedOn w:val="a4"/>
    <w:uiPriority w:val="99"/>
    <w:rsid w:val="00C73D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6">
    <w:name w:val="xl36"/>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7">
    <w:name w:val="xl37"/>
    <w:basedOn w:val="a4"/>
    <w:uiPriority w:val="99"/>
    <w:rsid w:val="00C73DD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8">
    <w:name w:val="xl38"/>
    <w:basedOn w:val="a4"/>
    <w:uiPriority w:val="99"/>
    <w:rsid w:val="00C73DD3"/>
    <w:pPr>
      <w:pBdr>
        <w:top w:val="single" w:sz="4"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40">
    <w:name w:val="xl40"/>
    <w:basedOn w:val="a4"/>
    <w:uiPriority w:val="99"/>
    <w:rsid w:val="00C73DD3"/>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Unicode MS"/>
      <w:sz w:val="28"/>
    </w:rPr>
  </w:style>
  <w:style w:type="paragraph" w:customStyle="1" w:styleId="xl42">
    <w:name w:val="xl42"/>
    <w:basedOn w:val="a4"/>
    <w:uiPriority w:val="99"/>
    <w:rsid w:val="00C73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43">
    <w:name w:val="xl43"/>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Arial Unicode MS" w:eastAsia="Arial Unicode MS" w:hAnsi="Arial Unicode MS" w:cs="Arial Unicode MS"/>
      <w:sz w:val="28"/>
    </w:rPr>
  </w:style>
  <w:style w:type="paragraph" w:customStyle="1" w:styleId="font0">
    <w:name w:val="font0"/>
    <w:basedOn w:val="a4"/>
    <w:uiPriority w:val="99"/>
    <w:rsid w:val="00C73DD3"/>
    <w:pPr>
      <w:spacing w:before="100" w:beforeAutospacing="1" w:after="100" w:afterAutospacing="1"/>
      <w:jc w:val="left"/>
    </w:pPr>
    <w:rPr>
      <w:rFonts w:ascii="Arial" w:eastAsia="Arial Unicode MS" w:hAnsi="Arial" w:cs="Arial Unicode MS"/>
      <w:sz w:val="20"/>
      <w:szCs w:val="20"/>
    </w:rPr>
  </w:style>
  <w:style w:type="paragraph" w:customStyle="1" w:styleId="xl46">
    <w:name w:val="xl46"/>
    <w:basedOn w:val="a4"/>
    <w:uiPriority w:val="99"/>
    <w:rsid w:val="00C73D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Unicode MS" w:eastAsia="Arial Unicode MS" w:hAnsi="Arial Unicode MS" w:cs="Arial Unicode MS"/>
      <w:sz w:val="28"/>
    </w:rPr>
  </w:style>
  <w:style w:type="paragraph" w:customStyle="1" w:styleId="xl49">
    <w:name w:val="xl49"/>
    <w:basedOn w:val="a4"/>
    <w:uiPriority w:val="99"/>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0">
    <w:name w:val="xl50"/>
    <w:basedOn w:val="a4"/>
    <w:uiPriority w:val="99"/>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1">
    <w:name w:val="xl51"/>
    <w:basedOn w:val="a4"/>
    <w:uiPriority w:val="99"/>
    <w:rsid w:val="00C73DD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52">
    <w:name w:val="xl52"/>
    <w:basedOn w:val="a4"/>
    <w:uiPriority w:val="99"/>
    <w:rsid w:val="00C73DD3"/>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3">
    <w:name w:val="xl53"/>
    <w:basedOn w:val="a4"/>
    <w:uiPriority w:val="99"/>
    <w:rsid w:val="00C73DD3"/>
    <w:pPr>
      <w:pBdr>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4">
    <w:name w:val="xl54"/>
    <w:basedOn w:val="a4"/>
    <w:uiPriority w:val="99"/>
    <w:rsid w:val="00C73DD3"/>
    <w:pPr>
      <w:pBdr>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5">
    <w:name w:val="xl55"/>
    <w:basedOn w:val="a4"/>
    <w:uiPriority w:val="99"/>
    <w:rsid w:val="00C73DD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Unicode MS"/>
      <w:sz w:val="28"/>
    </w:rPr>
  </w:style>
  <w:style w:type="paragraph" w:customStyle="1" w:styleId="xl56">
    <w:name w:val="xl56"/>
    <w:basedOn w:val="a4"/>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b/>
      <w:bCs/>
      <w:sz w:val="28"/>
    </w:rPr>
  </w:style>
  <w:style w:type="paragraph" w:customStyle="1" w:styleId="xl57">
    <w:name w:val="xl57"/>
    <w:basedOn w:val="a4"/>
    <w:uiPriority w:val="99"/>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b/>
      <w:bCs/>
      <w:sz w:val="28"/>
    </w:rPr>
  </w:style>
  <w:style w:type="paragraph" w:customStyle="1" w:styleId="xl58">
    <w:name w:val="xl58"/>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9">
    <w:name w:val="xl59"/>
    <w:basedOn w:val="a4"/>
    <w:uiPriority w:val="99"/>
    <w:rsid w:val="00C73DD3"/>
    <w:pPr>
      <w:pBdr>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0">
    <w:name w:val="xl60"/>
    <w:basedOn w:val="a4"/>
    <w:uiPriority w:val="99"/>
    <w:rsid w:val="00C73DD3"/>
    <w:pPr>
      <w:pBdr>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b/>
      <w:bCs/>
      <w:sz w:val="28"/>
    </w:rPr>
  </w:style>
  <w:style w:type="paragraph" w:customStyle="1" w:styleId="xl61">
    <w:name w:val="xl61"/>
    <w:basedOn w:val="a4"/>
    <w:uiPriority w:val="99"/>
    <w:rsid w:val="00C73DD3"/>
    <w:pPr>
      <w:pBdr>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2">
    <w:name w:val="xl62"/>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3">
    <w:name w:val="xl63"/>
    <w:basedOn w:val="a4"/>
    <w:uiPriority w:val="99"/>
    <w:rsid w:val="00C73DD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4">
    <w:name w:val="xl64"/>
    <w:basedOn w:val="a4"/>
    <w:uiPriority w:val="99"/>
    <w:rsid w:val="00C73DD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5">
    <w:name w:val="xl65"/>
    <w:basedOn w:val="a4"/>
    <w:uiPriority w:val="99"/>
    <w:rsid w:val="00C73DD3"/>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66">
    <w:name w:val="xl66"/>
    <w:basedOn w:val="a4"/>
    <w:uiPriority w:val="99"/>
    <w:rsid w:val="00C73DD3"/>
    <w:pPr>
      <w:pBdr>
        <w:top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67">
    <w:name w:val="xl67"/>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8">
    <w:name w:val="xl68"/>
    <w:basedOn w:val="a4"/>
    <w:uiPriority w:val="99"/>
    <w:rsid w:val="00C73DD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9">
    <w:name w:val="xl69"/>
    <w:basedOn w:val="a4"/>
    <w:uiPriority w:val="99"/>
    <w:rsid w:val="00C73DD3"/>
    <w:pPr>
      <w:pBdr>
        <w:top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70">
    <w:name w:val="xl70"/>
    <w:basedOn w:val="a4"/>
    <w:uiPriority w:val="99"/>
    <w:rsid w:val="00C73DD3"/>
    <w:pPr>
      <w:pBdr>
        <w:top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71">
    <w:name w:val="xl71"/>
    <w:basedOn w:val="a4"/>
    <w:uiPriority w:val="99"/>
    <w:rsid w:val="00C73DD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jc w:val="left"/>
    </w:pPr>
    <w:rPr>
      <w:rFonts w:ascii="Arial" w:eastAsia="Arial Unicode MS" w:hAnsi="Arial" w:cs="Arial Unicode MS"/>
      <w:b/>
      <w:bCs/>
      <w:sz w:val="28"/>
    </w:rPr>
  </w:style>
  <w:style w:type="paragraph" w:customStyle="1" w:styleId="xl72">
    <w:name w:val="xl72"/>
    <w:basedOn w:val="a4"/>
    <w:uiPriority w:val="99"/>
    <w:rsid w:val="00C73D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Unicode MS" w:eastAsia="Arial Unicode MS" w:hAnsi="Arial Unicode MS" w:cs="Arial Unicode MS"/>
      <w:sz w:val="28"/>
    </w:rPr>
  </w:style>
  <w:style w:type="paragraph" w:customStyle="1" w:styleId="xl73">
    <w:name w:val="xl73"/>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74">
    <w:name w:val="xl74"/>
    <w:basedOn w:val="a4"/>
    <w:uiPriority w:val="99"/>
    <w:rsid w:val="00C73DD3"/>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Sp1">
    <w:name w:val="Sp1"/>
    <w:basedOn w:val="a4"/>
    <w:uiPriority w:val="99"/>
    <w:rsid w:val="00C73DD3"/>
    <w:pPr>
      <w:tabs>
        <w:tab w:val="num" w:pos="0"/>
      </w:tabs>
      <w:spacing w:before="0"/>
      <w:ind w:firstLine="709"/>
    </w:pPr>
    <w:rPr>
      <w:b/>
      <w:bCs/>
      <w:kern w:val="24"/>
      <w:sz w:val="28"/>
    </w:rPr>
  </w:style>
  <w:style w:type="character" w:customStyle="1" w:styleId="Sp10">
    <w:name w:val="Sp1 Знак Знак"/>
    <w:uiPriority w:val="99"/>
    <w:rsid w:val="00C73DD3"/>
    <w:rPr>
      <w:b/>
      <w:kern w:val="24"/>
      <w:sz w:val="24"/>
      <w:lang w:val="ru-RU" w:eastAsia="ru-RU"/>
    </w:rPr>
  </w:style>
  <w:style w:type="paragraph" w:customStyle="1" w:styleId="Sp2">
    <w:name w:val="Sp2"/>
    <w:basedOn w:val="Sp1"/>
    <w:uiPriority w:val="99"/>
    <w:rsid w:val="00C73DD3"/>
    <w:pPr>
      <w:tabs>
        <w:tab w:val="clear" w:pos="0"/>
        <w:tab w:val="num" w:pos="1790"/>
      </w:tabs>
      <w:ind w:left="1790" w:hanging="360"/>
    </w:pPr>
    <w:rPr>
      <w:b w:val="0"/>
      <w:bCs w:val="0"/>
    </w:rPr>
  </w:style>
  <w:style w:type="paragraph" w:customStyle="1" w:styleId="Sp3">
    <w:name w:val="Sp3"/>
    <w:basedOn w:val="Sp1"/>
    <w:uiPriority w:val="99"/>
    <w:rsid w:val="00C73DD3"/>
    <w:pPr>
      <w:tabs>
        <w:tab w:val="clear" w:pos="0"/>
        <w:tab w:val="num" w:pos="2007"/>
      </w:tabs>
      <w:ind w:hanging="360"/>
    </w:pPr>
    <w:rPr>
      <w:b w:val="0"/>
    </w:rPr>
  </w:style>
  <w:style w:type="character" w:customStyle="1" w:styleId="Sp30">
    <w:name w:val="Sp3 Знак"/>
    <w:uiPriority w:val="99"/>
    <w:rsid w:val="00C73DD3"/>
    <w:rPr>
      <w:rFonts w:cs="Times New Roman"/>
      <w:b/>
      <w:bCs/>
      <w:kern w:val="24"/>
      <w:sz w:val="24"/>
      <w:szCs w:val="24"/>
      <w:lang w:val="ru-RU" w:eastAsia="ru-RU" w:bidi="ar-SA"/>
    </w:rPr>
  </w:style>
  <w:style w:type="paragraph" w:customStyle="1" w:styleId="a2">
    <w:name w:val="Дефис"/>
    <w:basedOn w:val="a4"/>
    <w:uiPriority w:val="99"/>
    <w:rsid w:val="00C73DD3"/>
    <w:pPr>
      <w:numPr>
        <w:ilvl w:val="1"/>
        <w:numId w:val="19"/>
      </w:numPr>
      <w:tabs>
        <w:tab w:val="num" w:pos="1800"/>
      </w:tabs>
      <w:spacing w:before="0"/>
      <w:ind w:left="1800" w:firstLine="709"/>
    </w:pPr>
    <w:rPr>
      <w:kern w:val="24"/>
      <w:sz w:val="28"/>
    </w:rPr>
  </w:style>
  <w:style w:type="paragraph" w:customStyle="1" w:styleId="affffff7">
    <w:name w:val="Справка"/>
    <w:basedOn w:val="a4"/>
    <w:next w:val="a4"/>
    <w:uiPriority w:val="99"/>
    <w:rsid w:val="00C73DD3"/>
    <w:pPr>
      <w:spacing w:before="2400" w:after="240"/>
      <w:jc w:val="center"/>
    </w:pPr>
    <w:rPr>
      <w:b/>
      <w:sz w:val="28"/>
      <w:szCs w:val="20"/>
    </w:rPr>
  </w:style>
  <w:style w:type="paragraph" w:customStyle="1" w:styleId="affffff8">
    <w:name w:val="ТекстОбычный"/>
    <w:link w:val="affffff9"/>
    <w:uiPriority w:val="99"/>
    <w:rsid w:val="00C73DD3"/>
    <w:pPr>
      <w:spacing w:line="360" w:lineRule="auto"/>
      <w:ind w:firstLine="851"/>
      <w:jc w:val="both"/>
    </w:pPr>
    <w:rPr>
      <w:sz w:val="24"/>
    </w:rPr>
  </w:style>
  <w:style w:type="paragraph" w:customStyle="1" w:styleId="11pt">
    <w:name w:val="Обычный + 11 pt"/>
    <w:aliases w:val="по центру"/>
    <w:basedOn w:val="a4"/>
    <w:uiPriority w:val="99"/>
    <w:rsid w:val="00C73DD3"/>
    <w:pPr>
      <w:spacing w:before="0"/>
      <w:jc w:val="center"/>
    </w:pPr>
    <w:rPr>
      <w:sz w:val="22"/>
    </w:rPr>
  </w:style>
  <w:style w:type="paragraph" w:customStyle="1" w:styleId="affffffa">
    <w:name w:val="ФИО"/>
    <w:basedOn w:val="a4"/>
    <w:next w:val="a4"/>
    <w:uiPriority w:val="99"/>
    <w:rsid w:val="00C73DD3"/>
    <w:pPr>
      <w:spacing w:before="480"/>
      <w:jc w:val="left"/>
    </w:pPr>
    <w:rPr>
      <w:b/>
      <w:sz w:val="28"/>
      <w:szCs w:val="20"/>
    </w:rPr>
  </w:style>
  <w:style w:type="paragraph" w:customStyle="1" w:styleId="Iniiaiieoaeno21">
    <w:name w:val="Iniiaiie oaeno 21"/>
    <w:basedOn w:val="a4"/>
    <w:uiPriority w:val="99"/>
    <w:rsid w:val="00C73DD3"/>
    <w:pPr>
      <w:widowControl w:val="0"/>
      <w:overflowPunct w:val="0"/>
      <w:autoSpaceDE w:val="0"/>
      <w:autoSpaceDN w:val="0"/>
      <w:adjustRightInd w:val="0"/>
      <w:spacing w:before="0"/>
      <w:ind w:firstLine="720"/>
    </w:pPr>
    <w:rPr>
      <w:sz w:val="28"/>
      <w:szCs w:val="20"/>
    </w:rPr>
  </w:style>
  <w:style w:type="paragraph" w:customStyle="1" w:styleId="BodyTextIndent21">
    <w:name w:val="Body Text Indent 21"/>
    <w:basedOn w:val="a4"/>
    <w:uiPriority w:val="99"/>
    <w:rsid w:val="00C73DD3"/>
    <w:pPr>
      <w:overflowPunct w:val="0"/>
      <w:autoSpaceDE w:val="0"/>
      <w:autoSpaceDN w:val="0"/>
      <w:adjustRightInd w:val="0"/>
      <w:spacing w:before="0"/>
      <w:ind w:firstLine="720"/>
    </w:pPr>
    <w:rPr>
      <w:i/>
      <w:sz w:val="28"/>
      <w:szCs w:val="20"/>
    </w:rPr>
  </w:style>
  <w:style w:type="paragraph" w:customStyle="1" w:styleId="OaenoIauiue">
    <w:name w:val="OaenoIau?iue"/>
    <w:uiPriority w:val="99"/>
    <w:rsid w:val="00C73DD3"/>
    <w:pPr>
      <w:overflowPunct w:val="0"/>
      <w:autoSpaceDE w:val="0"/>
      <w:autoSpaceDN w:val="0"/>
      <w:adjustRightInd w:val="0"/>
      <w:spacing w:line="360" w:lineRule="auto"/>
      <w:ind w:firstLine="851"/>
      <w:jc w:val="both"/>
    </w:pPr>
    <w:rPr>
      <w:sz w:val="24"/>
    </w:rPr>
  </w:style>
  <w:style w:type="paragraph" w:customStyle="1" w:styleId="caaieiaie2">
    <w:name w:val="caaieiaie 2"/>
    <w:basedOn w:val="a4"/>
    <w:next w:val="a4"/>
    <w:uiPriority w:val="99"/>
    <w:rsid w:val="00C73DD3"/>
    <w:pPr>
      <w:keepNext/>
      <w:widowControl w:val="0"/>
      <w:overflowPunct w:val="0"/>
      <w:autoSpaceDE w:val="0"/>
      <w:autoSpaceDN w:val="0"/>
      <w:adjustRightInd w:val="0"/>
      <w:spacing w:before="0"/>
      <w:ind w:firstLine="709"/>
    </w:pPr>
    <w:rPr>
      <w:sz w:val="28"/>
      <w:szCs w:val="20"/>
    </w:rPr>
  </w:style>
  <w:style w:type="paragraph" w:customStyle="1" w:styleId="Iniiaiieoaeno0">
    <w:name w:val="Iniiaiie oaeno"/>
    <w:basedOn w:val="a4"/>
    <w:uiPriority w:val="99"/>
    <w:rsid w:val="00C73DD3"/>
    <w:pPr>
      <w:widowControl w:val="0"/>
      <w:overflowPunct w:val="0"/>
      <w:autoSpaceDE w:val="0"/>
      <w:autoSpaceDN w:val="0"/>
      <w:adjustRightInd w:val="0"/>
      <w:spacing w:before="0"/>
    </w:pPr>
    <w:rPr>
      <w:sz w:val="28"/>
      <w:szCs w:val="20"/>
    </w:rPr>
  </w:style>
  <w:style w:type="paragraph" w:customStyle="1" w:styleId="affffffb">
    <w:name w:val="Таблица"/>
    <w:basedOn w:val="a4"/>
    <w:uiPriority w:val="99"/>
    <w:rsid w:val="00C73DD3"/>
    <w:pPr>
      <w:spacing w:before="60" w:after="60"/>
      <w:jc w:val="center"/>
    </w:pPr>
    <w:rPr>
      <w:sz w:val="28"/>
    </w:rPr>
  </w:style>
  <w:style w:type="paragraph" w:customStyle="1" w:styleId="affffffc">
    <w:name w:val="список_з"/>
    <w:basedOn w:val="a4"/>
    <w:uiPriority w:val="99"/>
    <w:rsid w:val="00C73DD3"/>
    <w:pPr>
      <w:tabs>
        <w:tab w:val="num" w:pos="388"/>
        <w:tab w:val="num" w:pos="720"/>
      </w:tabs>
      <w:spacing w:before="0"/>
      <w:ind w:left="392" w:hanging="364"/>
      <w:jc w:val="left"/>
    </w:pPr>
    <w:rPr>
      <w:sz w:val="28"/>
      <w:szCs w:val="20"/>
    </w:rPr>
  </w:style>
  <w:style w:type="paragraph" w:customStyle="1" w:styleId="caaieiaie31">
    <w:name w:val="caaieiaie 31"/>
    <w:basedOn w:val="a4"/>
    <w:next w:val="a4"/>
    <w:uiPriority w:val="99"/>
    <w:rsid w:val="00C73DD3"/>
    <w:pPr>
      <w:keepNext/>
      <w:spacing w:before="240" w:after="60"/>
      <w:ind w:firstLine="720"/>
    </w:pPr>
    <w:rPr>
      <w:b/>
      <w:bCs/>
      <w:sz w:val="28"/>
      <w:lang w:val="en-US"/>
    </w:rPr>
  </w:style>
  <w:style w:type="paragraph" w:customStyle="1" w:styleId="caaieiaie41">
    <w:name w:val="caaieiaie 41"/>
    <w:basedOn w:val="a4"/>
    <w:next w:val="a4"/>
    <w:uiPriority w:val="99"/>
    <w:rsid w:val="00C73DD3"/>
    <w:pPr>
      <w:keepNext/>
      <w:tabs>
        <w:tab w:val="num" w:pos="720"/>
      </w:tabs>
      <w:spacing w:before="0"/>
      <w:jc w:val="center"/>
    </w:pPr>
    <w:rPr>
      <w:b/>
      <w:bCs/>
      <w:sz w:val="28"/>
    </w:rPr>
  </w:style>
  <w:style w:type="paragraph" w:customStyle="1" w:styleId="caaieiaie5">
    <w:name w:val="caaieiaie 5"/>
    <w:basedOn w:val="a4"/>
    <w:next w:val="a4"/>
    <w:uiPriority w:val="99"/>
    <w:rsid w:val="00C73DD3"/>
    <w:pPr>
      <w:keepNext/>
      <w:numPr>
        <w:numId w:val="20"/>
      </w:numPr>
      <w:tabs>
        <w:tab w:val="num" w:pos="992"/>
      </w:tabs>
      <w:spacing w:before="0"/>
      <w:ind w:left="992" w:firstLine="0"/>
      <w:jc w:val="center"/>
    </w:pPr>
    <w:rPr>
      <w:b/>
      <w:bCs/>
      <w:sz w:val="22"/>
      <w:szCs w:val="22"/>
      <w:lang w:val="en-US"/>
    </w:rPr>
  </w:style>
  <w:style w:type="paragraph" w:customStyle="1" w:styleId="BodyText21">
    <w:name w:val="Body Text 21"/>
    <w:basedOn w:val="a4"/>
    <w:uiPriority w:val="99"/>
    <w:rsid w:val="00C73DD3"/>
    <w:pPr>
      <w:widowControl w:val="0"/>
      <w:spacing w:before="0"/>
      <w:jc w:val="left"/>
    </w:pPr>
    <w:rPr>
      <w:sz w:val="28"/>
    </w:rPr>
  </w:style>
  <w:style w:type="paragraph" w:customStyle="1" w:styleId="Iniiaiieoaeno2">
    <w:name w:val="Iniiaiie oaeno 2"/>
    <w:basedOn w:val="a4"/>
    <w:uiPriority w:val="99"/>
    <w:rsid w:val="00C73DD3"/>
    <w:pPr>
      <w:widowControl w:val="0"/>
      <w:spacing w:before="0"/>
      <w:ind w:firstLine="720"/>
    </w:pPr>
    <w:rPr>
      <w:sz w:val="28"/>
    </w:rPr>
  </w:style>
  <w:style w:type="paragraph" w:customStyle="1" w:styleId="Iniiaiieoaeno1">
    <w:name w:val="Iniiaiie oaeno1"/>
    <w:basedOn w:val="a4"/>
    <w:uiPriority w:val="99"/>
    <w:rsid w:val="00C73DD3"/>
    <w:pPr>
      <w:widowControl w:val="0"/>
      <w:spacing w:before="0"/>
    </w:pPr>
    <w:rPr>
      <w:sz w:val="28"/>
    </w:rPr>
  </w:style>
  <w:style w:type="paragraph" w:customStyle="1" w:styleId="BodyText23">
    <w:name w:val="Body Text 23"/>
    <w:basedOn w:val="a4"/>
    <w:uiPriority w:val="99"/>
    <w:rsid w:val="00C73DD3"/>
    <w:pPr>
      <w:spacing w:before="0"/>
      <w:ind w:firstLine="709"/>
      <w:jc w:val="left"/>
    </w:pPr>
    <w:rPr>
      <w:sz w:val="28"/>
    </w:rPr>
  </w:style>
  <w:style w:type="paragraph" w:customStyle="1" w:styleId="caaieiaie3">
    <w:name w:val="caaieiaie 3"/>
    <w:basedOn w:val="a4"/>
    <w:next w:val="a4"/>
    <w:uiPriority w:val="99"/>
    <w:rsid w:val="00C73DD3"/>
    <w:pPr>
      <w:keepNext/>
      <w:spacing w:before="240" w:after="60"/>
      <w:ind w:firstLine="720"/>
    </w:pPr>
    <w:rPr>
      <w:b/>
      <w:bCs/>
      <w:sz w:val="28"/>
      <w:lang w:val="en-US"/>
    </w:rPr>
  </w:style>
  <w:style w:type="paragraph" w:customStyle="1" w:styleId="affffffd">
    <w:name w:val="Îñíîâíîé òåêñò"/>
    <w:basedOn w:val="a4"/>
    <w:uiPriority w:val="99"/>
    <w:rsid w:val="00C73DD3"/>
    <w:pPr>
      <w:widowControl w:val="0"/>
      <w:overflowPunct w:val="0"/>
      <w:autoSpaceDE w:val="0"/>
      <w:autoSpaceDN w:val="0"/>
      <w:adjustRightInd w:val="0"/>
      <w:spacing w:before="0"/>
    </w:pPr>
    <w:rPr>
      <w:sz w:val="28"/>
    </w:rPr>
  </w:style>
  <w:style w:type="paragraph" w:customStyle="1" w:styleId="affffffe">
    <w:name w:val="Перечисление"/>
    <w:basedOn w:val="a4"/>
    <w:uiPriority w:val="99"/>
    <w:rsid w:val="00C73DD3"/>
    <w:pPr>
      <w:widowControl w:val="0"/>
      <w:tabs>
        <w:tab w:val="left" w:pos="814"/>
      </w:tabs>
      <w:spacing w:before="0"/>
      <w:ind w:firstLine="454"/>
    </w:pPr>
    <w:rPr>
      <w:color w:val="000000"/>
      <w:sz w:val="28"/>
      <w:lang w:eastAsia="en-US"/>
    </w:rPr>
  </w:style>
  <w:style w:type="paragraph" w:customStyle="1" w:styleId="afffffff">
    <w:name w:val="абзац"/>
    <w:basedOn w:val="Body"/>
    <w:uiPriority w:val="99"/>
    <w:rsid w:val="00C73DD3"/>
    <w:pPr>
      <w:spacing w:before="120"/>
    </w:pPr>
    <w:rPr>
      <w:bCs/>
      <w:sz w:val="28"/>
      <w:lang w:val="ru-RU" w:eastAsia="ru-RU"/>
    </w:rPr>
  </w:style>
  <w:style w:type="paragraph" w:customStyle="1" w:styleId="1f2">
    <w:name w:val="?????1"/>
    <w:basedOn w:val="a4"/>
    <w:uiPriority w:val="99"/>
    <w:rsid w:val="00C73DD3"/>
    <w:pPr>
      <w:overflowPunct w:val="0"/>
      <w:autoSpaceDE w:val="0"/>
      <w:autoSpaceDN w:val="0"/>
      <w:adjustRightInd w:val="0"/>
      <w:spacing w:before="0"/>
      <w:jc w:val="left"/>
    </w:pPr>
    <w:rPr>
      <w:sz w:val="28"/>
      <w:szCs w:val="20"/>
    </w:rPr>
  </w:style>
  <w:style w:type="paragraph" w:customStyle="1" w:styleId="Iauiue">
    <w:name w:val="Iau?iue"/>
    <w:uiPriority w:val="99"/>
    <w:rsid w:val="00C73DD3"/>
    <w:rPr>
      <w:lang w:val="en-US"/>
    </w:rPr>
  </w:style>
  <w:style w:type="paragraph" w:customStyle="1" w:styleId="aacao">
    <w:name w:val="aacao"/>
    <w:basedOn w:val="Body"/>
    <w:uiPriority w:val="99"/>
    <w:rsid w:val="00C73DD3"/>
    <w:pPr>
      <w:overflowPunct w:val="0"/>
      <w:autoSpaceDE w:val="0"/>
      <w:autoSpaceDN w:val="0"/>
      <w:adjustRightInd w:val="0"/>
      <w:spacing w:before="120"/>
    </w:pPr>
    <w:rPr>
      <w:bCs/>
      <w:sz w:val="28"/>
      <w:szCs w:val="20"/>
      <w:lang w:val="ru-RU" w:eastAsia="ru-RU"/>
    </w:rPr>
  </w:style>
  <w:style w:type="paragraph" w:customStyle="1" w:styleId="BodyText38">
    <w:name w:val="Body Text 38"/>
    <w:basedOn w:val="a4"/>
    <w:uiPriority w:val="99"/>
    <w:rsid w:val="00C73DD3"/>
    <w:pPr>
      <w:overflowPunct w:val="0"/>
      <w:autoSpaceDE w:val="0"/>
      <w:autoSpaceDN w:val="0"/>
      <w:adjustRightInd w:val="0"/>
      <w:spacing w:before="0"/>
    </w:pPr>
    <w:rPr>
      <w:sz w:val="28"/>
      <w:szCs w:val="20"/>
    </w:rPr>
  </w:style>
  <w:style w:type="paragraph" w:customStyle="1" w:styleId="BodyText220">
    <w:name w:val="Body Text 220"/>
    <w:basedOn w:val="a4"/>
    <w:uiPriority w:val="99"/>
    <w:rsid w:val="00C73DD3"/>
    <w:pPr>
      <w:overflowPunct w:val="0"/>
      <w:autoSpaceDE w:val="0"/>
      <w:autoSpaceDN w:val="0"/>
      <w:adjustRightInd w:val="0"/>
      <w:spacing w:before="0" w:line="288" w:lineRule="auto"/>
      <w:ind w:firstLine="539"/>
    </w:pPr>
    <w:rPr>
      <w:rFonts w:ascii="Arial" w:hAnsi="Arial"/>
      <w:sz w:val="22"/>
      <w:szCs w:val="20"/>
    </w:rPr>
  </w:style>
  <w:style w:type="paragraph" w:customStyle="1" w:styleId="BodyText219">
    <w:name w:val="Body Text 219"/>
    <w:basedOn w:val="a4"/>
    <w:uiPriority w:val="99"/>
    <w:rsid w:val="00C73DD3"/>
    <w:pPr>
      <w:overflowPunct w:val="0"/>
      <w:autoSpaceDE w:val="0"/>
      <w:autoSpaceDN w:val="0"/>
      <w:adjustRightInd w:val="0"/>
      <w:spacing w:before="0" w:line="324" w:lineRule="auto"/>
      <w:ind w:firstLine="540"/>
    </w:pPr>
    <w:rPr>
      <w:rFonts w:ascii="Arial" w:hAnsi="Arial"/>
      <w:color w:val="000000"/>
      <w:sz w:val="22"/>
      <w:szCs w:val="20"/>
    </w:rPr>
  </w:style>
  <w:style w:type="paragraph" w:customStyle="1" w:styleId="BodyText218">
    <w:name w:val="Body Text 218"/>
    <w:basedOn w:val="a4"/>
    <w:uiPriority w:val="99"/>
    <w:rsid w:val="00C73DD3"/>
    <w:pPr>
      <w:overflowPunct w:val="0"/>
      <w:autoSpaceDE w:val="0"/>
      <w:autoSpaceDN w:val="0"/>
      <w:adjustRightInd w:val="0"/>
      <w:spacing w:before="0" w:after="120"/>
      <w:ind w:left="113"/>
    </w:pPr>
    <w:rPr>
      <w:sz w:val="28"/>
      <w:szCs w:val="20"/>
    </w:rPr>
  </w:style>
  <w:style w:type="paragraph" w:customStyle="1" w:styleId="BodyText217">
    <w:name w:val="Body Text 217"/>
    <w:basedOn w:val="a4"/>
    <w:uiPriority w:val="99"/>
    <w:rsid w:val="00C73DD3"/>
    <w:pPr>
      <w:overflowPunct w:val="0"/>
      <w:autoSpaceDE w:val="0"/>
      <w:autoSpaceDN w:val="0"/>
      <w:adjustRightInd w:val="0"/>
      <w:spacing w:before="0"/>
    </w:pPr>
    <w:rPr>
      <w:sz w:val="28"/>
      <w:szCs w:val="20"/>
    </w:rPr>
  </w:style>
  <w:style w:type="paragraph" w:customStyle="1" w:styleId="BodyText216">
    <w:name w:val="Body Text 216"/>
    <w:basedOn w:val="a4"/>
    <w:uiPriority w:val="99"/>
    <w:rsid w:val="00C73DD3"/>
    <w:pPr>
      <w:overflowPunct w:val="0"/>
      <w:autoSpaceDE w:val="0"/>
      <w:autoSpaceDN w:val="0"/>
      <w:adjustRightInd w:val="0"/>
      <w:spacing w:before="0" w:after="120"/>
      <w:ind w:left="113"/>
    </w:pPr>
    <w:rPr>
      <w:sz w:val="28"/>
      <w:szCs w:val="20"/>
    </w:rPr>
  </w:style>
  <w:style w:type="paragraph" w:customStyle="1" w:styleId="BodyText215">
    <w:name w:val="Body Text 215"/>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10">
    <w:name w:val="Body Text Indent 210"/>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214">
    <w:name w:val="Body Text 214"/>
    <w:basedOn w:val="a4"/>
    <w:uiPriority w:val="99"/>
    <w:rsid w:val="00C73DD3"/>
    <w:pPr>
      <w:overflowPunct w:val="0"/>
      <w:autoSpaceDE w:val="0"/>
      <w:autoSpaceDN w:val="0"/>
      <w:adjustRightInd w:val="0"/>
      <w:spacing w:before="0" w:after="120" w:line="480" w:lineRule="auto"/>
      <w:jc w:val="left"/>
    </w:pPr>
    <w:rPr>
      <w:sz w:val="28"/>
      <w:szCs w:val="20"/>
    </w:rPr>
  </w:style>
  <w:style w:type="paragraph" w:customStyle="1" w:styleId="BodyText37">
    <w:name w:val="Body Text 37"/>
    <w:basedOn w:val="a4"/>
    <w:uiPriority w:val="99"/>
    <w:rsid w:val="00C73DD3"/>
    <w:pPr>
      <w:overflowPunct w:val="0"/>
      <w:autoSpaceDE w:val="0"/>
      <w:autoSpaceDN w:val="0"/>
      <w:adjustRightInd w:val="0"/>
      <w:spacing w:before="0" w:after="120"/>
      <w:jc w:val="left"/>
    </w:pPr>
    <w:rPr>
      <w:sz w:val="16"/>
      <w:szCs w:val="20"/>
    </w:rPr>
  </w:style>
  <w:style w:type="paragraph" w:customStyle="1" w:styleId="BodyText212">
    <w:name w:val="Body Text 212"/>
    <w:basedOn w:val="a4"/>
    <w:uiPriority w:val="99"/>
    <w:rsid w:val="00C73DD3"/>
    <w:pPr>
      <w:overflowPunct w:val="0"/>
      <w:autoSpaceDE w:val="0"/>
      <w:autoSpaceDN w:val="0"/>
      <w:adjustRightInd w:val="0"/>
      <w:spacing w:before="0" w:after="120" w:line="480" w:lineRule="auto"/>
      <w:jc w:val="left"/>
    </w:pPr>
    <w:rPr>
      <w:sz w:val="28"/>
      <w:szCs w:val="20"/>
    </w:rPr>
  </w:style>
  <w:style w:type="paragraph" w:customStyle="1" w:styleId="BodyTextIndent29">
    <w:name w:val="Body Text Indent 29"/>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36">
    <w:name w:val="Body Text 36"/>
    <w:basedOn w:val="a4"/>
    <w:uiPriority w:val="99"/>
    <w:rsid w:val="00C73DD3"/>
    <w:pPr>
      <w:overflowPunct w:val="0"/>
      <w:autoSpaceDE w:val="0"/>
      <w:autoSpaceDN w:val="0"/>
      <w:adjustRightInd w:val="0"/>
      <w:spacing w:before="0"/>
      <w:jc w:val="left"/>
    </w:pPr>
    <w:rPr>
      <w:rFonts w:ascii="Arial" w:hAnsi="Arial"/>
      <w:sz w:val="22"/>
      <w:szCs w:val="20"/>
    </w:rPr>
  </w:style>
  <w:style w:type="paragraph" w:customStyle="1" w:styleId="BodyTextIndent37">
    <w:name w:val="Body Text Indent 37"/>
    <w:basedOn w:val="a4"/>
    <w:uiPriority w:val="99"/>
    <w:rsid w:val="00C73DD3"/>
    <w:pPr>
      <w:keepLines/>
      <w:overflowPunct w:val="0"/>
      <w:autoSpaceDE w:val="0"/>
      <w:autoSpaceDN w:val="0"/>
      <w:adjustRightInd w:val="0"/>
      <w:spacing w:before="0" w:after="120"/>
      <w:ind w:left="284"/>
    </w:pPr>
    <w:rPr>
      <w:sz w:val="28"/>
      <w:szCs w:val="20"/>
    </w:rPr>
  </w:style>
  <w:style w:type="paragraph" w:customStyle="1" w:styleId="Noeeu1">
    <w:name w:val="Noeeu1"/>
    <w:basedOn w:val="2"/>
    <w:uiPriority w:val="99"/>
    <w:rsid w:val="00C73DD3"/>
    <w:pPr>
      <w:tabs>
        <w:tab w:val="num" w:pos="1134"/>
      </w:tabs>
      <w:overflowPunct w:val="0"/>
      <w:autoSpaceDE w:val="0"/>
      <w:autoSpaceDN w:val="0"/>
      <w:adjustRightInd w:val="0"/>
      <w:spacing w:line="240" w:lineRule="auto"/>
      <w:jc w:val="left"/>
      <w:outlineLvl w:val="9"/>
    </w:pPr>
    <w:rPr>
      <w:rFonts w:ascii="Times New Roman" w:hAnsi="Times New Roman"/>
      <w:b w:val="0"/>
      <w:bCs w:val="0"/>
      <w:i w:val="0"/>
      <w:iCs w:val="0"/>
      <w:sz w:val="22"/>
      <w:szCs w:val="20"/>
      <w:lang w:val="ru-RU" w:eastAsia="ru-RU"/>
    </w:rPr>
  </w:style>
  <w:style w:type="paragraph" w:customStyle="1" w:styleId="Noeeu2">
    <w:name w:val="Noeeu2"/>
    <w:basedOn w:val="a4"/>
    <w:uiPriority w:val="99"/>
    <w:rsid w:val="00C73DD3"/>
    <w:pPr>
      <w:tabs>
        <w:tab w:val="left" w:pos="1069"/>
      </w:tabs>
      <w:overflowPunct w:val="0"/>
      <w:autoSpaceDE w:val="0"/>
      <w:autoSpaceDN w:val="0"/>
      <w:adjustRightInd w:val="0"/>
      <w:spacing w:before="0"/>
      <w:ind w:left="1069" w:hanging="360"/>
      <w:jc w:val="left"/>
    </w:pPr>
    <w:rPr>
      <w:sz w:val="28"/>
      <w:szCs w:val="20"/>
    </w:rPr>
  </w:style>
  <w:style w:type="paragraph" w:customStyle="1" w:styleId="Iaenienie3">
    <w:name w:val="Ia?e nienie3"/>
    <w:basedOn w:val="a4"/>
    <w:uiPriority w:val="99"/>
    <w:rsid w:val="00C73DD3"/>
    <w:pPr>
      <w:tabs>
        <w:tab w:val="left" w:pos="360"/>
      </w:tabs>
      <w:overflowPunct w:val="0"/>
      <w:autoSpaceDE w:val="0"/>
      <w:autoSpaceDN w:val="0"/>
      <w:adjustRightInd w:val="0"/>
      <w:spacing w:before="0" w:after="140"/>
      <w:ind w:left="360" w:hanging="360"/>
    </w:pPr>
    <w:rPr>
      <w:sz w:val="22"/>
      <w:szCs w:val="20"/>
    </w:rPr>
  </w:style>
  <w:style w:type="paragraph" w:customStyle="1" w:styleId="BalloonText2">
    <w:name w:val="Balloon Text2"/>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BodyText211">
    <w:name w:val="Body Text 211"/>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8">
    <w:name w:val="Body Text Indent 28"/>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Indent36">
    <w:name w:val="Body Text Indent 36"/>
    <w:basedOn w:val="a4"/>
    <w:uiPriority w:val="99"/>
    <w:rsid w:val="00C73DD3"/>
    <w:pPr>
      <w:overflowPunct w:val="0"/>
      <w:autoSpaceDE w:val="0"/>
      <w:autoSpaceDN w:val="0"/>
      <w:adjustRightInd w:val="0"/>
      <w:spacing w:before="0" w:after="120"/>
      <w:ind w:left="283"/>
      <w:jc w:val="left"/>
    </w:pPr>
    <w:rPr>
      <w:sz w:val="16"/>
      <w:szCs w:val="20"/>
    </w:rPr>
  </w:style>
  <w:style w:type="paragraph" w:customStyle="1" w:styleId="BlockText4">
    <w:name w:val="Block Text4"/>
    <w:basedOn w:val="a4"/>
    <w:uiPriority w:val="99"/>
    <w:rsid w:val="00C73DD3"/>
    <w:pPr>
      <w:overflowPunct w:val="0"/>
      <w:autoSpaceDE w:val="0"/>
      <w:autoSpaceDN w:val="0"/>
      <w:adjustRightInd w:val="0"/>
      <w:spacing w:before="0"/>
      <w:ind w:left="1418" w:right="567"/>
      <w:jc w:val="left"/>
    </w:pPr>
    <w:rPr>
      <w:rFonts w:ascii="Arial (WT)" w:hAnsi="Arial (WT)"/>
      <w:color w:val="000000"/>
      <w:sz w:val="22"/>
      <w:szCs w:val="20"/>
    </w:rPr>
  </w:style>
  <w:style w:type="paragraph" w:customStyle="1" w:styleId="Noeeu22">
    <w:name w:val="Noeeu22"/>
    <w:basedOn w:val="a4"/>
    <w:uiPriority w:val="99"/>
    <w:rsid w:val="00C73DD3"/>
    <w:pPr>
      <w:tabs>
        <w:tab w:val="left" w:pos="644"/>
      </w:tabs>
      <w:overflowPunct w:val="0"/>
      <w:autoSpaceDE w:val="0"/>
      <w:autoSpaceDN w:val="0"/>
      <w:adjustRightInd w:val="0"/>
      <w:spacing w:before="0"/>
      <w:ind w:left="644" w:hanging="360"/>
      <w:jc w:val="left"/>
    </w:pPr>
    <w:rPr>
      <w:sz w:val="28"/>
      <w:szCs w:val="20"/>
    </w:rPr>
  </w:style>
  <w:style w:type="paragraph" w:customStyle="1" w:styleId="BodyText210">
    <w:name w:val="Body Text 210"/>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7">
    <w:name w:val="Body Text Indent 27"/>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Indent35">
    <w:name w:val="Body Text Indent 35"/>
    <w:basedOn w:val="a4"/>
    <w:uiPriority w:val="99"/>
    <w:rsid w:val="00C73DD3"/>
    <w:pPr>
      <w:overflowPunct w:val="0"/>
      <w:autoSpaceDE w:val="0"/>
      <w:autoSpaceDN w:val="0"/>
      <w:adjustRightInd w:val="0"/>
      <w:spacing w:before="0" w:after="120"/>
      <w:ind w:left="283"/>
      <w:jc w:val="left"/>
    </w:pPr>
    <w:rPr>
      <w:sz w:val="16"/>
      <w:szCs w:val="20"/>
    </w:rPr>
  </w:style>
  <w:style w:type="paragraph" w:customStyle="1" w:styleId="BlockText3">
    <w:name w:val="Block Text3"/>
    <w:basedOn w:val="a4"/>
    <w:uiPriority w:val="99"/>
    <w:rsid w:val="00C73DD3"/>
    <w:pPr>
      <w:overflowPunct w:val="0"/>
      <w:autoSpaceDE w:val="0"/>
      <w:autoSpaceDN w:val="0"/>
      <w:adjustRightInd w:val="0"/>
      <w:spacing w:before="0"/>
      <w:ind w:left="1418" w:right="567"/>
      <w:jc w:val="left"/>
    </w:pPr>
    <w:rPr>
      <w:rFonts w:ascii="Arial (WT)" w:hAnsi="Arial (WT)"/>
      <w:color w:val="000000"/>
      <w:sz w:val="22"/>
      <w:szCs w:val="20"/>
    </w:rPr>
  </w:style>
  <w:style w:type="paragraph" w:customStyle="1" w:styleId="BodyText29">
    <w:name w:val="Body Text 29"/>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6">
    <w:name w:val="Body Text Indent 26"/>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Indent34">
    <w:name w:val="Body Text Indent 34"/>
    <w:basedOn w:val="a4"/>
    <w:uiPriority w:val="99"/>
    <w:rsid w:val="00C73DD3"/>
    <w:pPr>
      <w:overflowPunct w:val="0"/>
      <w:autoSpaceDE w:val="0"/>
      <w:autoSpaceDN w:val="0"/>
      <w:adjustRightInd w:val="0"/>
      <w:spacing w:before="0" w:after="120"/>
      <w:ind w:left="283"/>
      <w:jc w:val="left"/>
    </w:pPr>
    <w:rPr>
      <w:sz w:val="16"/>
      <w:szCs w:val="20"/>
    </w:rPr>
  </w:style>
  <w:style w:type="paragraph" w:customStyle="1" w:styleId="BlockText2">
    <w:name w:val="Block Text2"/>
    <w:basedOn w:val="a4"/>
    <w:uiPriority w:val="99"/>
    <w:rsid w:val="00C73DD3"/>
    <w:pPr>
      <w:overflowPunct w:val="0"/>
      <w:autoSpaceDE w:val="0"/>
      <w:autoSpaceDN w:val="0"/>
      <w:adjustRightInd w:val="0"/>
      <w:spacing w:before="0"/>
      <w:ind w:left="1418" w:right="567"/>
      <w:jc w:val="left"/>
    </w:pPr>
    <w:rPr>
      <w:rFonts w:ascii="Arial (WT)" w:hAnsi="Arial (WT)"/>
      <w:color w:val="000000"/>
      <w:sz w:val="22"/>
      <w:szCs w:val="20"/>
    </w:rPr>
  </w:style>
  <w:style w:type="paragraph" w:customStyle="1" w:styleId="BalloonText1">
    <w:name w:val="Balloon Text1"/>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BodyText35">
    <w:name w:val="Body Text 35"/>
    <w:basedOn w:val="a4"/>
    <w:uiPriority w:val="99"/>
    <w:rsid w:val="00C73DD3"/>
    <w:pPr>
      <w:overflowPunct w:val="0"/>
      <w:autoSpaceDE w:val="0"/>
      <w:autoSpaceDN w:val="0"/>
      <w:adjustRightInd w:val="0"/>
      <w:spacing w:before="0"/>
      <w:jc w:val="center"/>
    </w:pPr>
    <w:rPr>
      <w:rFonts w:ascii="Arial" w:hAnsi="Arial"/>
      <w:b/>
      <w:sz w:val="48"/>
      <w:szCs w:val="20"/>
    </w:rPr>
  </w:style>
  <w:style w:type="paragraph" w:customStyle="1" w:styleId="BodyTextIndent25">
    <w:name w:val="Body Text Indent 25"/>
    <w:basedOn w:val="a4"/>
    <w:uiPriority w:val="99"/>
    <w:rsid w:val="00C73DD3"/>
    <w:pPr>
      <w:overflowPunct w:val="0"/>
      <w:autoSpaceDE w:val="0"/>
      <w:autoSpaceDN w:val="0"/>
      <w:adjustRightInd w:val="0"/>
      <w:spacing w:before="0"/>
      <w:ind w:left="993" w:hanging="284"/>
    </w:pPr>
    <w:rPr>
      <w:rFonts w:ascii="Arial" w:hAnsi="Arial"/>
      <w:sz w:val="28"/>
      <w:szCs w:val="20"/>
    </w:rPr>
  </w:style>
  <w:style w:type="paragraph" w:customStyle="1" w:styleId="BodyTextIndent33">
    <w:name w:val="Body Text Indent 33"/>
    <w:basedOn w:val="a4"/>
    <w:uiPriority w:val="99"/>
    <w:rsid w:val="00C73DD3"/>
    <w:pPr>
      <w:overflowPunct w:val="0"/>
      <w:autoSpaceDE w:val="0"/>
      <w:autoSpaceDN w:val="0"/>
      <w:adjustRightInd w:val="0"/>
      <w:spacing w:before="0"/>
      <w:ind w:left="576"/>
    </w:pPr>
    <w:rPr>
      <w:sz w:val="28"/>
      <w:szCs w:val="20"/>
    </w:rPr>
  </w:style>
  <w:style w:type="paragraph" w:customStyle="1" w:styleId="aacao2">
    <w:name w:val="aacao2"/>
    <w:basedOn w:val="Body"/>
    <w:uiPriority w:val="99"/>
    <w:rsid w:val="00C73DD3"/>
    <w:pPr>
      <w:overflowPunct w:val="0"/>
      <w:autoSpaceDE w:val="0"/>
      <w:autoSpaceDN w:val="0"/>
      <w:adjustRightInd w:val="0"/>
      <w:spacing w:before="120"/>
    </w:pPr>
    <w:rPr>
      <w:bCs/>
      <w:sz w:val="28"/>
      <w:szCs w:val="20"/>
      <w:lang w:val="ru-RU" w:eastAsia="ru-RU"/>
    </w:rPr>
  </w:style>
  <w:style w:type="paragraph" w:customStyle="1" w:styleId="Niaaaiea">
    <w:name w:val="Niaa??aiea"/>
    <w:basedOn w:val="aacao2"/>
    <w:uiPriority w:val="99"/>
    <w:rsid w:val="00C73DD3"/>
    <w:pPr>
      <w:keepNext/>
      <w:keepLines/>
      <w:pageBreakBefore/>
      <w:suppressAutoHyphens/>
      <w:spacing w:before="240" w:after="360"/>
      <w:ind w:left="0" w:firstLine="0"/>
      <w:jc w:val="center"/>
    </w:pPr>
    <w:rPr>
      <w:b/>
    </w:rPr>
  </w:style>
  <w:style w:type="paragraph" w:customStyle="1" w:styleId="ooaii">
    <w:name w:val="ooaii_"/>
    <w:basedOn w:val="a4"/>
    <w:uiPriority w:val="99"/>
    <w:rsid w:val="00C73DD3"/>
    <w:pPr>
      <w:overflowPunct w:val="0"/>
      <w:autoSpaceDE w:val="0"/>
      <w:autoSpaceDN w:val="0"/>
      <w:adjustRightInd w:val="0"/>
      <w:spacing w:before="0"/>
      <w:ind w:left="-57" w:right="-57"/>
      <w:jc w:val="center"/>
    </w:pPr>
    <w:rPr>
      <w:rFonts w:ascii="Arial" w:hAnsi="Arial"/>
      <w:sz w:val="16"/>
      <w:szCs w:val="20"/>
    </w:rPr>
  </w:style>
  <w:style w:type="paragraph" w:customStyle="1" w:styleId="OaenoIauiue1">
    <w:name w:val="OaenoIau?iue1"/>
    <w:uiPriority w:val="99"/>
    <w:rsid w:val="00C73DD3"/>
    <w:pPr>
      <w:overflowPunct w:val="0"/>
      <w:autoSpaceDE w:val="0"/>
      <w:autoSpaceDN w:val="0"/>
      <w:adjustRightInd w:val="0"/>
      <w:spacing w:line="360" w:lineRule="auto"/>
      <w:ind w:firstLine="851"/>
      <w:jc w:val="both"/>
    </w:pPr>
    <w:rPr>
      <w:sz w:val="24"/>
    </w:rPr>
  </w:style>
  <w:style w:type="paragraph" w:customStyle="1" w:styleId="Iaenienie2">
    <w:name w:val="Ia?e nienie2"/>
    <w:basedOn w:val="a4"/>
    <w:uiPriority w:val="99"/>
    <w:rsid w:val="00C73DD3"/>
    <w:pPr>
      <w:tabs>
        <w:tab w:val="left" w:pos="360"/>
      </w:tabs>
      <w:overflowPunct w:val="0"/>
      <w:autoSpaceDE w:val="0"/>
      <w:autoSpaceDN w:val="0"/>
      <w:adjustRightInd w:val="0"/>
      <w:spacing w:before="0" w:after="140"/>
      <w:ind w:left="360" w:hanging="360"/>
    </w:pPr>
    <w:rPr>
      <w:sz w:val="22"/>
      <w:szCs w:val="20"/>
    </w:rPr>
  </w:style>
  <w:style w:type="paragraph" w:customStyle="1" w:styleId="BodyTextIndent24">
    <w:name w:val="Body Text Indent 24"/>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26">
    <w:name w:val="Body Text 26"/>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34">
    <w:name w:val="Body Text 34"/>
    <w:basedOn w:val="a4"/>
    <w:uiPriority w:val="99"/>
    <w:rsid w:val="00C73DD3"/>
    <w:pPr>
      <w:overflowPunct w:val="0"/>
      <w:autoSpaceDE w:val="0"/>
      <w:autoSpaceDN w:val="0"/>
      <w:adjustRightInd w:val="0"/>
      <w:spacing w:before="0" w:after="120"/>
      <w:jc w:val="left"/>
    </w:pPr>
    <w:rPr>
      <w:sz w:val="16"/>
      <w:szCs w:val="20"/>
    </w:rPr>
  </w:style>
  <w:style w:type="paragraph" w:customStyle="1" w:styleId="Noeeu11">
    <w:name w:val="Noeeu11"/>
    <w:basedOn w:val="2"/>
    <w:uiPriority w:val="99"/>
    <w:rsid w:val="00C73DD3"/>
    <w:pPr>
      <w:tabs>
        <w:tab w:val="num" w:pos="1134"/>
      </w:tabs>
      <w:overflowPunct w:val="0"/>
      <w:autoSpaceDE w:val="0"/>
      <w:autoSpaceDN w:val="0"/>
      <w:adjustRightInd w:val="0"/>
      <w:spacing w:line="240" w:lineRule="auto"/>
      <w:jc w:val="left"/>
      <w:outlineLvl w:val="9"/>
    </w:pPr>
    <w:rPr>
      <w:rFonts w:ascii="Times New Roman" w:hAnsi="Times New Roman"/>
      <w:b w:val="0"/>
      <w:bCs w:val="0"/>
      <w:i w:val="0"/>
      <w:iCs w:val="0"/>
      <w:sz w:val="22"/>
      <w:szCs w:val="20"/>
      <w:lang w:val="ru-RU" w:eastAsia="ru-RU"/>
    </w:rPr>
  </w:style>
  <w:style w:type="paragraph" w:customStyle="1" w:styleId="BodyTextIndent23">
    <w:name w:val="Body Text Indent 23"/>
    <w:basedOn w:val="a4"/>
    <w:uiPriority w:val="99"/>
    <w:rsid w:val="00C73DD3"/>
    <w:pPr>
      <w:keepLines/>
      <w:overflowPunct w:val="0"/>
      <w:autoSpaceDE w:val="0"/>
      <w:autoSpaceDN w:val="0"/>
      <w:adjustRightInd w:val="0"/>
      <w:spacing w:before="0" w:after="120"/>
      <w:ind w:left="283"/>
    </w:pPr>
    <w:rPr>
      <w:sz w:val="28"/>
      <w:szCs w:val="20"/>
    </w:rPr>
  </w:style>
  <w:style w:type="paragraph" w:customStyle="1" w:styleId="BodyTextIndent32">
    <w:name w:val="Body Text Indent 32"/>
    <w:basedOn w:val="a4"/>
    <w:uiPriority w:val="99"/>
    <w:rsid w:val="00C73DD3"/>
    <w:pPr>
      <w:keepLines/>
      <w:overflowPunct w:val="0"/>
      <w:autoSpaceDE w:val="0"/>
      <w:autoSpaceDN w:val="0"/>
      <w:adjustRightInd w:val="0"/>
      <w:spacing w:before="0" w:after="120"/>
      <w:ind w:left="284"/>
    </w:pPr>
    <w:rPr>
      <w:sz w:val="28"/>
      <w:szCs w:val="20"/>
    </w:rPr>
  </w:style>
  <w:style w:type="paragraph" w:customStyle="1" w:styleId="Noeeu21">
    <w:name w:val="Noeeu21"/>
    <w:basedOn w:val="a4"/>
    <w:uiPriority w:val="99"/>
    <w:rsid w:val="00C73DD3"/>
    <w:pPr>
      <w:tabs>
        <w:tab w:val="left" w:pos="1069"/>
      </w:tabs>
      <w:overflowPunct w:val="0"/>
      <w:autoSpaceDE w:val="0"/>
      <w:autoSpaceDN w:val="0"/>
      <w:adjustRightInd w:val="0"/>
      <w:spacing w:before="0"/>
      <w:ind w:left="1069" w:hanging="360"/>
      <w:jc w:val="left"/>
    </w:pPr>
    <w:rPr>
      <w:sz w:val="28"/>
      <w:szCs w:val="20"/>
    </w:rPr>
  </w:style>
  <w:style w:type="paragraph" w:customStyle="1" w:styleId="BlockText1">
    <w:name w:val="Block Text1"/>
    <w:basedOn w:val="a4"/>
    <w:uiPriority w:val="99"/>
    <w:rsid w:val="00C73DD3"/>
    <w:pPr>
      <w:overflowPunct w:val="0"/>
      <w:autoSpaceDE w:val="0"/>
      <w:autoSpaceDN w:val="0"/>
      <w:adjustRightInd w:val="0"/>
      <w:spacing w:before="0"/>
      <w:ind w:left="467" w:right="-28" w:hanging="371"/>
      <w:jc w:val="left"/>
    </w:pPr>
    <w:rPr>
      <w:rFonts w:ascii="Arial" w:hAnsi="Arial"/>
      <w:sz w:val="22"/>
      <w:szCs w:val="20"/>
    </w:rPr>
  </w:style>
  <w:style w:type="paragraph" w:customStyle="1" w:styleId="aacao1">
    <w:name w:val="aacao1"/>
    <w:basedOn w:val="Body"/>
    <w:uiPriority w:val="99"/>
    <w:rsid w:val="00C73DD3"/>
    <w:pPr>
      <w:overflowPunct w:val="0"/>
      <w:autoSpaceDE w:val="0"/>
      <w:autoSpaceDN w:val="0"/>
      <w:adjustRightInd w:val="0"/>
      <w:spacing w:before="120"/>
    </w:pPr>
    <w:rPr>
      <w:bCs/>
      <w:sz w:val="28"/>
      <w:szCs w:val="20"/>
      <w:lang w:val="ru-RU" w:eastAsia="ru-RU"/>
    </w:rPr>
  </w:style>
  <w:style w:type="paragraph" w:customStyle="1" w:styleId="caaieiaie11">
    <w:name w:val="caaieiaie 11"/>
    <w:basedOn w:val="a4"/>
    <w:next w:val="a4"/>
    <w:uiPriority w:val="99"/>
    <w:rsid w:val="00C73DD3"/>
    <w:pPr>
      <w:keepNext/>
      <w:overflowPunct w:val="0"/>
      <w:autoSpaceDE w:val="0"/>
      <w:autoSpaceDN w:val="0"/>
      <w:adjustRightInd w:val="0"/>
      <w:spacing w:before="0"/>
      <w:jc w:val="center"/>
    </w:pPr>
    <w:rPr>
      <w:sz w:val="20"/>
      <w:szCs w:val="20"/>
    </w:rPr>
  </w:style>
  <w:style w:type="paragraph" w:customStyle="1" w:styleId="BodyTextIndent22">
    <w:name w:val="Body Text Indent 22"/>
    <w:basedOn w:val="a4"/>
    <w:uiPriority w:val="99"/>
    <w:rsid w:val="00C73DD3"/>
    <w:pPr>
      <w:tabs>
        <w:tab w:val="left" w:pos="1440"/>
        <w:tab w:val="left" w:pos="1608"/>
      </w:tabs>
      <w:overflowPunct w:val="0"/>
      <w:autoSpaceDE w:val="0"/>
      <w:autoSpaceDN w:val="0"/>
      <w:adjustRightInd w:val="0"/>
      <w:spacing w:before="0"/>
      <w:ind w:firstLine="851"/>
    </w:pPr>
    <w:rPr>
      <w:rFonts w:ascii="Arial" w:hAnsi="Arial"/>
      <w:kern w:val="28"/>
      <w:sz w:val="22"/>
      <w:szCs w:val="20"/>
    </w:rPr>
  </w:style>
  <w:style w:type="paragraph" w:customStyle="1" w:styleId="BodyTextIndent31">
    <w:name w:val="Body Text Indent 31"/>
    <w:basedOn w:val="a4"/>
    <w:uiPriority w:val="99"/>
    <w:rsid w:val="00C73DD3"/>
    <w:pPr>
      <w:overflowPunct w:val="0"/>
      <w:autoSpaceDE w:val="0"/>
      <w:autoSpaceDN w:val="0"/>
      <w:adjustRightInd w:val="0"/>
      <w:spacing w:before="0"/>
      <w:ind w:firstLine="708"/>
      <w:jc w:val="left"/>
    </w:pPr>
    <w:rPr>
      <w:rFonts w:ascii="Arial" w:hAnsi="Arial"/>
      <w:kern w:val="28"/>
      <w:sz w:val="22"/>
      <w:szCs w:val="20"/>
    </w:rPr>
  </w:style>
  <w:style w:type="paragraph" w:customStyle="1" w:styleId="Iaenienie1">
    <w:name w:val="Ia?e nienie1"/>
    <w:basedOn w:val="a4"/>
    <w:uiPriority w:val="99"/>
    <w:rsid w:val="00C73DD3"/>
    <w:pPr>
      <w:tabs>
        <w:tab w:val="left" w:pos="360"/>
      </w:tabs>
      <w:overflowPunct w:val="0"/>
      <w:autoSpaceDE w:val="0"/>
      <w:autoSpaceDN w:val="0"/>
      <w:adjustRightInd w:val="0"/>
      <w:spacing w:before="0" w:after="140"/>
      <w:ind w:left="360" w:hanging="360"/>
    </w:pPr>
    <w:rPr>
      <w:sz w:val="22"/>
      <w:szCs w:val="20"/>
    </w:rPr>
  </w:style>
  <w:style w:type="paragraph" w:customStyle="1" w:styleId="BodyText33">
    <w:name w:val="Body Text 33"/>
    <w:basedOn w:val="a4"/>
    <w:uiPriority w:val="99"/>
    <w:rsid w:val="00C73DD3"/>
    <w:pPr>
      <w:overflowPunct w:val="0"/>
      <w:autoSpaceDE w:val="0"/>
      <w:autoSpaceDN w:val="0"/>
      <w:adjustRightInd w:val="0"/>
      <w:spacing w:before="0"/>
      <w:jc w:val="center"/>
    </w:pPr>
    <w:rPr>
      <w:rFonts w:ascii="Arial" w:hAnsi="Arial"/>
      <w:b/>
      <w:sz w:val="48"/>
      <w:szCs w:val="20"/>
    </w:rPr>
  </w:style>
  <w:style w:type="paragraph" w:customStyle="1" w:styleId="BodyText32">
    <w:name w:val="Body Text 32"/>
    <w:basedOn w:val="a4"/>
    <w:uiPriority w:val="99"/>
    <w:rsid w:val="00C73DD3"/>
    <w:pPr>
      <w:overflowPunct w:val="0"/>
      <w:autoSpaceDE w:val="0"/>
      <w:autoSpaceDN w:val="0"/>
      <w:adjustRightInd w:val="0"/>
      <w:spacing w:before="0"/>
      <w:jc w:val="center"/>
    </w:pPr>
    <w:rPr>
      <w:rFonts w:ascii="Arial" w:hAnsi="Arial"/>
      <w:b/>
      <w:sz w:val="48"/>
      <w:szCs w:val="20"/>
    </w:rPr>
  </w:style>
  <w:style w:type="character" w:customStyle="1" w:styleId="a30b1">
    <w:name w:val="a30b1"/>
    <w:uiPriority w:val="99"/>
    <w:rsid w:val="00C73DD3"/>
    <w:rPr>
      <w:rFonts w:ascii="Arial" w:hAnsi="Arial"/>
      <w:b/>
      <w:color w:val="auto"/>
      <w:sz w:val="45"/>
    </w:rPr>
  </w:style>
  <w:style w:type="character" w:customStyle="1" w:styleId="Hyperlink1">
    <w:name w:val="Hyperlink1"/>
    <w:uiPriority w:val="99"/>
    <w:rsid w:val="00C73DD3"/>
    <w:rPr>
      <w:color w:val="0000FF"/>
      <w:u w:val="single"/>
    </w:rPr>
  </w:style>
  <w:style w:type="character" w:customStyle="1" w:styleId="Char">
    <w:name w:val="ТекстОбычный Char"/>
    <w:uiPriority w:val="99"/>
    <w:rsid w:val="00C73DD3"/>
    <w:rPr>
      <w:sz w:val="24"/>
      <w:lang w:val="ru-RU" w:eastAsia="ru-RU"/>
    </w:rPr>
  </w:style>
  <w:style w:type="character" w:customStyle="1" w:styleId="Times121">
    <w:name w:val="Times 12 Знак"/>
    <w:uiPriority w:val="99"/>
    <w:rsid w:val="00C73DD3"/>
    <w:rPr>
      <w:sz w:val="24"/>
      <w:lang w:val="ru-RU" w:eastAsia="ru-RU"/>
    </w:rPr>
  </w:style>
  <w:style w:type="paragraph" w:customStyle="1" w:styleId="FR3">
    <w:name w:val="FR3"/>
    <w:uiPriority w:val="99"/>
    <w:rsid w:val="00C73DD3"/>
    <w:pPr>
      <w:widowControl w:val="0"/>
      <w:spacing w:before="120" w:line="340" w:lineRule="auto"/>
      <w:ind w:left="160" w:right="800"/>
      <w:jc w:val="both"/>
    </w:pPr>
    <w:rPr>
      <w:rFonts w:ascii="Arial" w:hAnsi="Arial"/>
    </w:rPr>
  </w:style>
  <w:style w:type="paragraph" w:customStyle="1" w:styleId="FR2">
    <w:name w:val="FR2"/>
    <w:uiPriority w:val="99"/>
    <w:rsid w:val="00C73DD3"/>
    <w:pPr>
      <w:widowControl w:val="0"/>
      <w:spacing w:line="300" w:lineRule="auto"/>
      <w:ind w:left="920" w:right="200"/>
    </w:pPr>
    <w:rPr>
      <w:rFonts w:ascii="Arial" w:hAnsi="Arial"/>
      <w:sz w:val="28"/>
    </w:rPr>
  </w:style>
  <w:style w:type="paragraph" w:customStyle="1" w:styleId="Oeooeuiueeeno">
    <w:name w:val="Oeooeuiue eeno"/>
    <w:basedOn w:val="a4"/>
    <w:uiPriority w:val="99"/>
    <w:rsid w:val="00C73DD3"/>
    <w:pPr>
      <w:keepLines/>
      <w:suppressAutoHyphens/>
      <w:overflowPunct w:val="0"/>
      <w:autoSpaceDE w:val="0"/>
      <w:autoSpaceDN w:val="0"/>
      <w:adjustRightInd w:val="0"/>
      <w:spacing w:before="0"/>
      <w:jc w:val="center"/>
      <w:textAlignment w:val="baseline"/>
    </w:pPr>
    <w:rPr>
      <w:b/>
      <w:sz w:val="28"/>
      <w:szCs w:val="20"/>
    </w:rPr>
  </w:style>
  <w:style w:type="character" w:customStyle="1" w:styleId="47">
    <w:name w:val="заголовок 4 Знак"/>
    <w:uiPriority w:val="99"/>
    <w:rsid w:val="00C73DD3"/>
    <w:rPr>
      <w:rFonts w:ascii="Arial" w:hAnsi="Arial"/>
      <w:b/>
      <w:sz w:val="24"/>
      <w:lang w:val="ru-RU" w:eastAsia="ru-RU"/>
    </w:rPr>
  </w:style>
  <w:style w:type="character" w:customStyle="1" w:styleId="afffffff0">
    <w:name w:val="Подраздел Знак Знак"/>
    <w:uiPriority w:val="99"/>
    <w:rsid w:val="00C73DD3"/>
    <w:rPr>
      <w:rFonts w:ascii="Arial" w:hAnsi="Arial"/>
      <w:b/>
      <w:sz w:val="24"/>
      <w:lang w:val="ru-RU" w:eastAsia="ru-RU"/>
    </w:rPr>
  </w:style>
  <w:style w:type="character" w:customStyle="1" w:styleId="1f3">
    <w:name w:val="Стиль1 Знак"/>
    <w:uiPriority w:val="99"/>
    <w:rsid w:val="00C73DD3"/>
    <w:rPr>
      <w:rFonts w:ascii="Arial" w:hAnsi="Arial"/>
      <w:b/>
      <w:sz w:val="22"/>
      <w:lang w:val="ru-RU" w:eastAsia="ru-RU"/>
    </w:rPr>
  </w:style>
  <w:style w:type="paragraph" w:customStyle="1" w:styleId="Text0">
    <w:name w:val="Text"/>
    <w:basedOn w:val="a4"/>
    <w:uiPriority w:val="99"/>
    <w:rsid w:val="00C73DD3"/>
    <w:pPr>
      <w:spacing w:before="0" w:after="120"/>
      <w:ind w:left="1418"/>
    </w:pPr>
    <w:rPr>
      <w:rFonts w:ascii="Arial" w:hAnsi="Arial"/>
      <w:sz w:val="20"/>
      <w:lang w:eastAsia="en-US"/>
    </w:rPr>
  </w:style>
  <w:style w:type="paragraph" w:customStyle="1" w:styleId="afffffff1">
    <w:name w:val="Пояснительная записка(ТЕКСТ) Знак"/>
    <w:basedOn w:val="a4"/>
    <w:uiPriority w:val="99"/>
    <w:rsid w:val="00C73DD3"/>
    <w:pPr>
      <w:spacing w:before="0"/>
      <w:ind w:left="1026" w:right="285"/>
    </w:pPr>
    <w:rPr>
      <w:sz w:val="28"/>
      <w:szCs w:val="28"/>
    </w:rPr>
  </w:style>
  <w:style w:type="character" w:customStyle="1" w:styleId="afffffff2">
    <w:name w:val="Пояснительная записка(ТЕКСТ) Знак Знак"/>
    <w:uiPriority w:val="99"/>
    <w:rsid w:val="00C73DD3"/>
    <w:rPr>
      <w:sz w:val="28"/>
      <w:lang w:val="ru-RU" w:eastAsia="ru-RU"/>
    </w:rPr>
  </w:style>
  <w:style w:type="paragraph" w:customStyle="1" w:styleId="afffffff3">
    <w:name w:val="Пояснительная записка(ТЕКСТ)"/>
    <w:basedOn w:val="a4"/>
    <w:uiPriority w:val="99"/>
    <w:rsid w:val="00C73DD3"/>
    <w:pPr>
      <w:spacing w:before="0"/>
      <w:ind w:left="57" w:right="113" w:firstLine="851"/>
    </w:pPr>
    <w:rPr>
      <w:sz w:val="28"/>
      <w:szCs w:val="28"/>
    </w:rPr>
  </w:style>
  <w:style w:type="paragraph" w:customStyle="1" w:styleId="afffffff4">
    <w:name w:val="Стиль по ИЦЭУ"/>
    <w:basedOn w:val="a4"/>
    <w:uiPriority w:val="99"/>
    <w:rsid w:val="00C73DD3"/>
    <w:pPr>
      <w:shd w:val="clear" w:color="auto" w:fill="FFFFFF"/>
      <w:spacing w:before="0" w:line="240" w:lineRule="auto"/>
      <w:ind w:left="2563"/>
      <w:jc w:val="left"/>
    </w:pPr>
    <w:rPr>
      <w:rFonts w:ascii="Arial" w:hAnsi="Arial" w:cs="Arial"/>
      <w:color w:val="000000"/>
      <w:spacing w:val="-3"/>
      <w:szCs w:val="22"/>
    </w:rPr>
  </w:style>
  <w:style w:type="paragraph" w:customStyle="1" w:styleId="afffffff5">
    <w:name w:val="Табл_заг"/>
    <w:basedOn w:val="a4"/>
    <w:uiPriority w:val="99"/>
    <w:rsid w:val="00C73DD3"/>
    <w:pPr>
      <w:spacing w:before="0"/>
      <w:jc w:val="center"/>
    </w:pPr>
    <w:rPr>
      <w:rFonts w:ascii="Pragmatica" w:hAnsi="Pragmatica"/>
      <w:b/>
      <w:szCs w:val="20"/>
    </w:rPr>
  </w:style>
  <w:style w:type="paragraph" w:customStyle="1" w:styleId="2e">
    <w:name w:val="Знак2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ConsPlusNormal0">
    <w:name w:val="ConsPlusNormal"/>
    <w:rsid w:val="00C73DD3"/>
    <w:pPr>
      <w:widowControl w:val="0"/>
      <w:autoSpaceDE w:val="0"/>
      <w:autoSpaceDN w:val="0"/>
      <w:adjustRightInd w:val="0"/>
      <w:ind w:firstLine="720"/>
    </w:pPr>
    <w:rPr>
      <w:rFonts w:ascii="Arial" w:hAnsi="Arial" w:cs="Arial"/>
    </w:rPr>
  </w:style>
  <w:style w:type="paragraph" w:customStyle="1" w:styleId="1f4">
    <w:name w:val="Знак Знак Знак1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41">
    <w:name w:val="Пункт_4"/>
    <w:basedOn w:val="a4"/>
    <w:link w:val="48"/>
    <w:uiPriority w:val="99"/>
    <w:rsid w:val="00C73DD3"/>
    <w:pPr>
      <w:numPr>
        <w:ilvl w:val="3"/>
        <w:numId w:val="1"/>
      </w:numPr>
      <w:tabs>
        <w:tab w:val="num" w:pos="1134"/>
        <w:tab w:val="num" w:pos="1701"/>
      </w:tabs>
      <w:spacing w:before="0" w:line="240" w:lineRule="auto"/>
      <w:ind w:left="0" w:firstLine="567"/>
    </w:pPr>
    <w:rPr>
      <w:sz w:val="28"/>
      <w:szCs w:val="20"/>
    </w:rPr>
  </w:style>
  <w:style w:type="character" w:customStyle="1" w:styleId="48">
    <w:name w:val="Пункт_4 Знак"/>
    <w:link w:val="41"/>
    <w:uiPriority w:val="99"/>
    <w:locked/>
    <w:rsid w:val="00C73DD3"/>
    <w:rPr>
      <w:sz w:val="28"/>
      <w:lang w:val="ru-RU" w:eastAsia="ru-RU" w:bidi="ar-SA"/>
    </w:rPr>
  </w:style>
  <w:style w:type="character" w:customStyle="1" w:styleId="82">
    <w:name w:val="Знак Знак8"/>
    <w:uiPriority w:val="99"/>
    <w:locked/>
    <w:rsid w:val="00C73DD3"/>
    <w:rPr>
      <w:lang w:val="ru-RU" w:eastAsia="ru-RU"/>
    </w:rPr>
  </w:style>
  <w:style w:type="paragraph" w:customStyle="1" w:styleId="49">
    <w:name w:val="Знак4 Знак Знак Знак Знак Знак Знак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122">
    <w:name w:val="Знак Знак12"/>
    <w:uiPriority w:val="99"/>
    <w:locked/>
    <w:rsid w:val="00C73DD3"/>
    <w:rPr>
      <w:b/>
      <w:i/>
      <w:sz w:val="28"/>
      <w:lang w:val="ru-RU" w:eastAsia="ru-RU"/>
    </w:rPr>
  </w:style>
  <w:style w:type="character" w:customStyle="1" w:styleId="92">
    <w:name w:val="Знак Знак9"/>
    <w:uiPriority w:val="99"/>
    <w:locked/>
    <w:rsid w:val="00C73DD3"/>
    <w:rPr>
      <w:b/>
      <w:sz w:val="28"/>
      <w:lang w:val="ru-RU" w:eastAsia="ru-RU"/>
    </w:rPr>
  </w:style>
  <w:style w:type="paragraph" w:customStyle="1" w:styleId="lev2">
    <w:name w:val="lev2"/>
    <w:basedOn w:val="a8"/>
    <w:uiPriority w:val="99"/>
    <w:rsid w:val="00C73DD3"/>
    <w:pPr>
      <w:numPr>
        <w:ilvl w:val="1"/>
        <w:numId w:val="33"/>
      </w:numPr>
      <w:tabs>
        <w:tab w:val="num" w:pos="927"/>
      </w:tabs>
      <w:spacing w:before="0" w:after="0" w:line="240" w:lineRule="auto"/>
      <w:ind w:left="1647" w:firstLine="567"/>
    </w:pPr>
    <w:rPr>
      <w:color w:val="000000"/>
      <w:lang w:val="ru-RU" w:eastAsia="ru-RU"/>
    </w:rPr>
  </w:style>
  <w:style w:type="paragraph" w:customStyle="1" w:styleId="afffffff6">
    <w:name w:val="Т"/>
    <w:basedOn w:val="a4"/>
    <w:link w:val="afffffff7"/>
    <w:uiPriority w:val="99"/>
    <w:rsid w:val="00C73DD3"/>
    <w:pPr>
      <w:widowControl w:val="0"/>
      <w:spacing w:before="0" w:line="240" w:lineRule="auto"/>
      <w:ind w:firstLine="709"/>
    </w:pPr>
    <w:rPr>
      <w:szCs w:val="20"/>
      <w:lang w:val="x-none" w:eastAsia="x-none"/>
    </w:rPr>
  </w:style>
  <w:style w:type="character" w:customStyle="1" w:styleId="afffffff7">
    <w:name w:val="Т Знак"/>
    <w:link w:val="afffffff6"/>
    <w:uiPriority w:val="99"/>
    <w:locked/>
    <w:rsid w:val="00C73DD3"/>
    <w:rPr>
      <w:sz w:val="24"/>
    </w:rPr>
  </w:style>
  <w:style w:type="paragraph" w:customStyle="1" w:styleId="afffffff8">
    <w:name w:val="Таблицы (моноширинный)"/>
    <w:basedOn w:val="a4"/>
    <w:next w:val="a4"/>
    <w:uiPriority w:val="99"/>
    <w:rsid w:val="00C73DD3"/>
    <w:pPr>
      <w:autoSpaceDE w:val="0"/>
      <w:autoSpaceDN w:val="0"/>
      <w:adjustRightInd w:val="0"/>
      <w:spacing w:before="0" w:line="240" w:lineRule="auto"/>
    </w:pPr>
    <w:rPr>
      <w:rFonts w:ascii="Arial (WT)" w:hAnsi="Arial (WT)" w:cs="Arial (WT)"/>
      <w:sz w:val="32"/>
      <w:szCs w:val="32"/>
    </w:rPr>
  </w:style>
  <w:style w:type="character" w:customStyle="1" w:styleId="H3">
    <w:name w:val="H3 Знак"/>
    <w:aliases w:val="Подраздел Знак Знак1"/>
    <w:uiPriority w:val="99"/>
    <w:rsid w:val="00C73DD3"/>
    <w:rPr>
      <w:rFonts w:eastAsia="Times New Roman"/>
      <w:b/>
      <w:snapToGrid w:val="0"/>
      <w:sz w:val="22"/>
    </w:rPr>
  </w:style>
  <w:style w:type="character" w:customStyle="1" w:styleId="RTC6">
    <w:name w:val="RTC 6 Знак"/>
    <w:aliases w:val="Приложение Знак Знак"/>
    <w:uiPriority w:val="99"/>
    <w:rsid w:val="00C73DD3"/>
    <w:rPr>
      <w:rFonts w:eastAsia="Times New Roman"/>
      <w:b/>
      <w:snapToGrid w:val="0"/>
      <w:sz w:val="22"/>
    </w:rPr>
  </w:style>
  <w:style w:type="character" w:customStyle="1" w:styleId="180">
    <w:name w:val="Знак Знак18"/>
    <w:uiPriority w:val="99"/>
    <w:rsid w:val="00C73DD3"/>
    <w:rPr>
      <w:rFonts w:eastAsia="Times New Roman"/>
      <w:i/>
      <w:snapToGrid w:val="0"/>
      <w:sz w:val="22"/>
    </w:rPr>
  </w:style>
  <w:style w:type="character" w:customStyle="1" w:styleId="170">
    <w:name w:val="Знак Знак17"/>
    <w:uiPriority w:val="99"/>
    <w:rsid w:val="00C73DD3"/>
    <w:rPr>
      <w:rFonts w:ascii="Arial" w:eastAsia="Times New Roman" w:hAnsi="Arial"/>
      <w:snapToGrid w:val="0"/>
      <w:sz w:val="22"/>
    </w:rPr>
  </w:style>
  <w:style w:type="character" w:customStyle="1" w:styleId="160">
    <w:name w:val="Знак Знак16"/>
    <w:uiPriority w:val="99"/>
    <w:rsid w:val="00C73DD3"/>
    <w:rPr>
      <w:rFonts w:eastAsia="Times New Roman"/>
      <w:i/>
      <w:sz w:val="22"/>
      <w:lang w:val="x-none" w:eastAsia="ru-RU"/>
    </w:rPr>
  </w:style>
  <w:style w:type="character" w:customStyle="1" w:styleId="150">
    <w:name w:val="Знак Знак15"/>
    <w:uiPriority w:val="99"/>
    <w:rsid w:val="00C73DD3"/>
    <w:rPr>
      <w:rFonts w:eastAsia="Times New Roman"/>
      <w:sz w:val="22"/>
      <w:lang w:val="x-none" w:eastAsia="ru-RU"/>
    </w:rPr>
  </w:style>
  <w:style w:type="character" w:customStyle="1" w:styleId="msoins0">
    <w:name w:val="msoins"/>
    <w:uiPriority w:val="99"/>
    <w:rsid w:val="00C73DD3"/>
    <w:rPr>
      <w:rFonts w:cs="Times New Roman"/>
    </w:rPr>
  </w:style>
  <w:style w:type="paragraph" w:customStyle="1" w:styleId="213">
    <w:name w:val="Основной текст 21"/>
    <w:basedOn w:val="a4"/>
    <w:uiPriority w:val="99"/>
    <w:rsid w:val="00C73DD3"/>
    <w:pPr>
      <w:overflowPunct w:val="0"/>
      <w:autoSpaceDE w:val="0"/>
      <w:autoSpaceDN w:val="0"/>
      <w:adjustRightInd w:val="0"/>
      <w:spacing w:before="0" w:line="240" w:lineRule="auto"/>
      <w:ind w:firstLine="459"/>
      <w:textAlignment w:val="baseline"/>
    </w:pPr>
    <w:rPr>
      <w:rFonts w:ascii="Arial" w:hAnsi="Arial"/>
      <w:bCs/>
      <w:color w:val="000000"/>
      <w:szCs w:val="22"/>
    </w:rPr>
  </w:style>
  <w:style w:type="paragraph" w:customStyle="1" w:styleId="214">
    <w:name w:val="Основной текст с отступом 21"/>
    <w:basedOn w:val="a4"/>
    <w:uiPriority w:val="99"/>
    <w:rsid w:val="00C73DD3"/>
    <w:pPr>
      <w:overflowPunct w:val="0"/>
      <w:autoSpaceDE w:val="0"/>
      <w:autoSpaceDN w:val="0"/>
      <w:adjustRightInd w:val="0"/>
      <w:spacing w:before="0" w:line="240" w:lineRule="auto"/>
      <w:ind w:left="2977" w:hanging="2257"/>
      <w:jc w:val="left"/>
      <w:textAlignment w:val="baseline"/>
    </w:pPr>
    <w:rPr>
      <w:rFonts w:ascii="Arial" w:hAnsi="Arial"/>
      <w:sz w:val="22"/>
      <w:szCs w:val="20"/>
    </w:rPr>
  </w:style>
  <w:style w:type="paragraph" w:customStyle="1" w:styleId="312">
    <w:name w:val="Основной текст с отступом 31"/>
    <w:basedOn w:val="28"/>
    <w:uiPriority w:val="99"/>
    <w:rsid w:val="00C73DD3"/>
    <w:pPr>
      <w:widowControl/>
      <w:spacing w:line="220" w:lineRule="auto"/>
      <w:ind w:firstLine="426"/>
    </w:pPr>
    <w:rPr>
      <w:snapToGrid/>
      <w:sz w:val="20"/>
    </w:rPr>
  </w:style>
  <w:style w:type="paragraph" w:customStyle="1" w:styleId="1f5">
    <w:name w:val="Текст1"/>
    <w:basedOn w:val="a4"/>
    <w:uiPriority w:val="99"/>
    <w:rsid w:val="00C73DD3"/>
    <w:pPr>
      <w:overflowPunct w:val="0"/>
      <w:autoSpaceDE w:val="0"/>
      <w:autoSpaceDN w:val="0"/>
      <w:adjustRightInd w:val="0"/>
      <w:spacing w:before="0" w:line="240" w:lineRule="auto"/>
      <w:ind w:right="-851"/>
      <w:textAlignment w:val="baseline"/>
    </w:pPr>
    <w:rPr>
      <w:rFonts w:ascii="Courier New" w:hAnsi="Courier New"/>
      <w:sz w:val="20"/>
      <w:szCs w:val="20"/>
    </w:rPr>
  </w:style>
  <w:style w:type="paragraph" w:customStyle="1" w:styleId="123">
    <w:name w:val="Знак Знак Знак1 Знак Знак Знак Знак Знак Знак Знак2"/>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2f">
    <w:name w:val="Знак Знак Знак Знак2"/>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1f6">
    <w:name w:val="Цитата1"/>
    <w:basedOn w:val="a4"/>
    <w:uiPriority w:val="99"/>
    <w:rsid w:val="00C73DD3"/>
    <w:pPr>
      <w:shd w:val="clear" w:color="auto" w:fill="FFFFFF"/>
      <w:overflowPunct w:val="0"/>
      <w:autoSpaceDE w:val="0"/>
      <w:autoSpaceDN w:val="0"/>
      <w:adjustRightInd w:val="0"/>
      <w:spacing w:before="0"/>
      <w:ind w:left="34" w:right="32" w:firstLine="595"/>
    </w:pPr>
    <w:rPr>
      <w:rFonts w:ascii="Arial" w:hAnsi="Arial"/>
      <w:color w:val="000000"/>
      <w:sz w:val="22"/>
      <w:szCs w:val="20"/>
    </w:rPr>
  </w:style>
  <w:style w:type="paragraph" w:customStyle="1" w:styleId="1f7">
    <w:name w:val="Основной текст1"/>
    <w:basedOn w:val="a4"/>
    <w:uiPriority w:val="99"/>
    <w:rsid w:val="00C73DD3"/>
    <w:pPr>
      <w:suppressAutoHyphens/>
      <w:spacing w:before="0"/>
      <w:ind w:right="2323"/>
    </w:pPr>
    <w:rPr>
      <w:sz w:val="28"/>
      <w:szCs w:val="20"/>
    </w:rPr>
  </w:style>
  <w:style w:type="paragraph" w:customStyle="1" w:styleId="1f8">
    <w:name w:val="Подзаголовок1"/>
    <w:basedOn w:val="a4"/>
    <w:uiPriority w:val="99"/>
    <w:rsid w:val="00C73DD3"/>
    <w:pPr>
      <w:spacing w:before="0"/>
      <w:jc w:val="center"/>
    </w:pPr>
    <w:rPr>
      <w:sz w:val="28"/>
      <w:szCs w:val="20"/>
    </w:rPr>
  </w:style>
  <w:style w:type="paragraph" w:customStyle="1" w:styleId="1f9">
    <w:name w:val="Текст выноски1"/>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1fa">
    <w:name w:val="Схема документа1"/>
    <w:basedOn w:val="a4"/>
    <w:uiPriority w:val="99"/>
    <w:rsid w:val="00C73DD3"/>
    <w:pPr>
      <w:shd w:val="clear" w:color="auto" w:fill="000080"/>
      <w:overflowPunct w:val="0"/>
      <w:autoSpaceDE w:val="0"/>
      <w:autoSpaceDN w:val="0"/>
      <w:adjustRightInd w:val="0"/>
      <w:spacing w:before="0"/>
      <w:jc w:val="left"/>
    </w:pPr>
    <w:rPr>
      <w:rFonts w:ascii="Tahoma" w:hAnsi="Tahoma"/>
      <w:sz w:val="20"/>
      <w:szCs w:val="20"/>
    </w:rPr>
  </w:style>
  <w:style w:type="character" w:customStyle="1" w:styleId="1fb">
    <w:name w:val="Гиперссылка1"/>
    <w:uiPriority w:val="99"/>
    <w:rsid w:val="00C73DD3"/>
    <w:rPr>
      <w:color w:val="0000FF"/>
      <w:u w:val="single"/>
    </w:rPr>
  </w:style>
  <w:style w:type="character" w:customStyle="1" w:styleId="1fc">
    <w:name w:val="Просмотренная гиперссылка1"/>
    <w:uiPriority w:val="99"/>
    <w:rsid w:val="00C73DD3"/>
    <w:rPr>
      <w:color w:val="800080"/>
      <w:u w:val="single"/>
    </w:rPr>
  </w:style>
  <w:style w:type="paragraph" w:customStyle="1" w:styleId="3b">
    <w:name w:val="Знак3 Знак Знак"/>
    <w:basedOn w:val="a4"/>
    <w:uiPriority w:val="99"/>
    <w:rsid w:val="00C73DD3"/>
    <w:pPr>
      <w:tabs>
        <w:tab w:val="num" w:pos="360"/>
      </w:tabs>
      <w:spacing w:before="0" w:after="160" w:line="240" w:lineRule="exact"/>
      <w:jc w:val="left"/>
    </w:pPr>
    <w:rPr>
      <w:rFonts w:ascii="Verdana" w:hAnsi="Verdana" w:cs="Verdana"/>
      <w:sz w:val="20"/>
      <w:szCs w:val="20"/>
      <w:lang w:val="en-US" w:eastAsia="en-US"/>
    </w:rPr>
  </w:style>
  <w:style w:type="paragraph" w:customStyle="1" w:styleId="Default">
    <w:name w:val="Default"/>
    <w:uiPriority w:val="99"/>
    <w:rsid w:val="00C73DD3"/>
    <w:pPr>
      <w:widowControl w:val="0"/>
      <w:autoSpaceDE w:val="0"/>
      <w:autoSpaceDN w:val="0"/>
      <w:adjustRightInd w:val="0"/>
    </w:pPr>
    <w:rPr>
      <w:rFonts w:ascii="Tahoma" w:hAnsi="Tahoma" w:cs="Tahoma"/>
      <w:color w:val="000000"/>
      <w:sz w:val="24"/>
      <w:szCs w:val="24"/>
    </w:rPr>
  </w:style>
  <w:style w:type="character" w:customStyle="1" w:styleId="141">
    <w:name w:val="Знак Знак14"/>
    <w:uiPriority w:val="99"/>
    <w:rsid w:val="00C73DD3"/>
    <w:rPr>
      <w:i/>
      <w:snapToGrid w:val="0"/>
      <w:sz w:val="22"/>
      <w:lang w:val="ru-RU" w:eastAsia="ru-RU"/>
    </w:rPr>
  </w:style>
  <w:style w:type="paragraph" w:styleId="afffffff9">
    <w:name w:val="No Spacing"/>
    <w:uiPriority w:val="99"/>
    <w:qFormat/>
    <w:rsid w:val="00C73DD3"/>
    <w:rPr>
      <w:rFonts w:ascii="Calibri" w:hAnsi="Calibri"/>
      <w:sz w:val="22"/>
      <w:szCs w:val="22"/>
      <w:lang w:eastAsia="en-US"/>
    </w:rPr>
  </w:style>
  <w:style w:type="character" w:customStyle="1" w:styleId="1fd">
    <w:name w:val="Знак1 Знак"/>
    <w:aliases w:val="Знак1 Знак Знак,Основной текст с отступом 3 Знак2,Основной текст с отступом 3 Знак1 Знак"/>
    <w:uiPriority w:val="99"/>
    <w:rsid w:val="00C73DD3"/>
    <w:rPr>
      <w:rFonts w:ascii="Arial" w:hAnsi="Arial"/>
      <w:sz w:val="24"/>
      <w:lang w:val="ru-RU" w:eastAsia="ru-RU"/>
    </w:rPr>
  </w:style>
  <w:style w:type="character" w:customStyle="1" w:styleId="2f0">
    <w:name w:val="Знак Знак2"/>
    <w:uiPriority w:val="99"/>
    <w:locked/>
    <w:rsid w:val="00C73DD3"/>
    <w:rPr>
      <w:b/>
      <w:sz w:val="28"/>
      <w:lang w:val="ru-RU" w:eastAsia="ru-RU"/>
    </w:rPr>
  </w:style>
  <w:style w:type="paragraph" w:customStyle="1" w:styleId="afffffffa">
    <w:name w:val="СтильОбычныйЖирный"/>
    <w:basedOn w:val="a4"/>
    <w:uiPriority w:val="99"/>
    <w:rsid w:val="00C73DD3"/>
    <w:pPr>
      <w:spacing w:before="0" w:line="240" w:lineRule="auto"/>
      <w:ind w:firstLine="709"/>
      <w:jc w:val="left"/>
    </w:pPr>
    <w:rPr>
      <w:b/>
    </w:rPr>
  </w:style>
  <w:style w:type="paragraph" w:customStyle="1" w:styleId="-9">
    <w:name w:val="_Маркер (номер) - без заголовка"/>
    <w:basedOn w:val="a4"/>
    <w:uiPriority w:val="99"/>
    <w:rsid w:val="00C73DD3"/>
    <w:pPr>
      <w:spacing w:before="0"/>
      <w:ind w:left="1304" w:hanging="595"/>
      <w:jc w:val="left"/>
    </w:pPr>
    <w:rPr>
      <w:szCs w:val="20"/>
    </w:rPr>
  </w:style>
  <w:style w:type="paragraph" w:customStyle="1" w:styleId="CCLegal1">
    <w:name w:val="CC Legal 1"/>
    <w:uiPriority w:val="99"/>
    <w:semiHidden/>
    <w:rsid w:val="00C73DD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b">
    <w:name w:val="Вертикальные заголовки"/>
    <w:basedOn w:val="a4"/>
    <w:rsid w:val="00C73DD3"/>
    <w:pPr>
      <w:spacing w:before="0"/>
      <w:jc w:val="left"/>
    </w:pPr>
  </w:style>
  <w:style w:type="paragraph" w:styleId="3c">
    <w:name w:val="List 3"/>
    <w:basedOn w:val="a4"/>
    <w:uiPriority w:val="99"/>
    <w:rsid w:val="00C73DD3"/>
    <w:pPr>
      <w:spacing w:before="0" w:line="240" w:lineRule="auto"/>
      <w:ind w:left="849" w:hanging="283"/>
      <w:jc w:val="left"/>
    </w:pPr>
    <w:rPr>
      <w:sz w:val="20"/>
      <w:szCs w:val="20"/>
    </w:rPr>
  </w:style>
  <w:style w:type="paragraph" w:customStyle="1" w:styleId="afffffffc">
    <w:name w:val="Таб"/>
    <w:basedOn w:val="a4"/>
    <w:next w:val="afffffff6"/>
    <w:uiPriority w:val="99"/>
    <w:rsid w:val="00C73DD3"/>
    <w:pPr>
      <w:widowControl w:val="0"/>
      <w:spacing w:before="0" w:line="240" w:lineRule="auto"/>
      <w:jc w:val="center"/>
    </w:pPr>
    <w:rPr>
      <w:bCs/>
      <w:szCs w:val="26"/>
    </w:rPr>
  </w:style>
  <w:style w:type="paragraph" w:customStyle="1" w:styleId="afffffffd">
    <w:name w:val="АД"/>
    <w:basedOn w:val="a4"/>
    <w:uiPriority w:val="99"/>
    <w:rsid w:val="00C73DD3"/>
    <w:pPr>
      <w:spacing w:before="0" w:line="240" w:lineRule="auto"/>
      <w:ind w:firstLine="709"/>
    </w:pPr>
    <w:rPr>
      <w:szCs w:val="28"/>
    </w:rPr>
  </w:style>
  <w:style w:type="paragraph" w:customStyle="1" w:styleId="afffffffe">
    <w:name w:val="З"/>
    <w:basedOn w:val="a4"/>
    <w:uiPriority w:val="99"/>
    <w:rsid w:val="00C73DD3"/>
    <w:pPr>
      <w:widowControl w:val="0"/>
      <w:autoSpaceDE w:val="0"/>
      <w:autoSpaceDN w:val="0"/>
      <w:adjustRightInd w:val="0"/>
      <w:spacing w:before="60" w:after="60" w:line="240" w:lineRule="auto"/>
      <w:jc w:val="center"/>
      <w:outlineLvl w:val="1"/>
    </w:pPr>
    <w:rPr>
      <w:b/>
      <w:bCs/>
      <w:iCs/>
    </w:rPr>
  </w:style>
  <w:style w:type="paragraph" w:customStyle="1" w:styleId="100">
    <w:name w:val="Стиль Т + 10 пт"/>
    <w:basedOn w:val="afffffff6"/>
    <w:link w:val="101"/>
    <w:uiPriority w:val="99"/>
    <w:rsid w:val="00C73DD3"/>
    <w:pPr>
      <w:autoSpaceDE w:val="0"/>
      <w:autoSpaceDN w:val="0"/>
      <w:adjustRightInd w:val="0"/>
    </w:pPr>
    <w:rPr>
      <w:szCs w:val="24"/>
    </w:rPr>
  </w:style>
  <w:style w:type="character" w:customStyle="1" w:styleId="101">
    <w:name w:val="Стиль Т + 10 пт Знак"/>
    <w:link w:val="100"/>
    <w:uiPriority w:val="99"/>
    <w:locked/>
    <w:rsid w:val="00C73DD3"/>
    <w:rPr>
      <w:sz w:val="24"/>
      <w:szCs w:val="24"/>
    </w:rPr>
  </w:style>
  <w:style w:type="character" w:customStyle="1" w:styleId="TimesNewRoman12">
    <w:name w:val="Стиль Times New Roman 12 пт Черный"/>
    <w:uiPriority w:val="99"/>
    <w:rsid w:val="00C73DD3"/>
    <w:rPr>
      <w:rFonts w:ascii="Times New Roman" w:hAnsi="Times New Roman"/>
      <w:color w:val="000000"/>
      <w:sz w:val="24"/>
      <w:u w:val="none"/>
    </w:rPr>
  </w:style>
  <w:style w:type="character" w:customStyle="1" w:styleId="webofficeattributevalue1">
    <w:name w:val="webofficeattributevalue1"/>
    <w:uiPriority w:val="99"/>
    <w:rsid w:val="00C73DD3"/>
    <w:rPr>
      <w:rFonts w:ascii="Arial (WT)" w:hAnsi="Arial (WT)"/>
      <w:color w:val="000000"/>
      <w:sz w:val="18"/>
      <w:u w:val="none"/>
      <w:effect w:val="none"/>
    </w:rPr>
  </w:style>
  <w:style w:type="character" w:styleId="HTML2">
    <w:name w:val="HTML Typewriter"/>
    <w:uiPriority w:val="99"/>
    <w:rsid w:val="00C73DD3"/>
    <w:rPr>
      <w:rFonts w:ascii="Courier New" w:eastAsia="Times New Roman" w:hAnsi="Courier New" w:cs="Times New Roman"/>
      <w:sz w:val="20"/>
    </w:rPr>
  </w:style>
  <w:style w:type="paragraph" w:customStyle="1" w:styleId="1fe">
    <w:name w:val="Абзац списка1"/>
    <w:basedOn w:val="a4"/>
    <w:uiPriority w:val="99"/>
    <w:rsid w:val="00C73DD3"/>
    <w:pPr>
      <w:spacing w:before="0" w:after="200" w:line="276" w:lineRule="auto"/>
      <w:ind w:left="720"/>
      <w:jc w:val="left"/>
    </w:pPr>
    <w:rPr>
      <w:rFonts w:ascii="Calibri" w:hAnsi="Calibri"/>
      <w:sz w:val="22"/>
      <w:szCs w:val="22"/>
    </w:rPr>
  </w:style>
  <w:style w:type="paragraph" w:styleId="HTML3">
    <w:name w:val="HTML Preformatted"/>
    <w:basedOn w:val="a4"/>
    <w:link w:val="HTML4"/>
    <w:uiPriority w:val="99"/>
    <w:rsid w:val="00C7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sz w:val="20"/>
      <w:szCs w:val="20"/>
      <w:lang w:val="x-none" w:eastAsia="x-none"/>
    </w:rPr>
  </w:style>
  <w:style w:type="character" w:customStyle="1" w:styleId="HTML4">
    <w:name w:val="Стандартный HTML Знак"/>
    <w:link w:val="HTML3"/>
    <w:uiPriority w:val="99"/>
    <w:rsid w:val="00C73DD3"/>
    <w:rPr>
      <w:rFonts w:ascii="Courier New" w:hAnsi="Courier New"/>
      <w:lang w:val="x-none" w:eastAsia="x-none"/>
    </w:rPr>
  </w:style>
  <w:style w:type="paragraph" w:customStyle="1" w:styleId="affffffff">
    <w:name w:val="Íîðìàëüíûé"/>
    <w:uiPriority w:val="99"/>
    <w:rsid w:val="00C73DD3"/>
    <w:rPr>
      <w:sz w:val="24"/>
      <w:szCs w:val="24"/>
      <w:lang w:val="en-GB"/>
    </w:rPr>
  </w:style>
  <w:style w:type="paragraph" w:customStyle="1" w:styleId="ConsPlusNonformat0">
    <w:name w:val="ConsPlusNonformat"/>
    <w:uiPriority w:val="99"/>
    <w:rsid w:val="00C73DD3"/>
    <w:pPr>
      <w:widowControl w:val="0"/>
      <w:autoSpaceDE w:val="0"/>
      <w:autoSpaceDN w:val="0"/>
      <w:adjustRightInd w:val="0"/>
    </w:pPr>
    <w:rPr>
      <w:rFonts w:ascii="Arial (WT)" w:hAnsi="Arial (WT)" w:cs="Arial (WT)"/>
    </w:rPr>
  </w:style>
  <w:style w:type="character" w:customStyle="1" w:styleId="affffffff0">
    <w:name w:val="Цветовое выделение"/>
    <w:uiPriority w:val="99"/>
    <w:rsid w:val="00C73DD3"/>
    <w:rPr>
      <w:b/>
      <w:color w:val="000080"/>
      <w:sz w:val="28"/>
    </w:rPr>
  </w:style>
  <w:style w:type="paragraph" w:customStyle="1" w:styleId="affffffff1">
    <w:name w:val="Прижатый влево"/>
    <w:basedOn w:val="a4"/>
    <w:next w:val="a4"/>
    <w:uiPriority w:val="99"/>
    <w:rsid w:val="00C73DD3"/>
    <w:pPr>
      <w:autoSpaceDE w:val="0"/>
      <w:autoSpaceDN w:val="0"/>
      <w:adjustRightInd w:val="0"/>
      <w:spacing w:before="0" w:line="240" w:lineRule="auto"/>
      <w:jc w:val="left"/>
    </w:pPr>
    <w:rPr>
      <w:rFonts w:ascii="Arial" w:hAnsi="Arial"/>
      <w:sz w:val="28"/>
      <w:szCs w:val="28"/>
    </w:rPr>
  </w:style>
  <w:style w:type="character" w:customStyle="1" w:styleId="affffffff2">
    <w:name w:val="Гипертекстовая ссылка"/>
    <w:uiPriority w:val="99"/>
    <w:rsid w:val="00C73DD3"/>
    <w:rPr>
      <w:b/>
      <w:color w:val="008000"/>
      <w:sz w:val="28"/>
    </w:rPr>
  </w:style>
  <w:style w:type="paragraph" w:customStyle="1" w:styleId="xl23">
    <w:name w:val="xl23"/>
    <w:basedOn w:val="a4"/>
    <w:uiPriority w:val="99"/>
    <w:rsid w:val="00C73DD3"/>
    <w:pPr>
      <w:spacing w:before="100" w:beforeAutospacing="1" w:after="100" w:afterAutospacing="1" w:line="240" w:lineRule="auto"/>
      <w:jc w:val="left"/>
    </w:pPr>
    <w:rPr>
      <w:rFonts w:ascii="Arial CYR" w:hAnsi="Arial CYR" w:cs="Arial CYR"/>
    </w:rPr>
  </w:style>
  <w:style w:type="paragraph" w:customStyle="1" w:styleId="xl75">
    <w:name w:val="xl75"/>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76">
    <w:name w:val="xl76"/>
    <w:basedOn w:val="a4"/>
    <w:uiPriority w:val="99"/>
    <w:rsid w:val="00C73DD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77">
    <w:name w:val="xl77"/>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78">
    <w:name w:val="xl78"/>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rPr>
  </w:style>
  <w:style w:type="paragraph" w:customStyle="1" w:styleId="xl79">
    <w:name w:val="xl79"/>
    <w:basedOn w:val="a4"/>
    <w:uiPriority w:val="99"/>
    <w:rsid w:val="00C73DD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28"/>
      <w:szCs w:val="28"/>
    </w:rPr>
  </w:style>
  <w:style w:type="paragraph" w:customStyle="1" w:styleId="xl80">
    <w:name w:val="xl80"/>
    <w:basedOn w:val="a4"/>
    <w:uiPriority w:val="99"/>
    <w:rsid w:val="00C73DD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81">
    <w:name w:val="xl81"/>
    <w:basedOn w:val="a4"/>
    <w:uiPriority w:val="99"/>
    <w:rsid w:val="00C73DD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82">
    <w:name w:val="xl82"/>
    <w:basedOn w:val="a4"/>
    <w:uiPriority w:val="99"/>
    <w:rsid w:val="00C73DD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83">
    <w:name w:val="xl83"/>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84">
    <w:name w:val="xl84"/>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color w:val="0000FF"/>
    </w:rPr>
  </w:style>
  <w:style w:type="paragraph" w:customStyle="1" w:styleId="xl85">
    <w:name w:val="xl85"/>
    <w:basedOn w:val="a4"/>
    <w:uiPriority w:val="99"/>
    <w:rsid w:val="00C73DD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sz w:val="32"/>
      <w:szCs w:val="32"/>
    </w:rPr>
  </w:style>
  <w:style w:type="paragraph" w:customStyle="1" w:styleId="xl86">
    <w:name w:val="xl86"/>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sz w:val="32"/>
      <w:szCs w:val="32"/>
    </w:rPr>
  </w:style>
  <w:style w:type="paragraph" w:customStyle="1" w:styleId="xl87">
    <w:name w:val="xl87"/>
    <w:basedOn w:val="a4"/>
    <w:uiPriority w:val="99"/>
    <w:rsid w:val="00C73DD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88">
    <w:name w:val="xl88"/>
    <w:basedOn w:val="a4"/>
    <w:uiPriority w:val="99"/>
    <w:rsid w:val="00C73DD3"/>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89">
    <w:name w:val="xl89"/>
    <w:basedOn w:val="a4"/>
    <w:uiPriority w:val="99"/>
    <w:rsid w:val="00C73DD3"/>
    <w:pPr>
      <w:pBdr>
        <w:top w:val="single" w:sz="4" w:space="0" w:color="000000"/>
        <w:left w:val="single" w:sz="8"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rPr>
  </w:style>
  <w:style w:type="paragraph" w:customStyle="1" w:styleId="xl90">
    <w:name w:val="xl90"/>
    <w:basedOn w:val="a4"/>
    <w:uiPriority w:val="99"/>
    <w:rsid w:val="00C73DD3"/>
    <w:pPr>
      <w:pBdr>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rPr>
  </w:style>
  <w:style w:type="paragraph" w:customStyle="1" w:styleId="xl91">
    <w:name w:val="xl91"/>
    <w:basedOn w:val="a4"/>
    <w:uiPriority w:val="99"/>
    <w:rsid w:val="00C73DD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rPr>
  </w:style>
  <w:style w:type="paragraph" w:customStyle="1" w:styleId="xl92">
    <w:name w:val="xl92"/>
    <w:basedOn w:val="a4"/>
    <w:uiPriority w:val="99"/>
    <w:rsid w:val="00C73DD3"/>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rPr>
  </w:style>
  <w:style w:type="paragraph" w:customStyle="1" w:styleId="xl93">
    <w:name w:val="xl93"/>
    <w:basedOn w:val="a4"/>
    <w:uiPriority w:val="99"/>
    <w:rsid w:val="00C73DD3"/>
    <w:pPr>
      <w:shd w:val="clear" w:color="auto" w:fill="FFFFFF"/>
      <w:spacing w:before="100" w:beforeAutospacing="1" w:after="100" w:afterAutospacing="1" w:line="240" w:lineRule="auto"/>
      <w:jc w:val="left"/>
    </w:pPr>
    <w:rPr>
      <w:rFonts w:ascii="Arial CYR" w:hAnsi="Arial CYR" w:cs="Arial CYR"/>
    </w:rPr>
  </w:style>
  <w:style w:type="paragraph" w:customStyle="1" w:styleId="xl94">
    <w:name w:val="xl94"/>
    <w:basedOn w:val="a4"/>
    <w:uiPriority w:val="99"/>
    <w:rsid w:val="00C73DD3"/>
    <w:pPr>
      <w:pBdr>
        <w:bottom w:val="single" w:sz="8" w:space="0" w:color="000000"/>
      </w:pBdr>
      <w:spacing w:before="100" w:beforeAutospacing="1" w:after="100" w:afterAutospacing="1" w:line="240" w:lineRule="auto"/>
      <w:jc w:val="center"/>
    </w:pPr>
    <w:rPr>
      <w:rFonts w:ascii="Arial CYR" w:hAnsi="Arial CYR" w:cs="Arial CYR"/>
      <w:b/>
      <w:bCs/>
    </w:rPr>
  </w:style>
  <w:style w:type="paragraph" w:customStyle="1" w:styleId="xl95">
    <w:name w:val="xl95"/>
    <w:basedOn w:val="a4"/>
    <w:uiPriority w:val="99"/>
    <w:rsid w:val="00C73DD3"/>
    <w:pPr>
      <w:shd w:val="clear" w:color="auto" w:fill="FFFFFF"/>
      <w:spacing w:before="100" w:beforeAutospacing="1" w:after="100" w:afterAutospacing="1" w:line="240" w:lineRule="auto"/>
      <w:jc w:val="left"/>
    </w:pPr>
    <w:rPr>
      <w:rFonts w:ascii="Arial CYR" w:hAnsi="Arial CYR" w:cs="Arial CYR"/>
    </w:rPr>
  </w:style>
  <w:style w:type="paragraph" w:customStyle="1" w:styleId="2f1">
    <w:name w:val="Знак Знак Знак2"/>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Noeeu14">
    <w:name w:val="Noeeu14"/>
    <w:basedOn w:val="a4"/>
    <w:uiPriority w:val="99"/>
    <w:rsid w:val="00C73DD3"/>
    <w:pPr>
      <w:overflowPunct w:val="0"/>
      <w:autoSpaceDE w:val="0"/>
      <w:autoSpaceDN w:val="0"/>
      <w:adjustRightInd w:val="0"/>
      <w:spacing w:before="0" w:line="264" w:lineRule="auto"/>
      <w:ind w:firstLine="720"/>
      <w:textAlignment w:val="baseline"/>
    </w:pPr>
    <w:rPr>
      <w:sz w:val="28"/>
      <w:szCs w:val="20"/>
    </w:rPr>
  </w:style>
  <w:style w:type="character" w:customStyle="1" w:styleId="WW8Num61z3">
    <w:name w:val="WW8Num61z3"/>
    <w:uiPriority w:val="99"/>
    <w:rsid w:val="00C73DD3"/>
    <w:rPr>
      <w:rFonts w:ascii="Symbol" w:hAnsi="Symbol"/>
    </w:rPr>
  </w:style>
  <w:style w:type="paragraph" w:customStyle="1" w:styleId="113">
    <w:name w:val="Знак Знак Знак11"/>
    <w:basedOn w:val="a4"/>
    <w:uiPriority w:val="99"/>
    <w:rsid w:val="00C73DD3"/>
    <w:pPr>
      <w:tabs>
        <w:tab w:val="num" w:pos="360"/>
      </w:tabs>
      <w:spacing w:before="0"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114">
    <w:name w:val="Знак Знак Знак1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810">
    <w:name w:val="Знак Знак81"/>
    <w:uiPriority w:val="99"/>
    <w:rsid w:val="00C73DD3"/>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1211">
    <w:name w:val="Знак Знак121"/>
    <w:uiPriority w:val="99"/>
    <w:locked/>
    <w:rsid w:val="00C73DD3"/>
    <w:rPr>
      <w:b/>
      <w:i/>
      <w:sz w:val="28"/>
      <w:lang w:val="ru-RU" w:eastAsia="ru-RU"/>
    </w:rPr>
  </w:style>
  <w:style w:type="character" w:customStyle="1" w:styleId="910">
    <w:name w:val="Знак Знак91"/>
    <w:uiPriority w:val="99"/>
    <w:locked/>
    <w:rsid w:val="00C73DD3"/>
    <w:rPr>
      <w:b/>
      <w:sz w:val="28"/>
      <w:lang w:val="ru-RU" w:eastAsia="ru-RU"/>
    </w:rPr>
  </w:style>
  <w:style w:type="character" w:customStyle="1" w:styleId="181">
    <w:name w:val="Знак Знак181"/>
    <w:uiPriority w:val="99"/>
    <w:rsid w:val="00C73DD3"/>
    <w:rPr>
      <w:rFonts w:eastAsia="Times New Roman"/>
      <w:i/>
      <w:snapToGrid w:val="0"/>
      <w:sz w:val="22"/>
    </w:rPr>
  </w:style>
  <w:style w:type="character" w:customStyle="1" w:styleId="171">
    <w:name w:val="Знак Знак171"/>
    <w:uiPriority w:val="99"/>
    <w:rsid w:val="00C73DD3"/>
    <w:rPr>
      <w:rFonts w:ascii="Arial" w:hAnsi="Arial"/>
      <w:snapToGrid w:val="0"/>
      <w:sz w:val="22"/>
    </w:rPr>
  </w:style>
  <w:style w:type="character" w:customStyle="1" w:styleId="161">
    <w:name w:val="Знак Знак161"/>
    <w:uiPriority w:val="99"/>
    <w:rsid w:val="00C73DD3"/>
    <w:rPr>
      <w:rFonts w:eastAsia="Times New Roman"/>
      <w:i/>
      <w:sz w:val="22"/>
      <w:lang w:val="x-none" w:eastAsia="ru-RU"/>
    </w:rPr>
  </w:style>
  <w:style w:type="character" w:customStyle="1" w:styleId="151">
    <w:name w:val="Знак Знак151"/>
    <w:uiPriority w:val="99"/>
    <w:rsid w:val="00C73DD3"/>
    <w:rPr>
      <w:rFonts w:eastAsia="Times New Roman"/>
      <w:sz w:val="22"/>
      <w:lang w:val="x-none" w:eastAsia="ru-RU"/>
    </w:rPr>
  </w:style>
  <w:style w:type="paragraph" w:customStyle="1" w:styleId="2110">
    <w:name w:val="Основной текст 211"/>
    <w:basedOn w:val="a4"/>
    <w:uiPriority w:val="99"/>
    <w:rsid w:val="00C73DD3"/>
    <w:pPr>
      <w:overflowPunct w:val="0"/>
      <w:autoSpaceDE w:val="0"/>
      <w:autoSpaceDN w:val="0"/>
      <w:adjustRightInd w:val="0"/>
      <w:spacing w:before="0" w:line="240" w:lineRule="auto"/>
      <w:ind w:firstLine="459"/>
      <w:textAlignment w:val="baseline"/>
    </w:pPr>
    <w:rPr>
      <w:rFonts w:ascii="Arial" w:hAnsi="Arial"/>
      <w:bCs/>
      <w:color w:val="000000"/>
      <w:szCs w:val="22"/>
    </w:rPr>
  </w:style>
  <w:style w:type="paragraph" w:customStyle="1" w:styleId="3110">
    <w:name w:val="Основной текст 311"/>
    <w:basedOn w:val="a4"/>
    <w:rsid w:val="00C73DD3"/>
    <w:pPr>
      <w:overflowPunct w:val="0"/>
      <w:autoSpaceDE w:val="0"/>
      <w:autoSpaceDN w:val="0"/>
      <w:adjustRightInd w:val="0"/>
      <w:spacing w:before="0"/>
      <w:jc w:val="left"/>
      <w:textAlignment w:val="baseline"/>
    </w:pPr>
    <w:rPr>
      <w:rFonts w:ascii="Arial" w:hAnsi="Arial"/>
      <w:bCs/>
      <w:sz w:val="22"/>
      <w:szCs w:val="22"/>
    </w:rPr>
  </w:style>
  <w:style w:type="paragraph" w:customStyle="1" w:styleId="216">
    <w:name w:val="Обычный21"/>
    <w:uiPriority w:val="99"/>
    <w:rsid w:val="00C73DD3"/>
    <w:pPr>
      <w:widowControl w:val="0"/>
      <w:ind w:firstLine="400"/>
      <w:jc w:val="both"/>
    </w:pPr>
    <w:rPr>
      <w:sz w:val="24"/>
    </w:rPr>
  </w:style>
  <w:style w:type="paragraph" w:customStyle="1" w:styleId="2111">
    <w:name w:val="Основной текст с отступом 211"/>
    <w:basedOn w:val="a4"/>
    <w:uiPriority w:val="99"/>
    <w:rsid w:val="00C73DD3"/>
    <w:pPr>
      <w:overflowPunct w:val="0"/>
      <w:autoSpaceDE w:val="0"/>
      <w:autoSpaceDN w:val="0"/>
      <w:adjustRightInd w:val="0"/>
      <w:spacing w:before="0" w:line="240" w:lineRule="auto"/>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C73DD3"/>
    <w:pPr>
      <w:widowControl/>
      <w:spacing w:line="220" w:lineRule="auto"/>
      <w:ind w:firstLine="426"/>
    </w:pPr>
    <w:rPr>
      <w:sz w:val="20"/>
    </w:rPr>
  </w:style>
  <w:style w:type="paragraph" w:customStyle="1" w:styleId="115">
    <w:name w:val="Текст11"/>
    <w:basedOn w:val="a4"/>
    <w:uiPriority w:val="99"/>
    <w:rsid w:val="00C73DD3"/>
    <w:pPr>
      <w:overflowPunct w:val="0"/>
      <w:autoSpaceDE w:val="0"/>
      <w:autoSpaceDN w:val="0"/>
      <w:adjustRightInd w:val="0"/>
      <w:spacing w:before="0" w:line="240" w:lineRule="auto"/>
      <w:ind w:right="-851"/>
      <w:textAlignment w:val="baseline"/>
    </w:pPr>
    <w:rPr>
      <w:rFonts w:ascii="Courier New" w:hAnsi="Courier New"/>
      <w:sz w:val="20"/>
      <w:szCs w:val="20"/>
    </w:rPr>
  </w:style>
  <w:style w:type="paragraph" w:customStyle="1" w:styleId="116">
    <w:name w:val="Знак Знак Знак1 Знак Знак Знак Знак Знак Знак Знак1"/>
    <w:basedOn w:val="a4"/>
    <w:rsid w:val="00C73DD3"/>
    <w:pPr>
      <w:spacing w:before="0" w:after="160" w:line="240" w:lineRule="exact"/>
      <w:jc w:val="left"/>
    </w:pPr>
    <w:rPr>
      <w:rFonts w:ascii="Verdana" w:hAnsi="Verdana" w:cs="Verdana"/>
      <w:sz w:val="20"/>
      <w:szCs w:val="20"/>
      <w:lang w:val="en-US" w:eastAsia="en-US"/>
    </w:rPr>
  </w:style>
  <w:style w:type="paragraph" w:customStyle="1" w:styleId="1ff">
    <w:name w:val="Знак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117">
    <w:name w:val="Цитата11"/>
    <w:basedOn w:val="a4"/>
    <w:uiPriority w:val="99"/>
    <w:rsid w:val="00C73DD3"/>
    <w:pPr>
      <w:shd w:val="clear" w:color="auto" w:fill="FFFFFF"/>
      <w:overflowPunct w:val="0"/>
      <w:autoSpaceDE w:val="0"/>
      <w:autoSpaceDN w:val="0"/>
      <w:adjustRightInd w:val="0"/>
      <w:spacing w:before="0"/>
      <w:ind w:left="34" w:right="32" w:firstLine="595"/>
    </w:pPr>
    <w:rPr>
      <w:rFonts w:ascii="Arial" w:hAnsi="Arial"/>
      <w:color w:val="000000"/>
      <w:sz w:val="22"/>
      <w:szCs w:val="20"/>
    </w:rPr>
  </w:style>
  <w:style w:type="paragraph" w:customStyle="1" w:styleId="118">
    <w:name w:val="Основной текст11"/>
    <w:basedOn w:val="a4"/>
    <w:uiPriority w:val="99"/>
    <w:rsid w:val="00C73DD3"/>
    <w:pPr>
      <w:suppressAutoHyphens/>
      <w:spacing w:before="0"/>
      <w:ind w:right="2323"/>
    </w:pPr>
    <w:rPr>
      <w:sz w:val="28"/>
      <w:szCs w:val="20"/>
    </w:rPr>
  </w:style>
  <w:style w:type="paragraph" w:customStyle="1" w:styleId="119">
    <w:name w:val="Подзаголовок11"/>
    <w:basedOn w:val="a4"/>
    <w:uiPriority w:val="99"/>
    <w:rsid w:val="00C73DD3"/>
    <w:pPr>
      <w:spacing w:before="0"/>
      <w:jc w:val="center"/>
    </w:pPr>
    <w:rPr>
      <w:sz w:val="28"/>
      <w:szCs w:val="20"/>
    </w:rPr>
  </w:style>
  <w:style w:type="paragraph" w:customStyle="1" w:styleId="11a">
    <w:name w:val="Текст выноски11"/>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11b">
    <w:name w:val="Схема документа11"/>
    <w:basedOn w:val="a4"/>
    <w:uiPriority w:val="99"/>
    <w:rsid w:val="00C73DD3"/>
    <w:pPr>
      <w:shd w:val="clear" w:color="auto" w:fill="000080"/>
      <w:overflowPunct w:val="0"/>
      <w:autoSpaceDE w:val="0"/>
      <w:autoSpaceDN w:val="0"/>
      <w:adjustRightInd w:val="0"/>
      <w:spacing w:before="0"/>
      <w:jc w:val="left"/>
    </w:pPr>
    <w:rPr>
      <w:rFonts w:ascii="Tahoma" w:hAnsi="Tahoma"/>
      <w:sz w:val="20"/>
      <w:szCs w:val="20"/>
    </w:rPr>
  </w:style>
  <w:style w:type="character" w:customStyle="1" w:styleId="11c">
    <w:name w:val="Гиперссылка11"/>
    <w:uiPriority w:val="99"/>
    <w:rsid w:val="00C73DD3"/>
    <w:rPr>
      <w:color w:val="0000FF"/>
      <w:u w:val="single"/>
    </w:rPr>
  </w:style>
  <w:style w:type="character" w:customStyle="1" w:styleId="11d">
    <w:name w:val="Просмотренная гиперссылка11"/>
    <w:uiPriority w:val="99"/>
    <w:rsid w:val="00C73DD3"/>
    <w:rPr>
      <w:color w:val="800080"/>
      <w:u w:val="single"/>
    </w:rPr>
  </w:style>
  <w:style w:type="character" w:customStyle="1" w:styleId="1410">
    <w:name w:val="Знак Знак141"/>
    <w:uiPriority w:val="99"/>
    <w:rsid w:val="00C73DD3"/>
    <w:rPr>
      <w:i/>
      <w:snapToGrid w:val="0"/>
      <w:sz w:val="22"/>
      <w:lang w:val="ru-RU" w:eastAsia="ru-RU"/>
    </w:rPr>
  </w:style>
  <w:style w:type="character" w:customStyle="1" w:styleId="FontStyle12">
    <w:name w:val="Font Style12"/>
    <w:uiPriority w:val="99"/>
    <w:rsid w:val="00C73DD3"/>
    <w:rPr>
      <w:rFonts w:ascii="Times New Roman" w:hAnsi="Times New Roman"/>
      <w:sz w:val="22"/>
    </w:rPr>
  </w:style>
  <w:style w:type="paragraph" w:styleId="affffffff3">
    <w:name w:val="endnote text"/>
    <w:basedOn w:val="a4"/>
    <w:link w:val="affffffff4"/>
    <w:uiPriority w:val="99"/>
    <w:rsid w:val="00C73DD3"/>
    <w:pPr>
      <w:spacing w:before="0" w:line="240" w:lineRule="auto"/>
      <w:jc w:val="left"/>
    </w:pPr>
    <w:rPr>
      <w:sz w:val="20"/>
      <w:szCs w:val="20"/>
      <w:lang w:val="x-none" w:eastAsia="x-none"/>
    </w:rPr>
  </w:style>
  <w:style w:type="character" w:customStyle="1" w:styleId="affffffff4">
    <w:name w:val="Текст концевой сноски Знак"/>
    <w:link w:val="affffffff3"/>
    <w:uiPriority w:val="99"/>
    <w:rsid w:val="00C73DD3"/>
    <w:rPr>
      <w:lang w:val="x-none" w:eastAsia="x-none"/>
    </w:rPr>
  </w:style>
  <w:style w:type="character" w:customStyle="1" w:styleId="1100">
    <w:name w:val="Знак Знак110"/>
    <w:uiPriority w:val="99"/>
    <w:rsid w:val="00C73DD3"/>
    <w:rPr>
      <w:snapToGrid w:val="0"/>
      <w:sz w:val="22"/>
      <w:lang w:val="ru-RU" w:eastAsia="ru-RU"/>
    </w:rPr>
  </w:style>
  <w:style w:type="character" w:customStyle="1" w:styleId="230">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uiPriority w:val="99"/>
    <w:locked/>
    <w:rsid w:val="00C73DD3"/>
    <w:rPr>
      <w:b/>
      <w:sz w:val="22"/>
    </w:rPr>
  </w:style>
  <w:style w:type="character" w:customStyle="1" w:styleId="affffff9">
    <w:name w:val="ТекстОбычный Знак"/>
    <w:link w:val="affffff8"/>
    <w:uiPriority w:val="99"/>
    <w:locked/>
    <w:rsid w:val="00C73DD3"/>
    <w:rPr>
      <w:sz w:val="24"/>
      <w:lang w:bidi="ar-SA"/>
    </w:rPr>
  </w:style>
  <w:style w:type="paragraph" w:customStyle="1" w:styleId="4a">
    <w:name w:val="Знак4 Знак Знак Знак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affffffff5">
    <w:name w:val="Ариал Таблица Знак Знак"/>
    <w:uiPriority w:val="99"/>
    <w:rsid w:val="00C73DD3"/>
    <w:rPr>
      <w:rFonts w:ascii="Arial" w:hAnsi="Arial"/>
      <w:sz w:val="24"/>
      <w:lang w:val="ru-RU" w:eastAsia="ru-RU"/>
    </w:rPr>
  </w:style>
  <w:style w:type="character" w:customStyle="1" w:styleId="affffffff6">
    <w:name w:val="АриалСписок Знак"/>
    <w:uiPriority w:val="99"/>
    <w:rsid w:val="00C73DD3"/>
    <w:rPr>
      <w:rFonts w:ascii="Arial" w:hAnsi="Arial"/>
      <w:sz w:val="24"/>
      <w:lang w:val="ru-RU" w:eastAsia="ar-SA" w:bidi="ar-SA"/>
    </w:rPr>
  </w:style>
  <w:style w:type="paragraph" w:customStyle="1" w:styleId="11e">
    <w:name w:val="Абзац списка11"/>
    <w:basedOn w:val="a4"/>
    <w:uiPriority w:val="99"/>
    <w:rsid w:val="00C73DD3"/>
    <w:pPr>
      <w:spacing w:before="0"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73DD3"/>
    <w:rPr>
      <w:rFonts w:ascii="Cambria" w:eastAsia="Times New Roman" w:hAnsi="Cambria"/>
      <w:b/>
      <w:i/>
      <w:sz w:val="28"/>
    </w:rPr>
  </w:style>
  <w:style w:type="character" w:customStyle="1" w:styleId="15">
    <w:name w:val="Пункт Знак1"/>
    <w:link w:val="aff0"/>
    <w:uiPriority w:val="99"/>
    <w:locked/>
    <w:rsid w:val="00C73DD3"/>
    <w:rPr>
      <w:bCs/>
      <w:sz w:val="22"/>
      <w:szCs w:val="22"/>
    </w:rPr>
  </w:style>
  <w:style w:type="paragraph" w:customStyle="1" w:styleId="3d">
    <w:name w:val="Пункт_3"/>
    <w:basedOn w:val="a4"/>
    <w:uiPriority w:val="99"/>
    <w:rsid w:val="00C73DD3"/>
    <w:pPr>
      <w:spacing w:before="0" w:line="240" w:lineRule="auto"/>
    </w:pPr>
    <w:rPr>
      <w:sz w:val="28"/>
      <w:szCs w:val="28"/>
    </w:rPr>
  </w:style>
  <w:style w:type="paragraph" w:customStyle="1" w:styleId="53">
    <w:name w:val="Пункт_5"/>
    <w:basedOn w:val="a4"/>
    <w:uiPriority w:val="99"/>
    <w:rsid w:val="00C73DD3"/>
    <w:pPr>
      <w:numPr>
        <w:ilvl w:val="4"/>
        <w:numId w:val="1"/>
      </w:numPr>
      <w:tabs>
        <w:tab w:val="num" w:pos="1701"/>
      </w:tabs>
      <w:spacing w:before="0" w:line="240" w:lineRule="auto"/>
      <w:ind w:left="1701" w:hanging="567"/>
    </w:pPr>
    <w:rPr>
      <w:sz w:val="28"/>
    </w:rPr>
  </w:style>
  <w:style w:type="numbering" w:customStyle="1" w:styleId="5">
    <w:name w:val="Стиль5"/>
    <w:rsid w:val="00C73DD3"/>
    <w:pPr>
      <w:numPr>
        <w:numId w:val="43"/>
      </w:numPr>
    </w:pPr>
  </w:style>
  <w:style w:type="numbering" w:customStyle="1" w:styleId="4">
    <w:name w:val="Стиль4"/>
    <w:rsid w:val="00C73DD3"/>
    <w:pPr>
      <w:numPr>
        <w:numId w:val="42"/>
      </w:numPr>
    </w:pPr>
  </w:style>
  <w:style w:type="numbering" w:customStyle="1" w:styleId="10">
    <w:name w:val="Текущий список1"/>
    <w:rsid w:val="00C73DD3"/>
    <w:pPr>
      <w:numPr>
        <w:numId w:val="45"/>
      </w:numPr>
    </w:pPr>
  </w:style>
  <w:style w:type="character" w:styleId="affffffff7">
    <w:name w:val="Subtle Emphasis"/>
    <w:uiPriority w:val="19"/>
    <w:qFormat/>
    <w:rsid w:val="00C73DD3"/>
    <w:rPr>
      <w:i/>
      <w:iCs/>
      <w:color w:val="808080"/>
    </w:rPr>
  </w:style>
  <w:style w:type="character" w:customStyle="1" w:styleId="adskobk">
    <w:name w:val="ad_skobk"/>
    <w:qFormat/>
    <w:rsid w:val="00C73DD3"/>
    <w:rPr>
      <w:bdr w:val="none" w:sz="0" w:space="0" w:color="auto"/>
      <w:lang w:val="ru-RU"/>
    </w:rPr>
  </w:style>
  <w:style w:type="numbering" w:customStyle="1" w:styleId="2f2">
    <w:name w:val="Нет списка2"/>
    <w:next w:val="a7"/>
    <w:uiPriority w:val="99"/>
    <w:semiHidden/>
    <w:unhideWhenUsed/>
    <w:rsid w:val="00232872"/>
  </w:style>
  <w:style w:type="table" w:customStyle="1" w:styleId="2f3">
    <w:name w:val="Сетка таблицы2"/>
    <w:basedOn w:val="a6"/>
    <w:next w:val="afe"/>
    <w:uiPriority w:val="99"/>
    <w:rsid w:val="00232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232872"/>
    <w:pPr>
      <w:numPr>
        <w:numId w:val="29"/>
      </w:numPr>
    </w:pPr>
  </w:style>
  <w:style w:type="numbering" w:customStyle="1" w:styleId="412">
    <w:name w:val="Стиль41"/>
    <w:rsid w:val="00232872"/>
  </w:style>
  <w:style w:type="numbering" w:customStyle="1" w:styleId="11">
    <w:name w:val="Текущий список11"/>
    <w:rsid w:val="00232872"/>
    <w:pPr>
      <w:numPr>
        <w:numId w:val="31"/>
      </w:numPr>
    </w:pPr>
  </w:style>
  <w:style w:type="numbering" w:customStyle="1" w:styleId="511">
    <w:name w:val="Стиль511"/>
    <w:uiPriority w:val="99"/>
    <w:rsid w:val="00232872"/>
  </w:style>
  <w:style w:type="numbering" w:customStyle="1" w:styleId="3e">
    <w:name w:val="Нет списка3"/>
    <w:next w:val="a7"/>
    <w:uiPriority w:val="99"/>
    <w:semiHidden/>
    <w:unhideWhenUsed/>
    <w:rsid w:val="00232872"/>
  </w:style>
  <w:style w:type="table" w:customStyle="1" w:styleId="3f">
    <w:name w:val="Сетка таблицы3"/>
    <w:basedOn w:val="a6"/>
    <w:next w:val="afe"/>
    <w:uiPriority w:val="99"/>
    <w:rsid w:val="00232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232872"/>
    <w:pPr>
      <w:numPr>
        <w:numId w:val="28"/>
      </w:numPr>
    </w:pPr>
  </w:style>
  <w:style w:type="numbering" w:customStyle="1" w:styleId="42">
    <w:name w:val="Стиль42"/>
    <w:rsid w:val="00232872"/>
    <w:pPr>
      <w:numPr>
        <w:numId w:val="27"/>
      </w:numPr>
    </w:pPr>
  </w:style>
  <w:style w:type="numbering" w:customStyle="1" w:styleId="12">
    <w:name w:val="Текущий список12"/>
    <w:rsid w:val="00232872"/>
    <w:pPr>
      <w:numPr>
        <w:numId w:val="30"/>
      </w:numPr>
    </w:pPr>
  </w:style>
  <w:style w:type="numbering" w:customStyle="1" w:styleId="512">
    <w:name w:val="Стиль512"/>
    <w:uiPriority w:val="99"/>
    <w:rsid w:val="00232872"/>
    <w:pPr>
      <w:numPr>
        <w:numId w:val="11"/>
      </w:numPr>
    </w:pPr>
  </w:style>
  <w:style w:type="paragraph" w:customStyle="1" w:styleId="FTN1">
    <w:name w:val="FTN_1"/>
    <w:basedOn w:val="a4"/>
    <w:rsid w:val="004D0B17"/>
    <w:pPr>
      <w:widowControl w:val="0"/>
      <w:spacing w:before="0" w:line="240" w:lineRule="auto"/>
      <w:jc w:val="left"/>
    </w:pPr>
    <w:rPr>
      <w:rFonts w:eastAsia="Arial Unicode MS"/>
      <w:b/>
      <w:sz w:val="28"/>
      <w:szCs w:val="28"/>
    </w:rPr>
  </w:style>
  <w:style w:type="paragraph" w:customStyle="1" w:styleId="FTN12">
    <w:name w:val="FTN_12"/>
    <w:basedOn w:val="a4"/>
    <w:rsid w:val="004D0B17"/>
    <w:pPr>
      <w:widowControl w:val="0"/>
      <w:numPr>
        <w:numId w:val="118"/>
      </w:numPr>
      <w:spacing w:before="0" w:line="288" w:lineRule="auto"/>
    </w:pPr>
    <w:rPr>
      <w:rFonts w:eastAsia="Arial Unicode MS"/>
      <w:sz w:val="28"/>
      <w:szCs w:val="28"/>
    </w:rPr>
  </w:style>
  <w:style w:type="paragraph" w:customStyle="1" w:styleId="FTNtxt">
    <w:name w:val="FTN_txt"/>
    <w:basedOn w:val="a4"/>
    <w:rsid w:val="004D0B17"/>
    <w:pPr>
      <w:widowControl w:val="0"/>
      <w:numPr>
        <w:ilvl w:val="1"/>
        <w:numId w:val="53"/>
      </w:numPr>
      <w:tabs>
        <w:tab w:val="left" w:pos="1080"/>
      </w:tabs>
      <w:spacing w:before="0" w:line="288" w:lineRule="auto"/>
    </w:pPr>
    <w:rPr>
      <w:rFonts w:eastAsia="Arial Unicode MS"/>
    </w:rPr>
  </w:style>
  <w:style w:type="paragraph" w:customStyle="1" w:styleId="FTNtxt1">
    <w:name w:val="FTN_txt без номера"/>
    <w:basedOn w:val="a4"/>
    <w:rsid w:val="000710D5"/>
    <w:pPr>
      <w:widowControl w:val="0"/>
      <w:tabs>
        <w:tab w:val="left" w:pos="1080"/>
      </w:tabs>
      <w:spacing w:before="0" w:line="288" w:lineRule="auto"/>
      <w:ind w:firstLine="851"/>
    </w:pPr>
    <w:rPr>
      <w:rFonts w:eastAsia="Arial Unicode MS"/>
    </w:rPr>
  </w:style>
  <w:style w:type="paragraph" w:customStyle="1" w:styleId="FTNtxt2">
    <w:name w:val="FTN_txt без ном"/>
    <w:basedOn w:val="a4"/>
    <w:rsid w:val="000710D5"/>
    <w:pPr>
      <w:widowControl w:val="0"/>
      <w:tabs>
        <w:tab w:val="left" w:pos="1080"/>
      </w:tabs>
      <w:spacing w:before="0" w:line="288" w:lineRule="auto"/>
      <w:ind w:firstLine="851"/>
    </w:pPr>
    <w:rPr>
      <w:rFonts w:eastAsia="Arial Unicode MS"/>
    </w:rPr>
  </w:style>
  <w:style w:type="paragraph" w:customStyle="1" w:styleId="FTN0">
    <w:name w:val="FTN_таб"/>
    <w:basedOn w:val="a4"/>
    <w:rsid w:val="00A35820"/>
    <w:pPr>
      <w:widowControl w:val="0"/>
      <w:tabs>
        <w:tab w:val="left" w:pos="709"/>
      </w:tabs>
      <w:spacing w:before="0" w:line="240" w:lineRule="auto"/>
    </w:pPr>
    <w:rPr>
      <w:rFonts w:eastAsia="Arial Unicode MS"/>
      <w:sz w:val="22"/>
    </w:rPr>
  </w:style>
  <w:style w:type="paragraph" w:customStyle="1" w:styleId="FTNtxt0">
    <w:name w:val="FTN_txt_номер"/>
    <w:basedOn w:val="a4"/>
    <w:rsid w:val="00A35820"/>
    <w:pPr>
      <w:widowControl w:val="0"/>
      <w:numPr>
        <w:numId w:val="4"/>
      </w:numPr>
      <w:tabs>
        <w:tab w:val="left" w:pos="1080"/>
      </w:tabs>
      <w:spacing w:before="0" w:line="288" w:lineRule="auto"/>
    </w:pPr>
    <w:rPr>
      <w:rFonts w:eastAsia="Arial Unicode MS"/>
    </w:rPr>
  </w:style>
  <w:style w:type="paragraph" w:customStyle="1" w:styleId="FTN">
    <w:name w:val="FTN_коммент"/>
    <w:basedOn w:val="a4"/>
    <w:link w:val="FTN2"/>
    <w:rsid w:val="00542B12"/>
    <w:pPr>
      <w:widowControl w:val="0"/>
      <w:numPr>
        <w:numId w:val="40"/>
      </w:numPr>
      <w:spacing w:before="0" w:line="240" w:lineRule="auto"/>
      <w:ind w:left="0" w:firstLine="0"/>
    </w:pPr>
    <w:rPr>
      <w:rFonts w:eastAsia="Arial Unicode MS"/>
      <w:b/>
      <w:i/>
      <w:sz w:val="20"/>
      <w:szCs w:val="20"/>
    </w:rPr>
  </w:style>
  <w:style w:type="character" w:customStyle="1" w:styleId="FTN2">
    <w:name w:val="FTN_коммент Знак"/>
    <w:link w:val="FTN"/>
    <w:rsid w:val="00542B12"/>
    <w:rPr>
      <w:rFonts w:eastAsia="Arial Unicode MS"/>
      <w:b/>
      <w:i/>
      <w:lang w:val="ru-RU" w:eastAsia="ru-RU" w:bidi="ar-SA"/>
    </w:rPr>
  </w:style>
  <w:style w:type="character" w:customStyle="1" w:styleId="FTN-">
    <w:name w:val="FTN _коммСтиль полужирный курсив Узор: Нет (Светло-желтый)"/>
    <w:rsid w:val="003A21A3"/>
    <w:rPr>
      <w:rFonts w:ascii="Times New Roman" w:hAnsi="Times New Roman"/>
      <w:b/>
      <w:bCs/>
      <w:i/>
      <w:iCs/>
      <w:sz w:val="22"/>
      <w:shd w:val="clear" w:color="auto" w:fill="FFFF99"/>
    </w:rPr>
  </w:style>
  <w:style w:type="paragraph" w:customStyle="1" w:styleId="affffffff8">
    <w:name w:val="СтильОбычный"/>
    <w:basedOn w:val="a4"/>
    <w:rsid w:val="000770E7"/>
    <w:pPr>
      <w:spacing w:before="0" w:line="240" w:lineRule="auto"/>
      <w:ind w:firstLine="709"/>
      <w:jc w:val="left"/>
    </w:pPr>
  </w:style>
  <w:style w:type="paragraph" w:styleId="affffffff9">
    <w:name w:val="TOC Heading"/>
    <w:basedOn w:val="1"/>
    <w:next w:val="a4"/>
    <w:uiPriority w:val="39"/>
    <w:qFormat/>
    <w:rsid w:val="000770E7"/>
    <w:pPr>
      <w:keepLines/>
      <w:numPr>
        <w:numId w:val="0"/>
      </w:numPr>
      <w:spacing w:before="480" w:line="276" w:lineRule="auto"/>
      <w:jc w:val="left"/>
      <w:outlineLvl w:val="9"/>
    </w:pPr>
    <w:rPr>
      <w:rFonts w:ascii="Cambria" w:hAnsi="Cambria"/>
      <w:color w:val="365F91"/>
      <w:lang w:val="ru-RU" w:eastAsia="en-US"/>
    </w:rPr>
  </w:style>
  <w:style w:type="character" w:customStyle="1" w:styleId="1ff0">
    <w:name w:val="Верхний колонтитул Знак1"/>
    <w:aliases w:val="Знак23 Знак1"/>
    <w:uiPriority w:val="99"/>
    <w:locked/>
    <w:rsid w:val="000770E7"/>
    <w:rPr>
      <w:rFonts w:ascii="Calibri" w:eastAsia="Calibri" w:hAnsi="Calibri"/>
      <w:sz w:val="24"/>
      <w:szCs w:val="24"/>
    </w:rPr>
  </w:style>
  <w:style w:type="character" w:customStyle="1" w:styleId="blk3">
    <w:name w:val="blk3"/>
    <w:rsid w:val="001C3FDB"/>
    <w:rPr>
      <w:vanish/>
      <w:webHidden w:val="0"/>
      <w:specVanish/>
    </w:rPr>
  </w:style>
  <w:style w:type="paragraph" w:customStyle="1" w:styleId="affffffffa">
    <w:name w:val="#Основной"/>
    <w:link w:val="affffffffb"/>
    <w:uiPriority w:val="1"/>
    <w:qFormat/>
    <w:rsid w:val="00DA3DA8"/>
    <w:pPr>
      <w:ind w:firstLine="680"/>
      <w:jc w:val="both"/>
    </w:pPr>
    <w:rPr>
      <w:sz w:val="28"/>
      <w:szCs w:val="22"/>
      <w:lang w:eastAsia="en-US"/>
    </w:rPr>
  </w:style>
  <w:style w:type="character" w:customStyle="1" w:styleId="affffffffb">
    <w:name w:val="#Основной Знак"/>
    <w:link w:val="affffffffa"/>
    <w:uiPriority w:val="1"/>
    <w:rsid w:val="00DA3DA8"/>
    <w:rPr>
      <w:sz w:val="28"/>
      <w:szCs w:val="22"/>
      <w:lang w:eastAsia="en-US"/>
    </w:rPr>
  </w:style>
  <w:style w:type="paragraph" w:customStyle="1" w:styleId="affffffffc">
    <w:name w:val="#ОснЦентрЖирный"/>
    <w:basedOn w:val="a4"/>
    <w:link w:val="affffffffd"/>
    <w:qFormat/>
    <w:rsid w:val="00DA3DA8"/>
    <w:pPr>
      <w:spacing w:before="0" w:after="240" w:line="240" w:lineRule="auto"/>
      <w:jc w:val="center"/>
    </w:pPr>
    <w:rPr>
      <w:b/>
      <w:sz w:val="28"/>
      <w:szCs w:val="22"/>
      <w:lang w:eastAsia="en-US"/>
    </w:rPr>
  </w:style>
  <w:style w:type="character" w:customStyle="1" w:styleId="affffffffd">
    <w:name w:val="#ОснЦентрЖирный Знак"/>
    <w:link w:val="affffffffc"/>
    <w:rsid w:val="00DA3DA8"/>
    <w:rPr>
      <w:b/>
      <w:sz w:val="28"/>
      <w:szCs w:val="22"/>
      <w:lang w:eastAsia="en-US"/>
    </w:rPr>
  </w:style>
  <w:style w:type="character" w:styleId="affffffffe">
    <w:name w:val="endnote reference"/>
    <w:uiPriority w:val="99"/>
    <w:rsid w:val="00E64CA7"/>
    <w:rPr>
      <w:rFonts w:cs="Times New Roman"/>
      <w:vertAlign w:val="superscript"/>
    </w:rPr>
  </w:style>
  <w:style w:type="table" w:customStyle="1" w:styleId="4b">
    <w:name w:val="Сетка таблицы4"/>
    <w:basedOn w:val="a6"/>
    <w:next w:val="afe"/>
    <w:uiPriority w:val="59"/>
    <w:rsid w:val="003022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6"/>
    <w:next w:val="afe"/>
    <w:uiPriority w:val="59"/>
    <w:rsid w:val="003022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6"/>
    <w:next w:val="afe"/>
    <w:uiPriority w:val="59"/>
    <w:rsid w:val="003022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
    <w:name w:val="table of authorities"/>
    <w:basedOn w:val="a4"/>
    <w:next w:val="a4"/>
    <w:rsid w:val="001B5D88"/>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Subtitle" w:semiHidden="0" w:uiPriority="99" w:unhideWhenUsed="0" w:qFormat="1"/>
    <w:lsdException w:name="Salutation" w:semiHidden="0" w:uiPriority="99"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Address" w:uiPriority="99"/>
    <w:lsdException w:name="HTML Preformatted"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B4392"/>
    <w:pPr>
      <w:spacing w:before="120" w:line="360" w:lineRule="auto"/>
      <w:jc w:val="both"/>
    </w:pPr>
    <w:rPr>
      <w:sz w:val="24"/>
      <w:szCs w:val="24"/>
    </w:rPr>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4"/>
    <w:next w:val="a4"/>
    <w:link w:val="13"/>
    <w:qFormat/>
    <w:pPr>
      <w:keepNext/>
      <w:numPr>
        <w:numId w:val="52"/>
      </w:numPr>
      <w:spacing w:before="0" w:line="240" w:lineRule="auto"/>
      <w:jc w:val="center"/>
      <w:outlineLvl w:val="0"/>
    </w:pPr>
    <w:rPr>
      <w:b/>
      <w:bCs/>
      <w:sz w:val="28"/>
      <w:szCs w:val="28"/>
      <w:lang w:val="x-none" w:eastAsia="x-none"/>
    </w:rPr>
  </w:style>
  <w:style w:type="paragraph" w:styleId="2">
    <w:name w:val="heading 2"/>
    <w:aliases w:val="H2,2,h2,Б2,RTC,iz2,H2 Знак,Заголовок 21,Numbered text 3,HD2,Heading 2 Hidden,Раздел Знак,Level 2 Topic Heading,H21,Major,CHS,H2-Heading 2,l2,Header2,22,heading2,list2,A,A.B.C.,list 2,Heading2,Heading Indent No L2,H,heading 2,Gliederung2,H22"/>
    <w:basedOn w:val="a4"/>
    <w:next w:val="a4"/>
    <w:link w:val="20"/>
    <w:qFormat/>
    <w:pPr>
      <w:keepNext/>
      <w:numPr>
        <w:ilvl w:val="1"/>
        <w:numId w:val="52"/>
      </w:numPr>
      <w:spacing w:before="240" w:after="60"/>
      <w:outlineLvl w:val="1"/>
    </w:pPr>
    <w:rPr>
      <w:rFonts w:ascii="Arial" w:hAnsi="Arial"/>
      <w:b/>
      <w:bCs/>
      <w:i/>
      <w:iCs/>
      <w:sz w:val="28"/>
      <w:szCs w:val="28"/>
      <w:lang w:val="x-none" w:eastAsia="x-none"/>
    </w:rPr>
  </w:style>
  <w:style w:type="paragraph" w:styleId="30">
    <w:name w:val="heading 3"/>
    <w:aliases w:val="Подраздел,Б3,RTC 3,iz3,H3"/>
    <w:basedOn w:val="a4"/>
    <w:next w:val="a4"/>
    <w:link w:val="31"/>
    <w:qFormat/>
    <w:rsid w:val="002E2F7F"/>
    <w:pPr>
      <w:keepNext/>
      <w:numPr>
        <w:ilvl w:val="2"/>
        <w:numId w:val="52"/>
      </w:numPr>
      <w:spacing w:before="240" w:after="60"/>
      <w:outlineLvl w:val="2"/>
    </w:pPr>
    <w:rPr>
      <w:rFonts w:ascii="Cambria" w:hAnsi="Cambria"/>
      <w:b/>
      <w:bCs/>
      <w:sz w:val="26"/>
      <w:szCs w:val="26"/>
      <w:lang w:val="x-none" w:eastAsia="x-none"/>
    </w:rPr>
  </w:style>
  <w:style w:type="paragraph" w:styleId="40">
    <w:name w:val="heading 4"/>
    <w:aliases w:val="Б4,RTC 4,H4,H41,Sub-Minor,Level 2 - a,Пункт + Слева:  0 см,Первая..."/>
    <w:basedOn w:val="a4"/>
    <w:next w:val="a4"/>
    <w:link w:val="43"/>
    <w:qFormat/>
    <w:pPr>
      <w:keepNext/>
      <w:numPr>
        <w:ilvl w:val="3"/>
        <w:numId w:val="52"/>
      </w:numPr>
      <w:spacing w:before="240" w:after="60"/>
      <w:outlineLvl w:val="3"/>
    </w:pPr>
    <w:rPr>
      <w:b/>
      <w:bCs/>
      <w:sz w:val="28"/>
      <w:szCs w:val="28"/>
      <w:lang w:val="x-none" w:eastAsia="x-none"/>
    </w:rPr>
  </w:style>
  <w:style w:type="paragraph" w:styleId="50">
    <w:name w:val="heading 5"/>
    <w:aliases w:val="Заголовок 5 Знак1,Заголовок 5 Знак Знак,H5,h5,h51,H51,h52,test,Block Label,Level 3 - i"/>
    <w:basedOn w:val="a4"/>
    <w:next w:val="a4"/>
    <w:link w:val="54"/>
    <w:qFormat/>
    <w:rsid w:val="006706F0"/>
    <w:pPr>
      <w:keepNext/>
      <w:widowControl w:val="0"/>
      <w:numPr>
        <w:ilvl w:val="4"/>
        <w:numId w:val="52"/>
      </w:numPr>
      <w:tabs>
        <w:tab w:val="left" w:pos="360"/>
      </w:tabs>
      <w:suppressAutoHyphens/>
      <w:spacing w:before="60"/>
      <w:textAlignment w:val="baseline"/>
      <w:outlineLvl w:val="4"/>
    </w:pPr>
    <w:rPr>
      <w:b/>
      <w:bCs/>
      <w:sz w:val="26"/>
      <w:szCs w:val="22"/>
      <w:lang w:val="x-none" w:eastAsia="ar-SA"/>
    </w:rPr>
  </w:style>
  <w:style w:type="paragraph" w:styleId="6">
    <w:name w:val="heading 6"/>
    <w:aliases w:val=" RTC 6,RTC 6,Приложение"/>
    <w:basedOn w:val="a4"/>
    <w:next w:val="a4"/>
    <w:link w:val="60"/>
    <w:qFormat/>
    <w:rsid w:val="006706F0"/>
    <w:pPr>
      <w:widowControl w:val="0"/>
      <w:numPr>
        <w:ilvl w:val="5"/>
        <w:numId w:val="52"/>
      </w:numPr>
      <w:tabs>
        <w:tab w:val="left" w:pos="360"/>
      </w:tabs>
      <w:suppressAutoHyphens/>
      <w:spacing w:before="240" w:after="60"/>
      <w:textAlignment w:val="baseline"/>
      <w:outlineLvl w:val="5"/>
    </w:pPr>
    <w:rPr>
      <w:b/>
      <w:bCs/>
      <w:sz w:val="22"/>
      <w:szCs w:val="22"/>
      <w:lang w:val="x-none" w:eastAsia="ar-SA"/>
    </w:rPr>
  </w:style>
  <w:style w:type="paragraph" w:styleId="7">
    <w:name w:val="heading 7"/>
    <w:aliases w:val="RTC7"/>
    <w:basedOn w:val="a4"/>
    <w:next w:val="a4"/>
    <w:link w:val="70"/>
    <w:qFormat/>
    <w:rsid w:val="006706F0"/>
    <w:pPr>
      <w:widowControl w:val="0"/>
      <w:numPr>
        <w:ilvl w:val="6"/>
        <w:numId w:val="52"/>
      </w:numPr>
      <w:suppressAutoHyphens/>
      <w:spacing w:before="240" w:after="60"/>
      <w:outlineLvl w:val="6"/>
    </w:pPr>
    <w:rPr>
      <w:bCs/>
      <w:snapToGrid w:val="0"/>
      <w:sz w:val="26"/>
      <w:szCs w:val="22"/>
      <w:lang w:val="x-none" w:eastAsia="x-none"/>
    </w:rPr>
  </w:style>
  <w:style w:type="paragraph" w:styleId="8">
    <w:name w:val="heading 8"/>
    <w:aliases w:val="Знак16"/>
    <w:basedOn w:val="a4"/>
    <w:next w:val="a4"/>
    <w:link w:val="80"/>
    <w:qFormat/>
    <w:rsid w:val="006706F0"/>
    <w:pPr>
      <w:widowControl w:val="0"/>
      <w:numPr>
        <w:ilvl w:val="7"/>
        <w:numId w:val="52"/>
      </w:numPr>
      <w:suppressAutoHyphens/>
      <w:spacing w:before="240" w:after="60"/>
      <w:outlineLvl w:val="7"/>
    </w:pPr>
    <w:rPr>
      <w:bCs/>
      <w:i/>
      <w:snapToGrid w:val="0"/>
      <w:sz w:val="26"/>
      <w:szCs w:val="22"/>
      <w:lang w:val="x-none" w:eastAsia="x-none"/>
    </w:rPr>
  </w:style>
  <w:style w:type="paragraph" w:styleId="9">
    <w:name w:val="heading 9"/>
    <w:basedOn w:val="a4"/>
    <w:next w:val="a4"/>
    <w:link w:val="90"/>
    <w:qFormat/>
    <w:rsid w:val="006706F0"/>
    <w:pPr>
      <w:widowControl w:val="0"/>
      <w:numPr>
        <w:ilvl w:val="8"/>
        <w:numId w:val="52"/>
      </w:numPr>
      <w:suppressAutoHyphens/>
      <w:spacing w:before="240" w:after="60"/>
      <w:outlineLvl w:val="8"/>
    </w:pPr>
    <w:rPr>
      <w:rFonts w:ascii="Arial" w:hAnsi="Arial"/>
      <w:bCs/>
      <w:snapToGrid w:val="0"/>
      <w:sz w:val="22"/>
      <w:szCs w:val="22"/>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link w:val="1"/>
    <w:locked/>
    <w:rsid w:val="00365595"/>
    <w:rPr>
      <w:b/>
      <w:bCs/>
      <w:sz w:val="28"/>
      <w:szCs w:val="28"/>
      <w:lang w:val="x-none" w:eastAsia="x-none" w:bidi="ar-SA"/>
    </w:rPr>
  </w:style>
  <w:style w:type="character" w:customStyle="1" w:styleId="20">
    <w:name w:val="Заголовок 2 Знак"/>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ink w:val="2"/>
    <w:locked/>
    <w:rsid w:val="00365595"/>
    <w:rPr>
      <w:rFonts w:ascii="Arial" w:hAnsi="Arial"/>
      <w:b/>
      <w:bCs/>
      <w:i/>
      <w:iCs/>
      <w:sz w:val="28"/>
      <w:szCs w:val="28"/>
      <w:lang w:val="x-none" w:eastAsia="x-none" w:bidi="ar-SA"/>
    </w:rPr>
  </w:style>
  <w:style w:type="character" w:customStyle="1" w:styleId="31">
    <w:name w:val="Заголовок 3 Знак"/>
    <w:aliases w:val="Подраздел Знак,Б3 Знак,RTC 3 Знак,iz3 Знак,H3 Знак1"/>
    <w:link w:val="30"/>
    <w:rsid w:val="002E2F7F"/>
    <w:rPr>
      <w:rFonts w:ascii="Cambria" w:hAnsi="Cambria"/>
      <w:b/>
      <w:bCs/>
      <w:sz w:val="26"/>
      <w:szCs w:val="26"/>
      <w:lang w:val="x-none" w:eastAsia="x-none" w:bidi="ar-SA"/>
    </w:rPr>
  </w:style>
  <w:style w:type="character" w:customStyle="1" w:styleId="43">
    <w:name w:val="Заголовок 4 Знак"/>
    <w:aliases w:val="Б4 Знак1,RTC 4 Знак1,H4 Знак1,H41 Знак1,Sub-Minor Знак1,Level 2 - a Знак1,Пункт + Слева:  0 см Знак1,Первая... Знак1"/>
    <w:link w:val="40"/>
    <w:rsid w:val="006706F0"/>
    <w:rPr>
      <w:b/>
      <w:bCs/>
      <w:sz w:val="28"/>
      <w:szCs w:val="28"/>
      <w:lang w:val="x-none" w:eastAsia="x-none" w:bidi="ar-SA"/>
    </w:rPr>
  </w:style>
  <w:style w:type="character" w:customStyle="1" w:styleId="54">
    <w:name w:val="Заголовок 5 Знак"/>
    <w:aliases w:val="Заголовок 5 Знак1 Знак1,Заголовок 5 Знак Знак Знак1,H5 Знак1,h5 Знак1,h51 Знак1,H51 Знак1,h52 Знак1,test Знак1,Block Label Знак1,Level 3 - i Знак1"/>
    <w:link w:val="50"/>
    <w:rsid w:val="006706F0"/>
    <w:rPr>
      <w:b/>
      <w:bCs/>
      <w:sz w:val="26"/>
      <w:szCs w:val="22"/>
      <w:lang w:val="x-none" w:eastAsia="ar-SA" w:bidi="ar-SA"/>
    </w:rPr>
  </w:style>
  <w:style w:type="character" w:customStyle="1" w:styleId="60">
    <w:name w:val="Заголовок 6 Знак"/>
    <w:aliases w:val=" RTC 6 Знак,RTC 6 Знак1,Приложение Знак"/>
    <w:link w:val="6"/>
    <w:rsid w:val="006706F0"/>
    <w:rPr>
      <w:b/>
      <w:bCs/>
      <w:sz w:val="22"/>
      <w:szCs w:val="22"/>
      <w:lang w:val="x-none" w:eastAsia="ar-SA" w:bidi="ar-SA"/>
    </w:rPr>
  </w:style>
  <w:style w:type="character" w:customStyle="1" w:styleId="70">
    <w:name w:val="Заголовок 7 Знак"/>
    <w:aliases w:val="RTC7 Знак"/>
    <w:link w:val="7"/>
    <w:rsid w:val="006706F0"/>
    <w:rPr>
      <w:bCs/>
      <w:snapToGrid w:val="0"/>
      <w:sz w:val="26"/>
      <w:szCs w:val="22"/>
      <w:lang w:val="x-none" w:eastAsia="x-none" w:bidi="ar-SA"/>
    </w:rPr>
  </w:style>
  <w:style w:type="character" w:customStyle="1" w:styleId="80">
    <w:name w:val="Заголовок 8 Знак"/>
    <w:aliases w:val="Знак16 Знак"/>
    <w:link w:val="8"/>
    <w:rsid w:val="006706F0"/>
    <w:rPr>
      <w:bCs/>
      <w:i/>
      <w:snapToGrid w:val="0"/>
      <w:sz w:val="26"/>
      <w:szCs w:val="22"/>
      <w:lang w:val="x-none" w:eastAsia="x-none" w:bidi="ar-SA"/>
    </w:rPr>
  </w:style>
  <w:style w:type="character" w:customStyle="1" w:styleId="90">
    <w:name w:val="Заголовок 9 Знак"/>
    <w:link w:val="9"/>
    <w:rsid w:val="006706F0"/>
    <w:rPr>
      <w:rFonts w:ascii="Arial" w:hAnsi="Arial"/>
      <w:bCs/>
      <w:snapToGrid w:val="0"/>
      <w:sz w:val="22"/>
      <w:szCs w:val="22"/>
      <w:lang w:val="x-none" w:eastAsia="x-none" w:bidi="ar-SA"/>
    </w:rPr>
  </w:style>
  <w:style w:type="paragraph" w:styleId="21">
    <w:name w:val="Body Text 2"/>
    <w:basedOn w:val="a4"/>
    <w:link w:val="22"/>
    <w:uiPriority w:val="99"/>
    <w:pPr>
      <w:spacing w:after="120" w:line="480" w:lineRule="auto"/>
    </w:pPr>
    <w:rPr>
      <w:lang w:val="x-none" w:eastAsia="x-none"/>
    </w:rPr>
  </w:style>
  <w:style w:type="character" w:customStyle="1" w:styleId="22">
    <w:name w:val="Основной текст 2 Знак"/>
    <w:link w:val="21"/>
    <w:uiPriority w:val="99"/>
    <w:locked/>
    <w:rsid w:val="00365595"/>
    <w:rPr>
      <w:sz w:val="24"/>
      <w:szCs w:val="24"/>
    </w:rPr>
  </w:style>
  <w:style w:type="paragraph" w:styleId="a8">
    <w:name w:val="Body Text"/>
    <w:aliases w:val="Основной текст таблиц,в таблице,таблицы,в таблицах, в таблице, 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w:basedOn w:val="a4"/>
    <w:link w:val="a9"/>
    <w:pPr>
      <w:spacing w:after="120"/>
    </w:pPr>
    <w:rPr>
      <w:lang w:val="x-none" w:eastAsia="x-none"/>
    </w:rPr>
  </w:style>
  <w:style w:type="character" w:customStyle="1" w:styleId="a9">
    <w:name w:val="Основной текст Знак"/>
    <w:aliases w:val="Основной текст таблиц Знак,в таблице Знак,таблицы Знак,в таблицах Знак, в таблице Знак, в таблицах Знак,Письмо в Интернет Знак,Основной текст Знак Знак Знак1,Основной текст Знак Знак Знак Знак,в таблицах Знак Знак Знак1"/>
    <w:link w:val="a8"/>
    <w:locked/>
    <w:rsid w:val="00365595"/>
    <w:rPr>
      <w:sz w:val="24"/>
      <w:szCs w:val="24"/>
    </w:rPr>
  </w:style>
  <w:style w:type="paragraph" w:styleId="aa">
    <w:name w:val="Balloon Text"/>
    <w:basedOn w:val="a4"/>
    <w:link w:val="ab"/>
    <w:uiPriority w:val="99"/>
    <w:rPr>
      <w:rFonts w:ascii="Tahoma" w:hAnsi="Tahoma"/>
      <w:sz w:val="16"/>
      <w:szCs w:val="16"/>
      <w:lang w:val="x-none" w:eastAsia="x-none"/>
    </w:rPr>
  </w:style>
  <w:style w:type="character" w:customStyle="1" w:styleId="ab">
    <w:name w:val="Текст выноски Знак"/>
    <w:link w:val="aa"/>
    <w:uiPriority w:val="99"/>
    <w:locked/>
    <w:rsid w:val="00365595"/>
    <w:rPr>
      <w:rFonts w:ascii="Tahoma" w:hAnsi="Tahoma" w:cs="Tahoma"/>
      <w:sz w:val="16"/>
      <w:szCs w:val="16"/>
    </w:rPr>
  </w:style>
  <w:style w:type="paragraph" w:styleId="32">
    <w:name w:val="Body Text 3"/>
    <w:aliases w:val="Знак7,Знак19"/>
    <w:basedOn w:val="a4"/>
    <w:link w:val="33"/>
    <w:pPr>
      <w:spacing w:before="0" w:line="240" w:lineRule="auto"/>
      <w:jc w:val="left"/>
    </w:pPr>
    <w:rPr>
      <w:sz w:val="26"/>
      <w:szCs w:val="26"/>
      <w:lang w:val="x-none" w:eastAsia="x-none"/>
    </w:rPr>
  </w:style>
  <w:style w:type="character" w:customStyle="1" w:styleId="33">
    <w:name w:val="Основной текст 3 Знак"/>
    <w:aliases w:val="Знак7 Знак,Знак19 Знак"/>
    <w:link w:val="32"/>
    <w:locked/>
    <w:rsid w:val="00365595"/>
    <w:rPr>
      <w:sz w:val="26"/>
      <w:szCs w:val="26"/>
    </w:rPr>
  </w:style>
  <w:style w:type="paragraph" w:styleId="ac">
    <w:name w:val="Title"/>
    <w:aliases w:val="Знак6"/>
    <w:basedOn w:val="a4"/>
    <w:link w:val="ad"/>
    <w:uiPriority w:val="99"/>
    <w:qFormat/>
    <w:pPr>
      <w:spacing w:before="0" w:line="240" w:lineRule="auto"/>
      <w:jc w:val="center"/>
    </w:pPr>
    <w:rPr>
      <w:b/>
      <w:bCs/>
      <w:sz w:val="28"/>
      <w:szCs w:val="28"/>
      <w:lang w:val="x-none" w:eastAsia="x-none"/>
    </w:rPr>
  </w:style>
  <w:style w:type="character" w:customStyle="1" w:styleId="ad">
    <w:name w:val="Название Знак"/>
    <w:aliases w:val="Знак6 Знак"/>
    <w:link w:val="ac"/>
    <w:uiPriority w:val="99"/>
    <w:locked/>
    <w:rsid w:val="00365595"/>
    <w:rPr>
      <w:b/>
      <w:bCs/>
      <w:sz w:val="28"/>
      <w:szCs w:val="28"/>
    </w:rPr>
  </w:style>
  <w:style w:type="paragraph" w:styleId="ae">
    <w:name w:val="Body Text Indent"/>
    <w:aliases w:val="текст"/>
    <w:basedOn w:val="a4"/>
    <w:link w:val="af"/>
    <w:pPr>
      <w:spacing w:before="0" w:line="240" w:lineRule="auto"/>
    </w:pPr>
    <w:rPr>
      <w:sz w:val="22"/>
      <w:szCs w:val="22"/>
      <w:lang w:val="x-none" w:eastAsia="x-none"/>
    </w:rPr>
  </w:style>
  <w:style w:type="character" w:customStyle="1" w:styleId="af">
    <w:name w:val="Основной текст с отступом Знак"/>
    <w:aliases w:val="текст Знак"/>
    <w:link w:val="ae"/>
    <w:locked/>
    <w:rsid w:val="00365595"/>
    <w:rPr>
      <w:sz w:val="22"/>
      <w:szCs w:val="22"/>
    </w:rPr>
  </w:style>
  <w:style w:type="character" w:customStyle="1" w:styleId="af0">
    <w:name w:val="Стиль полужирный Красный"/>
    <w:rPr>
      <w:color w:val="auto"/>
    </w:rPr>
  </w:style>
  <w:style w:type="paragraph" w:customStyle="1" w:styleId="210">
    <w:name w:val="Основной текст 21"/>
    <w:basedOn w:val="a4"/>
    <w:pPr>
      <w:widowControl w:val="0"/>
      <w:overflowPunct w:val="0"/>
      <w:autoSpaceDE w:val="0"/>
      <w:autoSpaceDN w:val="0"/>
      <w:adjustRightInd w:val="0"/>
      <w:spacing w:before="360" w:line="240" w:lineRule="auto"/>
      <w:ind w:firstLine="780"/>
      <w:jc w:val="center"/>
      <w:textAlignment w:val="baseline"/>
    </w:pPr>
    <w:rPr>
      <w:szCs w:val="20"/>
    </w:rPr>
  </w:style>
  <w:style w:type="character" w:styleId="af1">
    <w:name w:val="Hyperlink"/>
    <w:uiPriority w:val="99"/>
    <w:rPr>
      <w:color w:val="0000FF"/>
      <w:u w:val="single"/>
    </w:rPr>
  </w:style>
  <w:style w:type="paragraph" w:styleId="af2">
    <w:name w:val="footer"/>
    <w:basedOn w:val="a4"/>
    <w:link w:val="af3"/>
    <w:uiPriority w:val="99"/>
    <w:pPr>
      <w:tabs>
        <w:tab w:val="center" w:pos="4536"/>
        <w:tab w:val="right" w:pos="9072"/>
      </w:tabs>
      <w:spacing w:before="0" w:line="240" w:lineRule="auto"/>
      <w:jc w:val="left"/>
    </w:pPr>
    <w:rPr>
      <w:szCs w:val="20"/>
      <w:lang w:val="x-none" w:eastAsia="x-none"/>
    </w:rPr>
  </w:style>
  <w:style w:type="character" w:customStyle="1" w:styleId="af3">
    <w:name w:val="Нижний колонтитул Знак"/>
    <w:link w:val="af2"/>
    <w:uiPriority w:val="99"/>
    <w:locked/>
    <w:rsid w:val="00365595"/>
    <w:rPr>
      <w:sz w:val="24"/>
    </w:rPr>
  </w:style>
  <w:style w:type="paragraph" w:styleId="23">
    <w:name w:val="Body Text Indent 2"/>
    <w:basedOn w:val="a4"/>
    <w:link w:val="24"/>
    <w:pPr>
      <w:spacing w:before="0" w:line="240" w:lineRule="auto"/>
      <w:ind w:firstLine="709"/>
    </w:pPr>
    <w:rPr>
      <w:szCs w:val="20"/>
      <w:lang w:val="x-none" w:eastAsia="x-none"/>
    </w:rPr>
  </w:style>
  <w:style w:type="character" w:customStyle="1" w:styleId="24">
    <w:name w:val="Основной текст с отступом 2 Знак"/>
    <w:link w:val="23"/>
    <w:rsid w:val="006706F0"/>
    <w:rPr>
      <w:sz w:val="24"/>
    </w:rPr>
  </w:style>
  <w:style w:type="paragraph" w:customStyle="1" w:styleId="af4">
    <w:name w:val="Готовый"/>
    <w:basedOn w:val="a4"/>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jc w:val="left"/>
    </w:pPr>
    <w:rPr>
      <w:rFonts w:ascii="Courier New" w:hAnsi="Courier New"/>
      <w:snapToGrid w:val="0"/>
      <w:sz w:val="20"/>
      <w:szCs w:val="20"/>
    </w:rPr>
  </w:style>
  <w:style w:type="paragraph" w:styleId="34">
    <w:name w:val="Body Text Indent 3"/>
    <w:aliases w:val=" Знак1,Знак1"/>
    <w:basedOn w:val="a4"/>
    <w:link w:val="35"/>
    <w:uiPriority w:val="99"/>
    <w:pPr>
      <w:spacing w:before="0" w:line="240" w:lineRule="auto"/>
      <w:ind w:firstLine="709"/>
      <w:jc w:val="left"/>
    </w:pPr>
    <w:rPr>
      <w:szCs w:val="20"/>
      <w:lang w:val="x-none" w:eastAsia="x-none"/>
    </w:rPr>
  </w:style>
  <w:style w:type="character" w:customStyle="1" w:styleId="35">
    <w:name w:val="Основной текст с отступом 3 Знак"/>
    <w:aliases w:val=" Знак1 Знак,Знак1 Знак2"/>
    <w:link w:val="34"/>
    <w:uiPriority w:val="99"/>
    <w:locked/>
    <w:rsid w:val="006706F0"/>
    <w:rPr>
      <w:sz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f5">
    <w:name w:val="header"/>
    <w:aliases w:val=" Знак23,Знак23"/>
    <w:basedOn w:val="a4"/>
    <w:link w:val="af6"/>
    <w:uiPriority w:val="99"/>
    <w:pPr>
      <w:tabs>
        <w:tab w:val="center" w:pos="4677"/>
        <w:tab w:val="right" w:pos="9355"/>
      </w:tabs>
    </w:pPr>
    <w:rPr>
      <w:lang w:val="x-none" w:eastAsia="x-none"/>
    </w:rPr>
  </w:style>
  <w:style w:type="character" w:customStyle="1" w:styleId="af6">
    <w:name w:val="Верхний колонтитул Знак"/>
    <w:aliases w:val=" Знак23 Знак,Знак23 Знак"/>
    <w:link w:val="af5"/>
    <w:uiPriority w:val="99"/>
    <w:locked/>
    <w:rsid w:val="00365595"/>
    <w:rPr>
      <w:sz w:val="24"/>
      <w:szCs w:val="24"/>
    </w:rPr>
  </w:style>
  <w:style w:type="character" w:styleId="af7">
    <w:name w:val="page number"/>
    <w:basedOn w:val="a5"/>
    <w:uiPriority w:val="99"/>
  </w:style>
  <w:style w:type="paragraph" w:customStyle="1" w:styleId="af8">
    <w:name w:val="Ариал"/>
    <w:basedOn w:val="a4"/>
    <w:link w:val="14"/>
    <w:pPr>
      <w:spacing w:after="120"/>
      <w:ind w:firstLine="851"/>
    </w:pPr>
    <w:rPr>
      <w:rFonts w:ascii="Arial" w:hAnsi="Arial"/>
      <w:lang w:val="x-none" w:eastAsia="x-none"/>
    </w:rPr>
  </w:style>
  <w:style w:type="character" w:customStyle="1" w:styleId="14">
    <w:name w:val="Ариал Знак1"/>
    <w:link w:val="af8"/>
    <w:locked/>
    <w:rsid w:val="006706F0"/>
    <w:rPr>
      <w:rFonts w:ascii="Arial" w:hAnsi="Arial" w:cs="Arial"/>
      <w:sz w:val="24"/>
      <w:szCs w:val="24"/>
    </w:rPr>
  </w:style>
  <w:style w:type="paragraph" w:styleId="af9">
    <w:name w:val="footnote text"/>
    <w:basedOn w:val="a4"/>
    <w:link w:val="afa"/>
    <w:uiPriority w:val="99"/>
    <w:semiHidden/>
    <w:pPr>
      <w:spacing w:before="0" w:line="240" w:lineRule="auto"/>
      <w:jc w:val="left"/>
    </w:pPr>
    <w:rPr>
      <w:sz w:val="20"/>
      <w:szCs w:val="20"/>
    </w:rPr>
  </w:style>
  <w:style w:type="character" w:customStyle="1" w:styleId="afa">
    <w:name w:val="Текст сноски Знак"/>
    <w:basedOn w:val="a5"/>
    <w:link w:val="af9"/>
    <w:uiPriority w:val="99"/>
    <w:semiHidden/>
    <w:locked/>
    <w:rsid w:val="00365595"/>
  </w:style>
  <w:style w:type="character" w:styleId="afb">
    <w:name w:val="footnote reference"/>
    <w:uiPriority w:val="99"/>
    <w:semiHidden/>
    <w:rPr>
      <w:vertAlign w:val="superscript"/>
    </w:rPr>
  </w:style>
  <w:style w:type="paragraph" w:styleId="afc">
    <w:name w:val="Document Map"/>
    <w:basedOn w:val="a4"/>
    <w:link w:val="afd"/>
    <w:uiPriority w:val="99"/>
    <w:pPr>
      <w:shd w:val="clear" w:color="auto" w:fill="000080"/>
    </w:pPr>
    <w:rPr>
      <w:rFonts w:ascii="Tahoma" w:hAnsi="Tahoma"/>
      <w:lang w:val="x-none" w:eastAsia="x-none"/>
    </w:rPr>
  </w:style>
  <w:style w:type="table" w:styleId="afe">
    <w:name w:val="Table Grid"/>
    <w:basedOn w:val="a6"/>
    <w:uiPriority w:val="59"/>
    <w:rsid w:val="0036559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w:basedOn w:val="a4"/>
    <w:uiPriority w:val="99"/>
    <w:rsid w:val="00365595"/>
    <w:pPr>
      <w:tabs>
        <w:tab w:val="num" w:pos="360"/>
      </w:tabs>
      <w:spacing w:before="0" w:after="160" w:line="240" w:lineRule="exact"/>
      <w:jc w:val="left"/>
    </w:pPr>
    <w:rPr>
      <w:rFonts w:ascii="Verdana" w:hAnsi="Verdana" w:cs="Verdana"/>
      <w:sz w:val="20"/>
      <w:szCs w:val="20"/>
      <w:lang w:val="en-US" w:eastAsia="en-US"/>
    </w:rPr>
  </w:style>
  <w:style w:type="paragraph" w:customStyle="1" w:styleId="Times12">
    <w:name w:val="Times 12"/>
    <w:basedOn w:val="a4"/>
    <w:rsid w:val="00365595"/>
    <w:pPr>
      <w:overflowPunct w:val="0"/>
      <w:autoSpaceDE w:val="0"/>
      <w:autoSpaceDN w:val="0"/>
      <w:adjustRightInd w:val="0"/>
      <w:spacing w:before="0" w:line="240" w:lineRule="auto"/>
      <w:ind w:firstLine="567"/>
    </w:pPr>
    <w:rPr>
      <w:bCs/>
      <w:szCs w:val="22"/>
    </w:rPr>
  </w:style>
  <w:style w:type="paragraph" w:customStyle="1" w:styleId="aff0">
    <w:name w:val="Пункт"/>
    <w:basedOn w:val="a4"/>
    <w:link w:val="15"/>
    <w:uiPriority w:val="99"/>
    <w:rsid w:val="00365595"/>
    <w:pPr>
      <w:tabs>
        <w:tab w:val="num" w:pos="1134"/>
      </w:tabs>
      <w:spacing w:before="0"/>
      <w:ind w:left="1134" w:hanging="1134"/>
    </w:pPr>
    <w:rPr>
      <w:bCs/>
      <w:sz w:val="22"/>
      <w:szCs w:val="22"/>
      <w:lang w:val="x-none" w:eastAsia="x-none"/>
    </w:rPr>
  </w:style>
  <w:style w:type="paragraph" w:customStyle="1" w:styleId="aff1">
    <w:name w:val="Подпункт"/>
    <w:basedOn w:val="aff0"/>
    <w:rsid w:val="00365595"/>
    <w:pPr>
      <w:tabs>
        <w:tab w:val="num" w:pos="1260"/>
      </w:tabs>
      <w:ind w:left="1260" w:hanging="720"/>
    </w:pPr>
  </w:style>
  <w:style w:type="paragraph" w:customStyle="1" w:styleId="aff2">
    <w:name w:val="Таблица шапка"/>
    <w:basedOn w:val="a4"/>
    <w:rsid w:val="00365595"/>
    <w:pPr>
      <w:keepNext/>
      <w:spacing w:before="40" w:after="40" w:line="240" w:lineRule="auto"/>
      <w:ind w:left="57" w:right="57"/>
      <w:jc w:val="left"/>
    </w:pPr>
    <w:rPr>
      <w:bCs/>
      <w:sz w:val="22"/>
      <w:szCs w:val="22"/>
    </w:rPr>
  </w:style>
  <w:style w:type="paragraph" w:customStyle="1" w:styleId="aff3">
    <w:name w:val="Таблица текст"/>
    <w:basedOn w:val="a4"/>
    <w:rsid w:val="00365595"/>
    <w:pPr>
      <w:spacing w:before="40" w:after="40" w:line="240" w:lineRule="auto"/>
      <w:ind w:left="57" w:right="57"/>
      <w:jc w:val="left"/>
    </w:pPr>
    <w:rPr>
      <w:bCs/>
      <w:szCs w:val="22"/>
    </w:rPr>
  </w:style>
  <w:style w:type="paragraph" w:customStyle="1" w:styleId="aff4">
    <w:name w:val="Пункт б/н"/>
    <w:basedOn w:val="a4"/>
    <w:rsid w:val="00365595"/>
    <w:pPr>
      <w:tabs>
        <w:tab w:val="left" w:pos="1134"/>
      </w:tabs>
      <w:spacing w:before="0"/>
      <w:ind w:firstLine="567"/>
    </w:pPr>
    <w:rPr>
      <w:bCs/>
      <w:sz w:val="22"/>
      <w:szCs w:val="22"/>
    </w:rPr>
  </w:style>
  <w:style w:type="paragraph" w:styleId="aff5">
    <w:name w:val="List Paragraph"/>
    <w:basedOn w:val="a4"/>
    <w:uiPriority w:val="34"/>
    <w:qFormat/>
    <w:rsid w:val="00365595"/>
    <w:pPr>
      <w:spacing w:before="0"/>
      <w:ind w:left="720" w:firstLine="567"/>
      <w:contextualSpacing/>
    </w:pPr>
    <w:rPr>
      <w:bCs/>
      <w:sz w:val="22"/>
      <w:szCs w:val="22"/>
    </w:rPr>
  </w:style>
  <w:style w:type="character" w:styleId="aff6">
    <w:name w:val="annotation reference"/>
    <w:uiPriority w:val="99"/>
    <w:unhideWhenUsed/>
    <w:rsid w:val="00365595"/>
    <w:rPr>
      <w:rFonts w:cs="Times New Roman"/>
      <w:sz w:val="16"/>
      <w:szCs w:val="16"/>
    </w:rPr>
  </w:style>
  <w:style w:type="paragraph" w:styleId="aff7">
    <w:name w:val="annotation text"/>
    <w:basedOn w:val="a4"/>
    <w:link w:val="aff8"/>
    <w:uiPriority w:val="99"/>
    <w:unhideWhenUsed/>
    <w:rsid w:val="00365595"/>
    <w:pPr>
      <w:spacing w:before="0"/>
      <w:ind w:firstLine="567"/>
    </w:pPr>
    <w:rPr>
      <w:bCs/>
      <w:sz w:val="20"/>
      <w:szCs w:val="20"/>
      <w:lang w:val="x-none" w:eastAsia="x-none"/>
    </w:rPr>
  </w:style>
  <w:style w:type="character" w:customStyle="1" w:styleId="aff8">
    <w:name w:val="Текст примечания Знак"/>
    <w:link w:val="aff7"/>
    <w:uiPriority w:val="99"/>
    <w:rsid w:val="00365595"/>
    <w:rPr>
      <w:bCs/>
    </w:rPr>
  </w:style>
  <w:style w:type="character" w:customStyle="1" w:styleId="aff9">
    <w:name w:val="комментарий"/>
    <w:rsid w:val="00365595"/>
    <w:rPr>
      <w:rFonts w:cs="Times New Roman"/>
      <w:b/>
      <w:i/>
      <w:shd w:val="clear" w:color="auto" w:fill="FFFF99"/>
    </w:rPr>
  </w:style>
  <w:style w:type="paragraph" w:customStyle="1" w:styleId="16">
    <w:name w:val="Обычный1"/>
    <w:link w:val="17"/>
    <w:rsid w:val="00365595"/>
    <w:pPr>
      <w:widowControl w:val="0"/>
      <w:autoSpaceDE w:val="0"/>
      <w:autoSpaceDN w:val="0"/>
      <w:spacing w:before="120" w:after="120"/>
      <w:ind w:firstLine="567"/>
      <w:jc w:val="both"/>
    </w:pPr>
    <w:rPr>
      <w:szCs w:val="24"/>
    </w:rPr>
  </w:style>
  <w:style w:type="character" w:customStyle="1" w:styleId="17">
    <w:name w:val="Обычный1 Знак"/>
    <w:link w:val="16"/>
    <w:locked/>
    <w:rsid w:val="00365595"/>
    <w:rPr>
      <w:szCs w:val="24"/>
      <w:lang w:val="ru-RU" w:eastAsia="ru-RU" w:bidi="ar-SA"/>
    </w:rPr>
  </w:style>
  <w:style w:type="paragraph" w:styleId="3">
    <w:name w:val="List Bullet 3"/>
    <w:basedOn w:val="a4"/>
    <w:autoRedefine/>
    <w:uiPriority w:val="99"/>
    <w:rsid w:val="00365595"/>
    <w:pPr>
      <w:numPr>
        <w:numId w:val="13"/>
      </w:numPr>
      <w:tabs>
        <w:tab w:val="clear" w:pos="1800"/>
        <w:tab w:val="num" w:pos="1080"/>
      </w:tabs>
      <w:autoSpaceDE w:val="0"/>
      <w:autoSpaceDN w:val="0"/>
      <w:spacing w:before="0" w:line="240" w:lineRule="auto"/>
      <w:ind w:left="1080" w:hanging="720"/>
    </w:pPr>
    <w:rPr>
      <w:i/>
      <w:iCs/>
    </w:rPr>
  </w:style>
  <w:style w:type="paragraph" w:customStyle="1" w:styleId="affa">
    <w:name w:val="Ариал Таблица"/>
    <w:basedOn w:val="af8"/>
    <w:link w:val="affb"/>
    <w:rsid w:val="00365595"/>
    <w:pPr>
      <w:widowControl w:val="0"/>
      <w:adjustRightInd w:val="0"/>
      <w:spacing w:before="0" w:after="0" w:line="240" w:lineRule="auto"/>
      <w:ind w:firstLine="0"/>
      <w:textAlignment w:val="baseline"/>
    </w:pPr>
    <w:rPr>
      <w:szCs w:val="20"/>
    </w:rPr>
  </w:style>
  <w:style w:type="character" w:customStyle="1" w:styleId="affb">
    <w:name w:val="Ариал Таблица Знак"/>
    <w:link w:val="affa"/>
    <w:locked/>
    <w:rsid w:val="00365595"/>
    <w:rPr>
      <w:rFonts w:ascii="Arial" w:hAnsi="Arial" w:cs="Arial"/>
      <w:sz w:val="24"/>
    </w:rPr>
  </w:style>
  <w:style w:type="paragraph" w:customStyle="1" w:styleId="affc">
    <w:name w:val="АриалТабл"/>
    <w:basedOn w:val="af8"/>
    <w:rsid w:val="00365595"/>
    <w:pPr>
      <w:widowControl w:val="0"/>
      <w:adjustRightInd w:val="0"/>
      <w:spacing w:before="0" w:after="0" w:line="240" w:lineRule="auto"/>
      <w:ind w:firstLine="0"/>
      <w:textAlignment w:val="baseline"/>
    </w:pPr>
  </w:style>
  <w:style w:type="paragraph" w:customStyle="1" w:styleId="a">
    <w:name w:val="Подподпункт"/>
    <w:basedOn w:val="aff1"/>
    <w:rsid w:val="00365595"/>
    <w:pPr>
      <w:numPr>
        <w:numId w:val="14"/>
      </w:numPr>
      <w:tabs>
        <w:tab w:val="num" w:pos="1287"/>
      </w:tabs>
      <w:ind w:left="0"/>
    </w:pPr>
  </w:style>
  <w:style w:type="paragraph" w:customStyle="1" w:styleId="BodyText22">
    <w:name w:val="Body Text 22"/>
    <w:basedOn w:val="a4"/>
    <w:uiPriority w:val="99"/>
    <w:rsid w:val="00365595"/>
    <w:pPr>
      <w:spacing w:before="0" w:line="240" w:lineRule="auto"/>
    </w:pPr>
    <w:rPr>
      <w:szCs w:val="20"/>
    </w:rPr>
  </w:style>
  <w:style w:type="paragraph" w:styleId="affd">
    <w:name w:val="Block Text"/>
    <w:basedOn w:val="a4"/>
    <w:rsid w:val="00365595"/>
    <w:pPr>
      <w:overflowPunct w:val="0"/>
      <w:autoSpaceDE w:val="0"/>
      <w:autoSpaceDN w:val="0"/>
      <w:adjustRightInd w:val="0"/>
      <w:spacing w:before="0" w:line="240" w:lineRule="auto"/>
      <w:ind w:left="720" w:right="-285"/>
      <w:textAlignment w:val="baseline"/>
    </w:pPr>
    <w:rPr>
      <w:rFonts w:ascii="Times New Roman CYR" w:hAnsi="Times New Roman CYR"/>
      <w:bCs/>
      <w:iCs/>
      <w:sz w:val="28"/>
      <w:szCs w:val="20"/>
    </w:rPr>
  </w:style>
  <w:style w:type="paragraph" w:customStyle="1" w:styleId="times120">
    <w:name w:val="times12"/>
    <w:basedOn w:val="a4"/>
    <w:uiPriority w:val="99"/>
    <w:rsid w:val="00365595"/>
    <w:pPr>
      <w:overflowPunct w:val="0"/>
      <w:autoSpaceDE w:val="0"/>
      <w:autoSpaceDN w:val="0"/>
      <w:spacing w:before="0" w:line="240" w:lineRule="auto"/>
      <w:ind w:firstLine="567"/>
    </w:pPr>
    <w:rPr>
      <w:rFonts w:eastAsia="Gulim"/>
      <w:lang w:eastAsia="ko-KR"/>
    </w:rPr>
  </w:style>
  <w:style w:type="paragraph" w:customStyle="1" w:styleId="18">
    <w:name w:val="Знак Знак Знак1"/>
    <w:basedOn w:val="a4"/>
    <w:rsid w:val="00785C60"/>
    <w:pPr>
      <w:tabs>
        <w:tab w:val="num" w:pos="360"/>
      </w:tabs>
      <w:spacing w:before="0" w:after="160" w:line="240" w:lineRule="exact"/>
      <w:jc w:val="left"/>
    </w:pPr>
    <w:rPr>
      <w:rFonts w:ascii="Verdana" w:hAnsi="Verdana" w:cs="Verdana"/>
      <w:sz w:val="20"/>
      <w:szCs w:val="20"/>
      <w:lang w:val="en-US" w:eastAsia="en-US"/>
    </w:rPr>
  </w:style>
  <w:style w:type="paragraph" w:styleId="affe">
    <w:name w:val="Revision"/>
    <w:hidden/>
    <w:uiPriority w:val="99"/>
    <w:semiHidden/>
    <w:rsid w:val="00C226A1"/>
    <w:rPr>
      <w:sz w:val="24"/>
      <w:szCs w:val="24"/>
    </w:rPr>
  </w:style>
  <w:style w:type="paragraph" w:customStyle="1" w:styleId="-2">
    <w:name w:val="Пункт-2"/>
    <w:basedOn w:val="aff0"/>
    <w:uiPriority w:val="99"/>
    <w:rsid w:val="00AF318D"/>
    <w:pPr>
      <w:keepNext/>
      <w:tabs>
        <w:tab w:val="clear" w:pos="1134"/>
        <w:tab w:val="num" w:pos="360"/>
      </w:tabs>
      <w:ind w:left="360" w:hanging="360"/>
      <w:outlineLvl w:val="2"/>
    </w:pPr>
    <w:rPr>
      <w:b/>
      <w:snapToGrid w:val="0"/>
    </w:rPr>
  </w:style>
  <w:style w:type="paragraph" w:customStyle="1" w:styleId="consplusnormal">
    <w:name w:val="consplusnormal"/>
    <w:basedOn w:val="a4"/>
    <w:rsid w:val="001B461A"/>
    <w:pPr>
      <w:autoSpaceDE w:val="0"/>
      <w:autoSpaceDN w:val="0"/>
      <w:spacing w:before="0" w:line="240" w:lineRule="auto"/>
      <w:ind w:firstLine="720"/>
      <w:jc w:val="left"/>
    </w:pPr>
    <w:rPr>
      <w:rFonts w:ascii="Arial" w:eastAsia="Calibri" w:hAnsi="Arial" w:cs="Arial"/>
      <w:sz w:val="20"/>
      <w:szCs w:val="20"/>
    </w:rPr>
  </w:style>
  <w:style w:type="paragraph" w:customStyle="1" w:styleId="consplusnonformat">
    <w:name w:val="consplusnonformat"/>
    <w:basedOn w:val="a4"/>
    <w:rsid w:val="001B461A"/>
    <w:pPr>
      <w:autoSpaceDE w:val="0"/>
      <w:autoSpaceDN w:val="0"/>
      <w:spacing w:before="0" w:line="240" w:lineRule="auto"/>
      <w:jc w:val="left"/>
    </w:pPr>
    <w:rPr>
      <w:rFonts w:ascii="Courier New" w:eastAsia="Calibri" w:hAnsi="Courier New" w:cs="Courier New"/>
      <w:sz w:val="20"/>
      <w:szCs w:val="20"/>
    </w:rPr>
  </w:style>
  <w:style w:type="paragraph" w:styleId="afff">
    <w:name w:val="annotation subject"/>
    <w:basedOn w:val="aff7"/>
    <w:next w:val="aff7"/>
    <w:link w:val="afff0"/>
    <w:uiPriority w:val="99"/>
    <w:rsid w:val="009E40E6"/>
    <w:pPr>
      <w:spacing w:before="120"/>
      <w:ind w:firstLine="0"/>
    </w:pPr>
    <w:rPr>
      <w:b/>
    </w:rPr>
  </w:style>
  <w:style w:type="character" w:customStyle="1" w:styleId="afff0">
    <w:name w:val="Тема примечания Знак"/>
    <w:link w:val="afff"/>
    <w:uiPriority w:val="99"/>
    <w:rsid w:val="009E40E6"/>
    <w:rPr>
      <w:b/>
      <w:bCs/>
    </w:rPr>
  </w:style>
  <w:style w:type="paragraph" w:styleId="afff1">
    <w:name w:val="Normal (Web)"/>
    <w:basedOn w:val="a4"/>
    <w:uiPriority w:val="99"/>
    <w:unhideWhenUsed/>
    <w:rsid w:val="00F10ACB"/>
    <w:pPr>
      <w:spacing w:before="100" w:beforeAutospacing="1" w:after="100" w:afterAutospacing="1" w:line="240" w:lineRule="auto"/>
      <w:jc w:val="left"/>
    </w:pPr>
  </w:style>
  <w:style w:type="paragraph" w:styleId="44">
    <w:name w:val="toc 4"/>
    <w:basedOn w:val="a4"/>
    <w:next w:val="a4"/>
    <w:autoRedefine/>
    <w:uiPriority w:val="39"/>
    <w:rsid w:val="002E2F7F"/>
    <w:pPr>
      <w:tabs>
        <w:tab w:val="left" w:leader="dot" w:pos="10260"/>
      </w:tabs>
      <w:spacing w:before="0" w:after="120" w:line="240" w:lineRule="auto"/>
      <w:ind w:right="-232"/>
      <w:jc w:val="center"/>
    </w:pPr>
    <w:rPr>
      <w:b/>
      <w:bCs/>
      <w:noProof/>
      <w:sz w:val="28"/>
      <w:szCs w:val="28"/>
    </w:rPr>
  </w:style>
  <w:style w:type="paragraph" w:customStyle="1" w:styleId="121">
    <w:name w:val="Табличный 12Л1"/>
    <w:basedOn w:val="a4"/>
    <w:rsid w:val="002E2F7F"/>
    <w:pPr>
      <w:spacing w:before="0" w:line="240" w:lineRule="auto"/>
      <w:jc w:val="left"/>
    </w:pPr>
  </w:style>
  <w:style w:type="character" w:customStyle="1" w:styleId="afff2">
    <w:name w:val="Подпункт Знак"/>
    <w:rsid w:val="002E2F7F"/>
    <w:rPr>
      <w:sz w:val="28"/>
      <w:szCs w:val="28"/>
      <w:lang w:val="ru-RU" w:eastAsia="ru-RU"/>
    </w:rPr>
  </w:style>
  <w:style w:type="paragraph" w:customStyle="1" w:styleId="19">
    <w:name w:val="Знак Знак Знак1 Знак Знак Знак Знак Знак Знак Знак"/>
    <w:basedOn w:val="a4"/>
    <w:rsid w:val="006706F0"/>
    <w:pPr>
      <w:spacing w:before="0" w:after="160" w:line="240" w:lineRule="exact"/>
      <w:jc w:val="left"/>
    </w:pPr>
    <w:rPr>
      <w:rFonts w:ascii="Verdana" w:hAnsi="Verdana" w:cs="Verdana"/>
      <w:sz w:val="20"/>
      <w:szCs w:val="20"/>
      <w:lang w:val="en-US" w:eastAsia="en-US"/>
    </w:rPr>
  </w:style>
  <w:style w:type="paragraph" w:styleId="25">
    <w:name w:val="toc 2"/>
    <w:basedOn w:val="a4"/>
    <w:next w:val="a4"/>
    <w:autoRedefine/>
    <w:uiPriority w:val="39"/>
    <w:qFormat/>
    <w:rsid w:val="006706F0"/>
    <w:pPr>
      <w:tabs>
        <w:tab w:val="left" w:pos="9900"/>
      </w:tabs>
      <w:spacing w:before="0" w:line="240" w:lineRule="auto"/>
      <w:ind w:right="666"/>
    </w:pPr>
    <w:rPr>
      <w:szCs w:val="20"/>
    </w:rPr>
  </w:style>
  <w:style w:type="paragraph" w:styleId="36">
    <w:name w:val="toc 3"/>
    <w:basedOn w:val="a4"/>
    <w:next w:val="a4"/>
    <w:autoRedefine/>
    <w:uiPriority w:val="39"/>
    <w:qFormat/>
    <w:rsid w:val="006706F0"/>
    <w:pPr>
      <w:tabs>
        <w:tab w:val="right" w:pos="10196"/>
      </w:tabs>
      <w:spacing w:before="0" w:line="240" w:lineRule="auto"/>
      <w:ind w:left="482"/>
      <w:jc w:val="left"/>
    </w:pPr>
    <w:rPr>
      <w:b/>
      <w:noProof/>
    </w:rPr>
  </w:style>
  <w:style w:type="paragraph" w:styleId="1a">
    <w:name w:val="toc 1"/>
    <w:basedOn w:val="a4"/>
    <w:next w:val="a4"/>
    <w:autoRedefine/>
    <w:uiPriority w:val="39"/>
    <w:qFormat/>
    <w:rsid w:val="00FA0067"/>
    <w:pPr>
      <w:tabs>
        <w:tab w:val="left" w:pos="360"/>
        <w:tab w:val="right" w:leader="dot" w:pos="10080"/>
      </w:tabs>
      <w:spacing w:before="0"/>
      <w:ind w:right="97"/>
      <w:jc w:val="left"/>
    </w:pPr>
    <w:rPr>
      <w:b/>
      <w:caps/>
      <w:noProof/>
    </w:rPr>
  </w:style>
  <w:style w:type="paragraph" w:customStyle="1" w:styleId="1210">
    <w:name w:val="Табличный 12Ц1"/>
    <w:basedOn w:val="a4"/>
    <w:rsid w:val="006706F0"/>
    <w:pPr>
      <w:spacing w:before="0" w:line="240" w:lineRule="auto"/>
      <w:jc w:val="center"/>
    </w:pPr>
  </w:style>
  <w:style w:type="paragraph" w:styleId="55">
    <w:name w:val="index 5"/>
    <w:basedOn w:val="a4"/>
    <w:next w:val="a4"/>
    <w:autoRedefine/>
    <w:rsid w:val="006706F0"/>
    <w:pPr>
      <w:spacing w:before="0" w:line="240" w:lineRule="auto"/>
      <w:ind w:left="5"/>
      <w:jc w:val="left"/>
    </w:pPr>
    <w:rPr>
      <w:b/>
      <w:sz w:val="20"/>
    </w:rPr>
  </w:style>
  <w:style w:type="paragraph" w:customStyle="1" w:styleId="Subsection">
    <w:name w:val="Subsection"/>
    <w:basedOn w:val="a4"/>
    <w:rsid w:val="006706F0"/>
    <w:pPr>
      <w:widowControl w:val="0"/>
      <w:spacing w:before="240" w:after="120" w:line="240" w:lineRule="auto"/>
      <w:jc w:val="left"/>
    </w:pPr>
    <w:rPr>
      <w:b/>
      <w:caps/>
      <w:lang w:val="en-GB"/>
    </w:rPr>
  </w:style>
  <w:style w:type="paragraph" w:customStyle="1" w:styleId="afff3">
    <w:name w:val="Документ"/>
    <w:basedOn w:val="a4"/>
    <w:rsid w:val="006706F0"/>
    <w:pPr>
      <w:autoSpaceDE w:val="0"/>
      <w:autoSpaceDN w:val="0"/>
      <w:spacing w:before="0" w:line="240" w:lineRule="auto"/>
      <w:ind w:firstLine="720"/>
    </w:pPr>
    <w:rPr>
      <w:sz w:val="20"/>
    </w:rPr>
  </w:style>
  <w:style w:type="paragraph" w:styleId="26">
    <w:name w:val="index 2"/>
    <w:basedOn w:val="a4"/>
    <w:next w:val="a4"/>
    <w:autoRedefine/>
    <w:rsid w:val="006706F0"/>
    <w:pPr>
      <w:spacing w:before="0" w:line="240" w:lineRule="auto"/>
      <w:ind w:left="480" w:hanging="240"/>
      <w:jc w:val="left"/>
    </w:pPr>
    <w:rPr>
      <w:sz w:val="20"/>
    </w:rPr>
  </w:style>
  <w:style w:type="paragraph" w:styleId="81">
    <w:name w:val="toc 8"/>
    <w:basedOn w:val="a4"/>
    <w:next w:val="a4"/>
    <w:autoRedefine/>
    <w:rsid w:val="006706F0"/>
    <w:pPr>
      <w:spacing w:before="0" w:line="240" w:lineRule="auto"/>
      <w:ind w:left="1680"/>
      <w:jc w:val="left"/>
    </w:pPr>
  </w:style>
  <w:style w:type="paragraph" w:styleId="afff4">
    <w:name w:val="Subtitle"/>
    <w:basedOn w:val="a4"/>
    <w:link w:val="afff5"/>
    <w:uiPriority w:val="99"/>
    <w:qFormat/>
    <w:rsid w:val="006706F0"/>
    <w:pPr>
      <w:spacing w:before="0" w:line="240" w:lineRule="auto"/>
      <w:ind w:left="4320" w:firstLine="180"/>
      <w:jc w:val="right"/>
    </w:pPr>
    <w:rPr>
      <w:sz w:val="28"/>
      <w:lang w:val="x-none" w:eastAsia="x-none"/>
    </w:rPr>
  </w:style>
  <w:style w:type="character" w:customStyle="1" w:styleId="afff5">
    <w:name w:val="Подзаголовок Знак"/>
    <w:link w:val="afff4"/>
    <w:uiPriority w:val="99"/>
    <w:rsid w:val="006706F0"/>
    <w:rPr>
      <w:sz w:val="28"/>
      <w:szCs w:val="24"/>
    </w:rPr>
  </w:style>
  <w:style w:type="character" w:customStyle="1" w:styleId="Normal">
    <w:name w:val="Normal Знак"/>
    <w:rsid w:val="006706F0"/>
    <w:rPr>
      <w:snapToGrid w:val="0"/>
      <w:sz w:val="24"/>
      <w:lang w:val="ru-RU" w:eastAsia="ru-RU" w:bidi="ar-SA"/>
    </w:rPr>
  </w:style>
  <w:style w:type="character" w:styleId="afff6">
    <w:name w:val="FollowedHyperlink"/>
    <w:rsid w:val="006706F0"/>
    <w:rPr>
      <w:color w:val="800080"/>
      <w:u w:val="single"/>
    </w:rPr>
  </w:style>
  <w:style w:type="paragraph" w:styleId="afff7">
    <w:name w:val="Plain Text"/>
    <w:aliases w:val="Знак + Times New Roman,14 пт,По ширине,Первая строка:  1 см,Знак2"/>
    <w:basedOn w:val="a4"/>
    <w:link w:val="afff8"/>
    <w:uiPriority w:val="99"/>
    <w:rsid w:val="006706F0"/>
    <w:pPr>
      <w:spacing w:before="0" w:line="240" w:lineRule="auto"/>
      <w:jc w:val="left"/>
    </w:pPr>
    <w:rPr>
      <w:rFonts w:ascii="Courier New" w:hAnsi="Courier New"/>
      <w:sz w:val="20"/>
      <w:lang w:val="x-none" w:eastAsia="x-none"/>
    </w:rPr>
  </w:style>
  <w:style w:type="character" w:customStyle="1" w:styleId="afff8">
    <w:name w:val="Текст Знак"/>
    <w:aliases w:val="Знак + Times New Roman Знак,14 пт Знак,По ширине Знак,Первая строка:  1 см Знак,Знак2 Знак"/>
    <w:link w:val="afff7"/>
    <w:uiPriority w:val="99"/>
    <w:rsid w:val="006706F0"/>
    <w:rPr>
      <w:rFonts w:ascii="Courier New" w:hAnsi="Courier New"/>
      <w:szCs w:val="24"/>
    </w:rPr>
  </w:style>
  <w:style w:type="paragraph" w:customStyle="1" w:styleId="Body">
    <w:name w:val="Body"/>
    <w:basedOn w:val="a4"/>
    <w:link w:val="Body0"/>
    <w:rsid w:val="006706F0"/>
    <w:pPr>
      <w:spacing w:before="0" w:line="360" w:lineRule="atLeast"/>
      <w:ind w:left="284" w:firstLine="851"/>
    </w:pPr>
    <w:rPr>
      <w:rFonts w:ascii="Pragmatica" w:hAnsi="Pragmatica"/>
      <w:lang w:val="x-none" w:eastAsia="x-none"/>
    </w:rPr>
  </w:style>
  <w:style w:type="character" w:customStyle="1" w:styleId="Body0">
    <w:name w:val="Body Знак"/>
    <w:link w:val="Body"/>
    <w:locked/>
    <w:rsid w:val="006706F0"/>
    <w:rPr>
      <w:rFonts w:ascii="Pragmatica" w:hAnsi="Pragmatica"/>
      <w:sz w:val="24"/>
      <w:szCs w:val="24"/>
    </w:rPr>
  </w:style>
  <w:style w:type="paragraph" w:customStyle="1" w:styleId="1b">
    <w:name w:val="Стиль1"/>
    <w:basedOn w:val="32"/>
    <w:rsid w:val="006706F0"/>
    <w:pPr>
      <w:tabs>
        <w:tab w:val="left" w:pos="7938"/>
      </w:tabs>
      <w:jc w:val="center"/>
    </w:pPr>
    <w:rPr>
      <w:rFonts w:ascii="Arial" w:hAnsi="Arial"/>
      <w:b/>
      <w:color w:val="000000"/>
      <w:sz w:val="22"/>
      <w:szCs w:val="16"/>
      <w:lang w:val="ru-RU" w:eastAsia="ru-RU"/>
    </w:rPr>
  </w:style>
  <w:style w:type="paragraph" w:customStyle="1" w:styleId="Textkorper">
    <w:name w:val="Textkorper"/>
    <w:basedOn w:val="a4"/>
    <w:rsid w:val="006706F0"/>
    <w:pPr>
      <w:spacing w:before="0" w:line="240" w:lineRule="auto"/>
      <w:jc w:val="left"/>
    </w:pPr>
    <w:rPr>
      <w:rFonts w:ascii="Arial" w:hAnsi="Arial"/>
      <w:sz w:val="22"/>
      <w:szCs w:val="20"/>
    </w:rPr>
  </w:style>
  <w:style w:type="character" w:customStyle="1" w:styleId="WW8Num6z0">
    <w:name w:val="WW8Num6z0"/>
    <w:rsid w:val="006706F0"/>
    <w:rPr>
      <w:rFonts w:ascii="Times New Roman" w:hAnsi="Times New Roman"/>
    </w:rPr>
  </w:style>
  <w:style w:type="paragraph" w:customStyle="1" w:styleId="afff9">
    <w:name w:val="Формула"/>
    <w:basedOn w:val="a8"/>
    <w:rsid w:val="006706F0"/>
    <w:pPr>
      <w:widowControl w:val="0"/>
      <w:tabs>
        <w:tab w:val="left" w:pos="2520"/>
        <w:tab w:val="center" w:pos="4536"/>
        <w:tab w:val="left" w:pos="4680"/>
        <w:tab w:val="right" w:pos="9356"/>
      </w:tabs>
      <w:spacing w:before="0" w:after="0" w:line="336" w:lineRule="auto"/>
      <w:textAlignment w:val="baseline"/>
    </w:pPr>
    <w:rPr>
      <w:bCs/>
      <w:sz w:val="22"/>
      <w:szCs w:val="22"/>
      <w:lang w:val="ru-RU" w:eastAsia="ar-SA"/>
    </w:rPr>
  </w:style>
  <w:style w:type="paragraph" w:customStyle="1" w:styleId="BodyText27">
    <w:name w:val="Body Text 27"/>
    <w:basedOn w:val="a4"/>
    <w:rsid w:val="006706F0"/>
    <w:pPr>
      <w:overflowPunct w:val="0"/>
      <w:autoSpaceDE w:val="0"/>
      <w:spacing w:before="0" w:line="240" w:lineRule="auto"/>
      <w:textAlignment w:val="baseline"/>
    </w:pPr>
    <w:rPr>
      <w:szCs w:val="20"/>
      <w:lang w:eastAsia="ar-SA"/>
    </w:rPr>
  </w:style>
  <w:style w:type="paragraph" w:customStyle="1" w:styleId="BodyText28">
    <w:name w:val="Body Text 28"/>
    <w:basedOn w:val="a4"/>
    <w:rsid w:val="006706F0"/>
    <w:pPr>
      <w:spacing w:before="0" w:line="240" w:lineRule="auto"/>
      <w:ind w:firstLine="709"/>
    </w:pPr>
    <w:rPr>
      <w:rFonts w:ascii="Arial" w:hAnsi="Arial" w:cs="Arial"/>
      <w:color w:val="000000"/>
      <w:spacing w:val="4"/>
      <w:sz w:val="22"/>
      <w:szCs w:val="22"/>
      <w:lang w:eastAsia="ar-SA"/>
    </w:rPr>
  </w:style>
  <w:style w:type="paragraph" w:customStyle="1" w:styleId="afffa">
    <w:name w:val="таблица центр"/>
    <w:basedOn w:val="a4"/>
    <w:rsid w:val="006706F0"/>
    <w:pPr>
      <w:spacing w:before="0" w:line="240" w:lineRule="auto"/>
      <w:jc w:val="center"/>
    </w:pPr>
    <w:rPr>
      <w:rFonts w:ascii="Arial" w:hAnsi="Arial" w:cs="Arial"/>
      <w:color w:val="000000"/>
      <w:spacing w:val="4"/>
      <w:sz w:val="22"/>
      <w:szCs w:val="22"/>
      <w:lang w:eastAsia="ar-SA"/>
    </w:rPr>
  </w:style>
  <w:style w:type="paragraph" w:styleId="1c">
    <w:name w:val="index 1"/>
    <w:basedOn w:val="a4"/>
    <w:next w:val="a4"/>
    <w:rsid w:val="006706F0"/>
    <w:pPr>
      <w:snapToGrid w:val="0"/>
      <w:spacing w:before="0" w:line="228" w:lineRule="auto"/>
      <w:ind w:left="-51" w:right="-71" w:firstLine="14"/>
      <w:jc w:val="left"/>
    </w:pPr>
    <w:rPr>
      <w:rFonts w:ascii="Arial" w:hAnsi="Arial" w:cs="Arial"/>
      <w:color w:val="000000"/>
      <w:spacing w:val="4"/>
      <w:sz w:val="22"/>
      <w:szCs w:val="22"/>
      <w:lang w:eastAsia="ar-SA"/>
    </w:rPr>
  </w:style>
  <w:style w:type="paragraph" w:customStyle="1" w:styleId="310">
    <w:name w:val="Основной текст 31"/>
    <w:basedOn w:val="a4"/>
    <w:rsid w:val="006706F0"/>
    <w:pPr>
      <w:overflowPunct w:val="0"/>
      <w:autoSpaceDE w:val="0"/>
      <w:spacing w:before="0"/>
      <w:jc w:val="left"/>
      <w:textAlignment w:val="baseline"/>
    </w:pPr>
    <w:rPr>
      <w:rFonts w:ascii="Arial" w:hAnsi="Arial"/>
      <w:bCs/>
      <w:sz w:val="22"/>
      <w:szCs w:val="22"/>
      <w:lang w:eastAsia="ar-SA"/>
    </w:rPr>
  </w:style>
  <w:style w:type="paragraph" w:customStyle="1" w:styleId="BodyText221">
    <w:name w:val="Body Text 221"/>
    <w:basedOn w:val="a4"/>
    <w:rsid w:val="006706F0"/>
    <w:pPr>
      <w:overflowPunct w:val="0"/>
      <w:autoSpaceDE w:val="0"/>
      <w:spacing w:before="0" w:line="240" w:lineRule="auto"/>
      <w:textAlignment w:val="baseline"/>
    </w:pPr>
    <w:rPr>
      <w:szCs w:val="20"/>
      <w:lang w:eastAsia="ar-SA"/>
    </w:rPr>
  </w:style>
  <w:style w:type="paragraph" w:customStyle="1" w:styleId="cEntityItem">
    <w:name w:val="cEntityItem"/>
    <w:basedOn w:val="a4"/>
    <w:next w:val="a4"/>
    <w:rsid w:val="006706F0"/>
    <w:pPr>
      <w:spacing w:before="60" w:line="240" w:lineRule="auto"/>
      <w:ind w:left="709"/>
      <w:jc w:val="left"/>
    </w:pPr>
    <w:rPr>
      <w:rFonts w:ascii="Arial" w:hAnsi="Arial" w:cs="Arial"/>
      <w:color w:val="000000"/>
      <w:spacing w:val="4"/>
      <w:sz w:val="22"/>
      <w:szCs w:val="20"/>
      <w:u w:val="single"/>
      <w:lang w:eastAsia="ar-SA"/>
    </w:rPr>
  </w:style>
  <w:style w:type="paragraph" w:customStyle="1" w:styleId="Iaenienie">
    <w:name w:val="Ia?e nienie"/>
    <w:basedOn w:val="a4"/>
    <w:rsid w:val="006706F0"/>
    <w:pPr>
      <w:tabs>
        <w:tab w:val="left" w:pos="360"/>
      </w:tabs>
      <w:spacing w:before="0" w:after="140" w:line="240" w:lineRule="auto"/>
      <w:ind w:left="360" w:hanging="360"/>
    </w:pPr>
    <w:rPr>
      <w:rFonts w:ascii="Arial" w:hAnsi="Arial" w:cs="Arial"/>
      <w:color w:val="000000"/>
      <w:spacing w:val="4"/>
      <w:sz w:val="22"/>
      <w:szCs w:val="22"/>
      <w:lang w:eastAsia="ar-SA"/>
    </w:rPr>
  </w:style>
  <w:style w:type="paragraph" w:customStyle="1" w:styleId="37">
    <w:name w:val="Стиль3"/>
    <w:basedOn w:val="a4"/>
    <w:link w:val="38"/>
    <w:uiPriority w:val="99"/>
    <w:rsid w:val="006706F0"/>
    <w:pPr>
      <w:keepLines/>
      <w:suppressAutoHyphens/>
      <w:spacing w:before="0"/>
      <w:ind w:firstLine="567"/>
    </w:pPr>
    <w:rPr>
      <w:rFonts w:ascii="Arial" w:hAnsi="Arial"/>
      <w:sz w:val="22"/>
      <w:szCs w:val="22"/>
      <w:lang w:val="x-none" w:eastAsia="ar-SA"/>
    </w:rPr>
  </w:style>
  <w:style w:type="paragraph" w:customStyle="1" w:styleId="27">
    <w:name w:val="Пункт2"/>
    <w:basedOn w:val="aff0"/>
    <w:rsid w:val="006706F0"/>
    <w:pPr>
      <w:keepNext/>
      <w:tabs>
        <w:tab w:val="clear" w:pos="1134"/>
      </w:tabs>
      <w:suppressAutoHyphens/>
      <w:spacing w:before="240" w:after="120" w:line="240" w:lineRule="auto"/>
      <w:ind w:left="0" w:firstLine="0"/>
      <w:jc w:val="left"/>
      <w:outlineLvl w:val="2"/>
    </w:pPr>
    <w:rPr>
      <w:b/>
      <w:sz w:val="28"/>
      <w:szCs w:val="28"/>
    </w:rPr>
  </w:style>
  <w:style w:type="paragraph" w:customStyle="1" w:styleId="DefaultParagraphFontParaCharChar">
    <w:name w:val="Default Paragraph Font Para Char Char Знак Знак Знак Знак"/>
    <w:basedOn w:val="a4"/>
    <w:rsid w:val="006706F0"/>
    <w:pPr>
      <w:spacing w:before="0" w:after="160" w:line="240" w:lineRule="exact"/>
      <w:jc w:val="left"/>
    </w:pPr>
    <w:rPr>
      <w:rFonts w:ascii="Verdana" w:hAnsi="Verdana" w:cs="Verdana"/>
      <w:sz w:val="20"/>
      <w:szCs w:val="20"/>
      <w:lang w:val="en-US" w:eastAsia="en-US"/>
    </w:rPr>
  </w:style>
  <w:style w:type="paragraph" w:customStyle="1" w:styleId="afffb">
    <w:name w:val="Знак Знак Знак Знак"/>
    <w:basedOn w:val="a4"/>
    <w:rsid w:val="006706F0"/>
    <w:pPr>
      <w:spacing w:before="0" w:after="160" w:line="240" w:lineRule="exact"/>
      <w:jc w:val="left"/>
    </w:pPr>
    <w:rPr>
      <w:rFonts w:ascii="Verdana" w:hAnsi="Verdana" w:cs="Verdana"/>
      <w:sz w:val="20"/>
      <w:szCs w:val="20"/>
      <w:lang w:val="en-US" w:eastAsia="en-US"/>
    </w:rPr>
  </w:style>
  <w:style w:type="paragraph" w:customStyle="1" w:styleId="afffc">
    <w:name w:val="Таблица цифровая"/>
    <w:basedOn w:val="a4"/>
    <w:rsid w:val="006706F0"/>
    <w:pPr>
      <w:keepNext/>
      <w:spacing w:before="0" w:line="240" w:lineRule="auto"/>
      <w:jc w:val="left"/>
    </w:pPr>
  </w:style>
  <w:style w:type="paragraph" w:customStyle="1" w:styleId="afffd">
    <w:name w:val="Главы"/>
    <w:basedOn w:val="a4"/>
    <w:next w:val="a4"/>
    <w:rsid w:val="006706F0"/>
    <w:pPr>
      <w:pageBreakBefore/>
      <w:tabs>
        <w:tab w:val="left" w:pos="851"/>
      </w:tabs>
      <w:suppressAutoHyphens/>
      <w:spacing w:before="1440" w:after="720"/>
      <w:jc w:val="center"/>
      <w:outlineLvl w:val="0"/>
    </w:pPr>
    <w:rPr>
      <w:rFonts w:ascii="Arial" w:hAnsi="Arial" w:cs="Arial"/>
      <w:b/>
      <w:bCs/>
      <w:caps/>
      <w:snapToGrid w:val="0"/>
      <w:spacing w:val="40"/>
      <w:sz w:val="44"/>
      <w:szCs w:val="44"/>
    </w:rPr>
  </w:style>
  <w:style w:type="character" w:customStyle="1" w:styleId="afffe">
    <w:name w:val="Пункт Знак"/>
    <w:rsid w:val="006706F0"/>
    <w:rPr>
      <w:sz w:val="28"/>
      <w:lang w:val="ru-RU" w:eastAsia="ru-RU" w:bidi="ar-SA"/>
    </w:rPr>
  </w:style>
  <w:style w:type="paragraph" w:customStyle="1" w:styleId="xl48">
    <w:name w:val="xl48"/>
    <w:basedOn w:val="a4"/>
    <w:rsid w:val="006706F0"/>
    <w:pPr>
      <w:spacing w:before="100" w:beforeAutospacing="1" w:after="100" w:afterAutospacing="1" w:line="240" w:lineRule="auto"/>
      <w:jc w:val="center"/>
    </w:pPr>
    <w:rPr>
      <w:rFonts w:ascii="Arial CYR" w:eastAsia="Arial Unicode MS" w:hAnsi="Arial CYR" w:cs="Arial CYR"/>
      <w:b/>
      <w:bCs/>
    </w:rPr>
  </w:style>
  <w:style w:type="paragraph" w:customStyle="1" w:styleId="28">
    <w:name w:val="Обычный2"/>
    <w:uiPriority w:val="99"/>
    <w:rsid w:val="006706F0"/>
    <w:pPr>
      <w:widowControl w:val="0"/>
      <w:ind w:firstLine="400"/>
      <w:jc w:val="both"/>
    </w:pPr>
    <w:rPr>
      <w:snapToGrid w:val="0"/>
      <w:sz w:val="24"/>
    </w:rPr>
  </w:style>
  <w:style w:type="paragraph" w:customStyle="1" w:styleId="110">
    <w:name w:val="11"/>
    <w:basedOn w:val="a8"/>
    <w:link w:val="111"/>
    <w:uiPriority w:val="99"/>
    <w:qFormat/>
    <w:rsid w:val="006706F0"/>
    <w:pPr>
      <w:widowControl w:val="0"/>
      <w:tabs>
        <w:tab w:val="left" w:pos="709"/>
      </w:tabs>
      <w:suppressAutoHyphens/>
      <w:spacing w:before="0" w:after="0" w:line="240" w:lineRule="auto"/>
      <w:ind w:firstLine="540"/>
    </w:pPr>
    <w:rPr>
      <w:rFonts w:ascii="Arial" w:hAnsi="Arial"/>
      <w:sz w:val="22"/>
      <w:lang w:eastAsia="ar-SA"/>
    </w:rPr>
  </w:style>
  <w:style w:type="character" w:customStyle="1" w:styleId="111">
    <w:name w:val="11 Знак"/>
    <w:link w:val="110"/>
    <w:uiPriority w:val="99"/>
    <w:rsid w:val="006706F0"/>
    <w:rPr>
      <w:rFonts w:ascii="Arial" w:hAnsi="Arial" w:cs="Arial"/>
      <w:sz w:val="22"/>
      <w:szCs w:val="24"/>
      <w:lang w:eastAsia="ar-SA"/>
    </w:rPr>
  </w:style>
  <w:style w:type="paragraph" w:styleId="affff">
    <w:name w:val="Normal Indent"/>
    <w:basedOn w:val="a4"/>
    <w:uiPriority w:val="99"/>
    <w:rsid w:val="006706F0"/>
    <w:pPr>
      <w:spacing w:before="0" w:line="240" w:lineRule="auto"/>
      <w:ind w:left="708"/>
      <w:jc w:val="left"/>
    </w:pPr>
  </w:style>
  <w:style w:type="paragraph" w:styleId="affff0">
    <w:name w:val="List Number"/>
    <w:basedOn w:val="a4"/>
    <w:rsid w:val="006706F0"/>
    <w:pPr>
      <w:tabs>
        <w:tab w:val="num" w:pos="1440"/>
      </w:tabs>
      <w:autoSpaceDE w:val="0"/>
      <w:autoSpaceDN w:val="0"/>
      <w:spacing w:before="60"/>
    </w:pPr>
    <w:rPr>
      <w:sz w:val="28"/>
      <w:szCs w:val="28"/>
    </w:rPr>
  </w:style>
  <w:style w:type="paragraph" w:customStyle="1" w:styleId="xl45">
    <w:name w:val="xl45"/>
    <w:basedOn w:val="a4"/>
    <w:uiPriority w:val="99"/>
    <w:rsid w:val="006706F0"/>
    <w:pPr>
      <w:numPr>
        <w:numId w:val="34"/>
      </w:numPr>
      <w:pBdr>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center"/>
      <w:textAlignment w:val="top"/>
    </w:pPr>
    <w:rPr>
      <w:rFonts w:ascii="Arial Unicode MS" w:eastAsia="Arial Unicode MS" w:hAnsi="Arial Unicode MS" w:cs="Arial Unicode MS"/>
    </w:rPr>
  </w:style>
  <w:style w:type="paragraph" w:customStyle="1" w:styleId="affff1">
    <w:name w:val="Заголовок формы"/>
    <w:basedOn w:val="a4"/>
    <w:link w:val="affff2"/>
    <w:rsid w:val="006706F0"/>
    <w:pPr>
      <w:keepNext/>
      <w:suppressAutoHyphens/>
      <w:spacing w:before="360" w:after="240" w:line="240" w:lineRule="auto"/>
      <w:jc w:val="center"/>
    </w:pPr>
    <w:rPr>
      <w:b/>
      <w:caps/>
      <w:sz w:val="28"/>
      <w:szCs w:val="28"/>
      <w:lang w:val="x-none" w:eastAsia="x-none"/>
    </w:rPr>
  </w:style>
  <w:style w:type="character" w:customStyle="1" w:styleId="affff2">
    <w:name w:val="Заголовок формы Знак"/>
    <w:link w:val="affff1"/>
    <w:rsid w:val="006706F0"/>
    <w:rPr>
      <w:b/>
      <w:caps/>
      <w:sz w:val="28"/>
      <w:szCs w:val="28"/>
    </w:rPr>
  </w:style>
  <w:style w:type="paragraph" w:customStyle="1" w:styleId="affff3">
    <w:name w:val="АриалНум"/>
    <w:basedOn w:val="a4"/>
    <w:uiPriority w:val="99"/>
    <w:rsid w:val="00536473"/>
    <w:pPr>
      <w:tabs>
        <w:tab w:val="num" w:pos="720"/>
      </w:tabs>
      <w:spacing w:before="0" w:line="240" w:lineRule="auto"/>
      <w:ind w:left="720" w:hanging="360"/>
    </w:pPr>
    <w:rPr>
      <w:rFonts w:ascii="Arial" w:hAnsi="Arial" w:cs="Arial"/>
    </w:rPr>
  </w:style>
  <w:style w:type="paragraph" w:customStyle="1" w:styleId="A20">
    <w:name w:val="A2"/>
    <w:uiPriority w:val="99"/>
    <w:rsid w:val="00EB654E"/>
    <w:pPr>
      <w:tabs>
        <w:tab w:val="left" w:pos="360"/>
        <w:tab w:val="left" w:pos="993"/>
      </w:tabs>
      <w:spacing w:before="120" w:after="72"/>
      <w:ind w:left="1134" w:hanging="1134"/>
    </w:pPr>
    <w:rPr>
      <w:rFonts w:ascii="Arial" w:hAnsi="Arial"/>
      <w:b/>
      <w:sz w:val="22"/>
    </w:rPr>
  </w:style>
  <w:style w:type="numbering" w:customStyle="1" w:styleId="1d">
    <w:name w:val="Нет списка1"/>
    <w:next w:val="a7"/>
    <w:uiPriority w:val="99"/>
    <w:semiHidden/>
    <w:unhideWhenUsed/>
    <w:rsid w:val="00C73DD3"/>
  </w:style>
  <w:style w:type="paragraph" w:customStyle="1" w:styleId="29">
    <w:name w:val="Знак29"/>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
    <w:uiPriority w:val="99"/>
    <w:locked/>
    <w:rsid w:val="00C73DD3"/>
    <w:rPr>
      <w:b/>
      <w:bCs/>
      <w:i/>
      <w:lang w:val="x-none" w:eastAsia="x-none"/>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uiPriority w:val="99"/>
    <w:locked/>
    <w:rsid w:val="00C73DD3"/>
    <w:rPr>
      <w:b/>
      <w:bCs/>
      <w:sz w:val="26"/>
      <w:lang w:val="x-none" w:eastAsia="x-none"/>
    </w:rPr>
  </w:style>
  <w:style w:type="paragraph" w:customStyle="1" w:styleId="39">
    <w:name w:val="3 Знак"/>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afd">
    <w:name w:val="Схема документа Знак"/>
    <w:link w:val="afc"/>
    <w:uiPriority w:val="99"/>
    <w:rsid w:val="00C73DD3"/>
    <w:rPr>
      <w:rFonts w:ascii="Tahoma" w:hAnsi="Tahoma" w:cs="Tahoma"/>
      <w:sz w:val="24"/>
      <w:szCs w:val="24"/>
      <w:shd w:val="clear" w:color="auto" w:fill="000080"/>
    </w:rPr>
  </w:style>
  <w:style w:type="paragraph" w:styleId="affff4">
    <w:name w:val="caption"/>
    <w:basedOn w:val="a4"/>
    <w:next w:val="a4"/>
    <w:uiPriority w:val="99"/>
    <w:qFormat/>
    <w:rsid w:val="00C73DD3"/>
    <w:pPr>
      <w:pageBreakBefore/>
      <w:suppressAutoHyphens/>
      <w:spacing w:after="120" w:line="240" w:lineRule="auto"/>
    </w:pPr>
    <w:rPr>
      <w:i/>
      <w:szCs w:val="22"/>
    </w:rPr>
  </w:style>
  <w:style w:type="paragraph" w:styleId="56">
    <w:name w:val="toc 5"/>
    <w:basedOn w:val="a4"/>
    <w:next w:val="a4"/>
    <w:autoRedefine/>
    <w:uiPriority w:val="39"/>
    <w:rsid w:val="00C73DD3"/>
    <w:pPr>
      <w:spacing w:before="0"/>
      <w:ind w:left="1120" w:firstLine="567"/>
      <w:jc w:val="left"/>
    </w:pPr>
    <w:rPr>
      <w:bCs/>
      <w:sz w:val="18"/>
      <w:szCs w:val="18"/>
    </w:rPr>
  </w:style>
  <w:style w:type="paragraph" w:styleId="61">
    <w:name w:val="toc 6"/>
    <w:basedOn w:val="a4"/>
    <w:next w:val="a4"/>
    <w:autoRedefine/>
    <w:uiPriority w:val="39"/>
    <w:rsid w:val="00C73DD3"/>
    <w:pPr>
      <w:spacing w:before="0"/>
      <w:ind w:left="1400" w:firstLine="567"/>
      <w:jc w:val="left"/>
    </w:pPr>
    <w:rPr>
      <w:bCs/>
      <w:sz w:val="18"/>
      <w:szCs w:val="18"/>
    </w:rPr>
  </w:style>
  <w:style w:type="paragraph" w:styleId="71">
    <w:name w:val="toc 7"/>
    <w:basedOn w:val="a4"/>
    <w:next w:val="a4"/>
    <w:autoRedefine/>
    <w:uiPriority w:val="39"/>
    <w:rsid w:val="00C73DD3"/>
    <w:pPr>
      <w:spacing w:before="0"/>
      <w:ind w:left="1680" w:firstLine="567"/>
      <w:jc w:val="left"/>
    </w:pPr>
    <w:rPr>
      <w:bCs/>
      <w:sz w:val="18"/>
      <w:szCs w:val="18"/>
    </w:rPr>
  </w:style>
  <w:style w:type="paragraph" w:styleId="91">
    <w:name w:val="toc 9"/>
    <w:basedOn w:val="a4"/>
    <w:next w:val="a4"/>
    <w:autoRedefine/>
    <w:uiPriority w:val="39"/>
    <w:rsid w:val="00C73DD3"/>
    <w:pPr>
      <w:spacing w:before="0"/>
      <w:ind w:left="2240" w:firstLine="567"/>
      <w:jc w:val="left"/>
    </w:pPr>
    <w:rPr>
      <w:bCs/>
      <w:sz w:val="18"/>
      <w:szCs w:val="18"/>
    </w:rPr>
  </w:style>
  <w:style w:type="paragraph" w:customStyle="1" w:styleId="affff5">
    <w:name w:val="Служебный"/>
    <w:basedOn w:val="afffd"/>
    <w:uiPriority w:val="99"/>
    <w:rsid w:val="00C73DD3"/>
    <w:rPr>
      <w:snapToGrid/>
    </w:rPr>
  </w:style>
  <w:style w:type="paragraph" w:customStyle="1" w:styleId="affff6">
    <w:name w:val="Структура"/>
    <w:basedOn w:val="a4"/>
    <w:uiPriority w:val="99"/>
    <w:rsid w:val="00C73DD3"/>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fff7">
    <w:name w:val="маркированный"/>
    <w:basedOn w:val="a4"/>
    <w:semiHidden/>
    <w:rsid w:val="00C73DD3"/>
    <w:pPr>
      <w:tabs>
        <w:tab w:val="num" w:pos="1701"/>
      </w:tabs>
      <w:spacing w:before="0"/>
      <w:ind w:left="1701" w:hanging="567"/>
    </w:pPr>
    <w:rPr>
      <w:bCs/>
      <w:sz w:val="22"/>
      <w:szCs w:val="22"/>
    </w:rPr>
  </w:style>
  <w:style w:type="paragraph" w:customStyle="1" w:styleId="affff8">
    <w:name w:val="Текст таблицы"/>
    <w:basedOn w:val="a4"/>
    <w:uiPriority w:val="99"/>
    <w:semiHidden/>
    <w:rsid w:val="00C73DD3"/>
    <w:pPr>
      <w:spacing w:before="40" w:after="40" w:line="240" w:lineRule="auto"/>
      <w:ind w:left="57" w:right="57"/>
      <w:jc w:val="left"/>
    </w:pPr>
    <w:rPr>
      <w:bCs/>
    </w:rPr>
  </w:style>
  <w:style w:type="paragraph" w:styleId="a1">
    <w:name w:val="List Bullet"/>
    <w:basedOn w:val="a4"/>
    <w:autoRedefine/>
    <w:uiPriority w:val="99"/>
    <w:rsid w:val="00C73DD3"/>
    <w:pPr>
      <w:numPr>
        <w:numId w:val="2"/>
      </w:numPr>
      <w:tabs>
        <w:tab w:val="num" w:pos="360"/>
      </w:tabs>
      <w:spacing w:before="0"/>
      <w:ind w:left="360"/>
    </w:pPr>
    <w:rPr>
      <w:bCs/>
      <w:sz w:val="22"/>
      <w:szCs w:val="22"/>
    </w:rPr>
  </w:style>
  <w:style w:type="character" w:customStyle="1" w:styleId="1e">
    <w:name w:val="Название Знак1"/>
    <w:aliases w:val="Знак6 Знак1"/>
    <w:uiPriority w:val="99"/>
    <w:locked/>
    <w:rsid w:val="00C73DD3"/>
    <w:rPr>
      <w:rFonts w:ascii="Arial" w:hAnsi="Arial"/>
      <w:b/>
      <w:sz w:val="22"/>
    </w:rPr>
  </w:style>
  <w:style w:type="paragraph" w:customStyle="1" w:styleId="affff9">
    <w:name w:val="Подподподподпункт"/>
    <w:basedOn w:val="a4"/>
    <w:uiPriority w:val="99"/>
    <w:rsid w:val="00C73DD3"/>
    <w:pPr>
      <w:tabs>
        <w:tab w:val="num" w:pos="2835"/>
      </w:tabs>
      <w:spacing w:before="0"/>
      <w:ind w:left="2835" w:hanging="567"/>
    </w:pPr>
    <w:rPr>
      <w:bCs/>
      <w:sz w:val="22"/>
      <w:szCs w:val="22"/>
    </w:rPr>
  </w:style>
  <w:style w:type="paragraph" w:customStyle="1" w:styleId="affffa">
    <w:name w:val="Подподподпункт"/>
    <w:basedOn w:val="a4"/>
    <w:uiPriority w:val="99"/>
    <w:rsid w:val="00C73DD3"/>
    <w:pPr>
      <w:tabs>
        <w:tab w:val="num" w:pos="2268"/>
      </w:tabs>
      <w:spacing w:before="0"/>
      <w:ind w:left="2268" w:hanging="567"/>
    </w:pPr>
    <w:rPr>
      <w:bCs/>
      <w:sz w:val="22"/>
      <w:szCs w:val="22"/>
    </w:rPr>
  </w:style>
  <w:style w:type="paragraph" w:styleId="2a">
    <w:name w:val="List Bullet 2"/>
    <w:basedOn w:val="a4"/>
    <w:autoRedefine/>
    <w:uiPriority w:val="99"/>
    <w:rsid w:val="00C73DD3"/>
    <w:pPr>
      <w:tabs>
        <w:tab w:val="num" w:pos="0"/>
        <w:tab w:val="num" w:pos="624"/>
      </w:tabs>
      <w:spacing w:before="0" w:line="240" w:lineRule="auto"/>
      <w:ind w:firstLine="360"/>
    </w:pPr>
    <w:rPr>
      <w:bCs/>
    </w:rPr>
  </w:style>
  <w:style w:type="paragraph" w:customStyle="1" w:styleId="Aieoiaio">
    <w:name w:val="Aieoiaio"/>
    <w:basedOn w:val="a4"/>
    <w:rsid w:val="00C73DD3"/>
    <w:pPr>
      <w:overflowPunct w:val="0"/>
      <w:autoSpaceDE w:val="0"/>
      <w:autoSpaceDN w:val="0"/>
      <w:adjustRightInd w:val="0"/>
      <w:spacing w:before="0" w:line="240" w:lineRule="auto"/>
      <w:ind w:firstLine="720"/>
      <w:textAlignment w:val="baseline"/>
    </w:pPr>
    <w:rPr>
      <w:bCs/>
      <w:szCs w:val="22"/>
    </w:rPr>
  </w:style>
  <w:style w:type="character" w:customStyle="1" w:styleId="311">
    <w:name w:val="Основной текст с отступом 3 Знак1"/>
    <w:aliases w:val="Знак1 Знак1"/>
    <w:uiPriority w:val="99"/>
    <w:locked/>
    <w:rsid w:val="00C73DD3"/>
    <w:rPr>
      <w:rFonts w:ascii="Arial" w:hAnsi="Arial"/>
      <w:sz w:val="24"/>
      <w:lang w:val="x-none" w:eastAsia="x-none"/>
    </w:rPr>
  </w:style>
  <w:style w:type="paragraph" w:customStyle="1" w:styleId="220">
    <w:name w:val="Заголовок 2.Б2"/>
    <w:basedOn w:val="a4"/>
    <w:next w:val="a4"/>
    <w:uiPriority w:val="99"/>
    <w:rsid w:val="00C73DD3"/>
    <w:pPr>
      <w:keepNext/>
      <w:keepLines/>
      <w:widowControl w:val="0"/>
      <w:tabs>
        <w:tab w:val="left" w:pos="709"/>
      </w:tabs>
      <w:spacing w:before="240" w:after="120" w:line="240" w:lineRule="auto"/>
      <w:jc w:val="left"/>
      <w:outlineLvl w:val="1"/>
    </w:pPr>
    <w:rPr>
      <w:b/>
      <w:bCs/>
      <w:smallCaps/>
      <w:szCs w:val="22"/>
    </w:rPr>
  </w:style>
  <w:style w:type="paragraph" w:customStyle="1" w:styleId="Normal1">
    <w:name w:val="Normal1"/>
    <w:uiPriority w:val="99"/>
    <w:rsid w:val="00C73DD3"/>
    <w:pPr>
      <w:widowControl w:val="0"/>
      <w:overflowPunct w:val="0"/>
      <w:autoSpaceDE w:val="0"/>
      <w:autoSpaceDN w:val="0"/>
      <w:adjustRightInd w:val="0"/>
      <w:textAlignment w:val="baseline"/>
    </w:pPr>
    <w:rPr>
      <w:sz w:val="24"/>
    </w:rPr>
  </w:style>
  <w:style w:type="paragraph" w:customStyle="1" w:styleId="a0">
    <w:name w:val="АриалСписок"/>
    <w:basedOn w:val="a4"/>
    <w:uiPriority w:val="99"/>
    <w:rsid w:val="00C73DD3"/>
    <w:pPr>
      <w:numPr>
        <w:numId w:val="3"/>
      </w:numPr>
      <w:tabs>
        <w:tab w:val="num" w:pos="1571"/>
      </w:tabs>
      <w:spacing w:before="0" w:line="240" w:lineRule="auto"/>
      <w:ind w:left="1571"/>
    </w:pPr>
    <w:rPr>
      <w:rFonts w:ascii="Arial" w:hAnsi="Arial" w:cs="Arial"/>
    </w:rPr>
  </w:style>
  <w:style w:type="paragraph" w:customStyle="1" w:styleId="BodyText24">
    <w:name w:val="Body Text 24"/>
    <w:basedOn w:val="a4"/>
    <w:uiPriority w:val="99"/>
    <w:rsid w:val="00C73DD3"/>
    <w:pPr>
      <w:spacing w:before="80" w:line="240" w:lineRule="auto"/>
      <w:ind w:left="113"/>
      <w:jc w:val="left"/>
    </w:pPr>
    <w:rPr>
      <w:sz w:val="28"/>
      <w:szCs w:val="20"/>
    </w:rPr>
  </w:style>
  <w:style w:type="paragraph" w:customStyle="1" w:styleId="BodyText25">
    <w:name w:val="Body Text 25"/>
    <w:basedOn w:val="a4"/>
    <w:uiPriority w:val="99"/>
    <w:rsid w:val="00C73DD3"/>
    <w:pPr>
      <w:spacing w:before="0" w:line="240" w:lineRule="auto"/>
      <w:jc w:val="left"/>
    </w:pPr>
    <w:rPr>
      <w:szCs w:val="20"/>
    </w:rPr>
  </w:style>
  <w:style w:type="paragraph" w:customStyle="1" w:styleId="BodyText213">
    <w:name w:val="Body Text 213"/>
    <w:basedOn w:val="a4"/>
    <w:uiPriority w:val="99"/>
    <w:rsid w:val="00C73DD3"/>
    <w:pPr>
      <w:spacing w:before="0" w:line="240" w:lineRule="auto"/>
    </w:pPr>
    <w:rPr>
      <w:szCs w:val="20"/>
    </w:rPr>
  </w:style>
  <w:style w:type="paragraph" w:customStyle="1" w:styleId="ConsNonformat">
    <w:name w:val="ConsNonformat"/>
    <w:uiPriority w:val="99"/>
    <w:rsid w:val="00C73DD3"/>
    <w:pPr>
      <w:widowControl w:val="0"/>
    </w:pPr>
    <w:rPr>
      <w:rFonts w:ascii="Courier New" w:hAnsi="Courier New"/>
    </w:rPr>
  </w:style>
  <w:style w:type="paragraph" w:customStyle="1" w:styleId="caaieiaie51">
    <w:name w:val="caaieiaie 51"/>
    <w:basedOn w:val="a4"/>
    <w:next w:val="a4"/>
    <w:uiPriority w:val="99"/>
    <w:rsid w:val="00C73DD3"/>
    <w:pPr>
      <w:keepNext/>
      <w:spacing w:before="0" w:line="240" w:lineRule="auto"/>
      <w:jc w:val="center"/>
    </w:pPr>
    <w:rPr>
      <w:b/>
      <w:sz w:val="28"/>
      <w:szCs w:val="20"/>
    </w:rPr>
  </w:style>
  <w:style w:type="paragraph" w:styleId="2b">
    <w:name w:val="List Number 2"/>
    <w:basedOn w:val="affff0"/>
    <w:uiPriority w:val="99"/>
    <w:rsid w:val="00C73DD3"/>
    <w:pPr>
      <w:widowControl w:val="0"/>
      <w:tabs>
        <w:tab w:val="clear" w:pos="1440"/>
        <w:tab w:val="num" w:pos="1080"/>
        <w:tab w:val="num" w:pos="1620"/>
        <w:tab w:val="num" w:pos="1800"/>
        <w:tab w:val="num" w:pos="2214"/>
      </w:tabs>
      <w:spacing w:before="120" w:line="240" w:lineRule="auto"/>
      <w:ind w:firstLine="720"/>
      <w:outlineLvl w:val="1"/>
    </w:pPr>
    <w:rPr>
      <w:sz w:val="20"/>
      <w:szCs w:val="24"/>
    </w:rPr>
  </w:style>
  <w:style w:type="paragraph" w:customStyle="1" w:styleId="affffb">
    <w:name w:val="текст сноски"/>
    <w:basedOn w:val="a4"/>
    <w:uiPriority w:val="99"/>
    <w:rsid w:val="00C73DD3"/>
    <w:pPr>
      <w:widowControl w:val="0"/>
      <w:spacing w:before="0" w:line="240" w:lineRule="auto"/>
      <w:jc w:val="left"/>
    </w:pPr>
    <w:rPr>
      <w:rFonts w:ascii="Gelvetsky 12pt" w:hAnsi="Gelvetsky 12pt"/>
      <w:szCs w:val="20"/>
      <w:lang w:val="en-US"/>
    </w:rPr>
  </w:style>
  <w:style w:type="paragraph" w:customStyle="1" w:styleId="112">
    <w:name w:val="заголовок 11"/>
    <w:basedOn w:val="a4"/>
    <w:next w:val="a4"/>
    <w:uiPriority w:val="99"/>
    <w:rsid w:val="00C73DD3"/>
    <w:pPr>
      <w:keepNext/>
      <w:autoSpaceDE w:val="0"/>
      <w:autoSpaceDN w:val="0"/>
      <w:spacing w:before="0" w:line="240" w:lineRule="auto"/>
      <w:jc w:val="center"/>
    </w:pPr>
    <w:rPr>
      <w:sz w:val="20"/>
    </w:rPr>
  </w:style>
  <w:style w:type="paragraph" w:customStyle="1" w:styleId="xl39">
    <w:name w:val="xl39"/>
    <w:basedOn w:val="a4"/>
    <w:uiPriority w:val="99"/>
    <w:rsid w:val="00C73D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Normal-dog">
    <w:name w:val="Normal-dog"/>
    <w:uiPriority w:val="99"/>
    <w:rsid w:val="00C73DD3"/>
    <w:pPr>
      <w:spacing w:before="60"/>
      <w:ind w:left="567" w:hanging="567"/>
      <w:jc w:val="both"/>
    </w:pPr>
    <w:rPr>
      <w:rFonts w:ascii="Courier" w:hAnsi="Courier"/>
      <w:sz w:val="24"/>
      <w:lang w:val="en-US"/>
    </w:rPr>
  </w:style>
  <w:style w:type="paragraph" w:styleId="affffc">
    <w:name w:val="Salutation"/>
    <w:aliases w:val="Знак3"/>
    <w:basedOn w:val="a4"/>
    <w:next w:val="a4"/>
    <w:link w:val="affffd"/>
    <w:uiPriority w:val="99"/>
    <w:rsid w:val="00C73DD3"/>
    <w:pPr>
      <w:spacing w:before="0" w:line="240" w:lineRule="auto"/>
      <w:jc w:val="left"/>
    </w:pPr>
    <w:rPr>
      <w:szCs w:val="20"/>
      <w:lang w:val="x-none" w:eastAsia="x-none"/>
    </w:rPr>
  </w:style>
  <w:style w:type="character" w:customStyle="1" w:styleId="affffd">
    <w:name w:val="Приветствие Знак"/>
    <w:aliases w:val="Знак3 Знак"/>
    <w:link w:val="affffc"/>
    <w:uiPriority w:val="99"/>
    <w:rsid w:val="00C73DD3"/>
    <w:rPr>
      <w:sz w:val="24"/>
      <w:lang w:val="x-none" w:eastAsia="x-none"/>
    </w:rPr>
  </w:style>
  <w:style w:type="character" w:customStyle="1" w:styleId="HTML">
    <w:name w:val="Адрес HTML Знак"/>
    <w:link w:val="HTML0"/>
    <w:uiPriority w:val="99"/>
    <w:locked/>
    <w:rsid w:val="00C73DD3"/>
    <w:rPr>
      <w:i/>
      <w:sz w:val="24"/>
    </w:rPr>
  </w:style>
  <w:style w:type="paragraph" w:customStyle="1" w:styleId="xl25">
    <w:name w:val="xl25"/>
    <w:basedOn w:val="a4"/>
    <w:uiPriority w:val="99"/>
    <w:rsid w:val="00C73DD3"/>
    <w:pPr>
      <w:spacing w:before="100" w:beforeAutospacing="1" w:after="100" w:afterAutospacing="1" w:line="240" w:lineRule="auto"/>
      <w:jc w:val="center"/>
      <w:textAlignment w:val="center"/>
    </w:pPr>
    <w:rPr>
      <w:rFonts w:ascii="Times New Roman CYR" w:eastAsia="Arial Unicode MS" w:hAnsi="Times New Roman CYR" w:cs="Times New Roman CYR"/>
      <w:sz w:val="26"/>
      <w:szCs w:val="26"/>
    </w:rPr>
  </w:style>
  <w:style w:type="paragraph" w:customStyle="1" w:styleId="xl29">
    <w:name w:val="xl29"/>
    <w:basedOn w:val="a4"/>
    <w:uiPriority w:val="99"/>
    <w:rsid w:val="00C73DD3"/>
    <w:pPr>
      <w:spacing w:before="100" w:beforeAutospacing="1" w:after="100" w:afterAutospacing="1" w:line="240" w:lineRule="auto"/>
      <w:jc w:val="center"/>
    </w:pPr>
    <w:rPr>
      <w:rFonts w:ascii="Times New Roman CYR" w:eastAsia="Arial Unicode MS" w:hAnsi="Times New Roman CYR" w:cs="Times New Roman CYR"/>
      <w:sz w:val="28"/>
      <w:szCs w:val="28"/>
    </w:rPr>
  </w:style>
  <w:style w:type="paragraph" w:customStyle="1" w:styleId="xl47">
    <w:name w:val="xl47"/>
    <w:basedOn w:val="a4"/>
    <w:uiPriority w:val="99"/>
    <w:rsid w:val="00C73DD3"/>
    <w:pPr>
      <w:spacing w:before="100" w:beforeAutospacing="1" w:after="100" w:afterAutospacing="1" w:line="240" w:lineRule="auto"/>
      <w:jc w:val="center"/>
    </w:pPr>
    <w:rPr>
      <w:rFonts w:eastAsia="Arial Unicode MS"/>
      <w:sz w:val="32"/>
      <w:szCs w:val="32"/>
    </w:rPr>
  </w:style>
  <w:style w:type="paragraph" w:customStyle="1" w:styleId="doc">
    <w:name w:val="doc"/>
    <w:basedOn w:val="a4"/>
    <w:uiPriority w:val="99"/>
    <w:rsid w:val="00C73DD3"/>
    <w:pPr>
      <w:spacing w:before="100" w:beforeAutospacing="1" w:after="100" w:afterAutospacing="1" w:line="240" w:lineRule="auto"/>
    </w:pPr>
  </w:style>
  <w:style w:type="paragraph" w:customStyle="1" w:styleId="xl35">
    <w:name w:val="xl35"/>
    <w:basedOn w:val="a4"/>
    <w:uiPriority w:val="99"/>
    <w:rsid w:val="00C73DD3"/>
    <w:pPr>
      <w:pBdr>
        <w:left w:val="single" w:sz="8" w:space="0" w:color="auto"/>
      </w:pBdr>
      <w:spacing w:before="100" w:beforeAutospacing="1" w:after="100" w:afterAutospacing="1" w:line="240" w:lineRule="auto"/>
      <w:jc w:val="left"/>
    </w:pPr>
  </w:style>
  <w:style w:type="paragraph" w:customStyle="1" w:styleId="xl41">
    <w:name w:val="xl41"/>
    <w:basedOn w:val="a4"/>
    <w:uiPriority w:val="99"/>
    <w:rsid w:val="00C73DD3"/>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rPr>
  </w:style>
  <w:style w:type="paragraph" w:customStyle="1" w:styleId="FR1">
    <w:name w:val="FR1"/>
    <w:uiPriority w:val="99"/>
    <w:rsid w:val="00C73DD3"/>
    <w:pPr>
      <w:widowControl w:val="0"/>
      <w:spacing w:before="160" w:line="300" w:lineRule="auto"/>
      <w:jc w:val="center"/>
    </w:pPr>
    <w:rPr>
      <w:rFonts w:ascii="Arial" w:hAnsi="Arial"/>
      <w:sz w:val="16"/>
    </w:rPr>
  </w:style>
  <w:style w:type="paragraph" w:customStyle="1" w:styleId="xl44">
    <w:name w:val="xl44"/>
    <w:basedOn w:val="a4"/>
    <w:uiPriority w:val="99"/>
    <w:rsid w:val="00C73DD3"/>
    <w:pPr>
      <w:spacing w:before="100" w:beforeAutospacing="1" w:after="100" w:afterAutospacing="1" w:line="240" w:lineRule="auto"/>
      <w:jc w:val="right"/>
    </w:pPr>
    <w:rPr>
      <w:rFonts w:ascii="Arial Unicode MS" w:eastAsia="Arial Unicode MS" w:hAnsi="Arial Unicode MS" w:cs="Arial Unicode MS"/>
    </w:rPr>
  </w:style>
  <w:style w:type="paragraph" w:customStyle="1" w:styleId="affffe">
    <w:name w:val="a"/>
    <w:basedOn w:val="a4"/>
    <w:uiPriority w:val="99"/>
    <w:rsid w:val="00C73DD3"/>
    <w:pPr>
      <w:spacing w:after="120"/>
      <w:ind w:firstLine="851"/>
    </w:pPr>
    <w:rPr>
      <w:rFonts w:ascii="Arial" w:eastAsia="Arial Unicode MS" w:hAnsi="Arial" w:cs="Arial"/>
    </w:rPr>
  </w:style>
  <w:style w:type="paragraph" w:customStyle="1" w:styleId="BodyText31">
    <w:name w:val="Body Text 31"/>
    <w:basedOn w:val="a4"/>
    <w:uiPriority w:val="99"/>
    <w:rsid w:val="00C73DD3"/>
    <w:pPr>
      <w:widowControl w:val="0"/>
      <w:overflowPunct w:val="0"/>
      <w:autoSpaceDE w:val="0"/>
      <w:autoSpaceDN w:val="0"/>
      <w:adjustRightInd w:val="0"/>
      <w:spacing w:before="0"/>
      <w:jc w:val="left"/>
      <w:textAlignment w:val="baseline"/>
    </w:pPr>
    <w:rPr>
      <w:rFonts w:ascii="Arial" w:hAnsi="Arial"/>
      <w:bCs/>
      <w:sz w:val="22"/>
      <w:szCs w:val="22"/>
    </w:rPr>
  </w:style>
  <w:style w:type="character" w:customStyle="1" w:styleId="afffff">
    <w:name w:val="Пункт Знак Знак"/>
    <w:uiPriority w:val="99"/>
    <w:rsid w:val="00C73DD3"/>
    <w:rPr>
      <w:sz w:val="28"/>
      <w:lang w:val="ru-RU" w:eastAsia="ru-RU"/>
    </w:rPr>
  </w:style>
  <w:style w:type="character" w:styleId="afffff0">
    <w:name w:val="Strong"/>
    <w:uiPriority w:val="99"/>
    <w:qFormat/>
    <w:rsid w:val="00C73DD3"/>
    <w:rPr>
      <w:rFonts w:cs="Times New Roman"/>
      <w:b/>
    </w:rPr>
  </w:style>
  <w:style w:type="character" w:customStyle="1" w:styleId="211">
    <w:name w:val="Заголовок 2 Знак1"/>
    <w:aliases w:val="sub-sect Знак"/>
    <w:uiPriority w:val="99"/>
    <w:rsid w:val="00C73DD3"/>
    <w:rPr>
      <w:b/>
      <w:snapToGrid w:val="0"/>
      <w:sz w:val="28"/>
      <w:lang w:val="ru-RU" w:eastAsia="ru-RU"/>
    </w:rPr>
  </w:style>
  <w:style w:type="paragraph" w:customStyle="1" w:styleId="45">
    <w:name w:val="Знак4"/>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3">
    <w:name w:val="пункт-3"/>
    <w:basedOn w:val="a4"/>
    <w:uiPriority w:val="99"/>
    <w:rsid w:val="00C73DD3"/>
    <w:pPr>
      <w:spacing w:before="0"/>
    </w:pPr>
    <w:rPr>
      <w:szCs w:val="28"/>
    </w:rPr>
  </w:style>
  <w:style w:type="paragraph" w:customStyle="1" w:styleId="-6">
    <w:name w:val="пункт-6"/>
    <w:basedOn w:val="a4"/>
    <w:uiPriority w:val="99"/>
    <w:rsid w:val="00C73DD3"/>
    <w:pPr>
      <w:tabs>
        <w:tab w:val="num" w:pos="1985"/>
      </w:tabs>
      <w:spacing w:before="0"/>
      <w:ind w:left="1985" w:hanging="567"/>
    </w:pPr>
    <w:rPr>
      <w:szCs w:val="28"/>
    </w:rPr>
  </w:style>
  <w:style w:type="paragraph" w:customStyle="1" w:styleId="p4">
    <w:name w:val="p4"/>
    <w:basedOn w:val="a4"/>
    <w:uiPriority w:val="99"/>
    <w:rsid w:val="00C73DD3"/>
    <w:pPr>
      <w:widowControl w:val="0"/>
      <w:tabs>
        <w:tab w:val="left" w:pos="2386"/>
        <w:tab w:val="left" w:pos="2613"/>
      </w:tabs>
      <w:suppressAutoHyphens/>
      <w:spacing w:before="0" w:line="277" w:lineRule="atLeast"/>
      <w:ind w:left="1173" w:hanging="2612"/>
    </w:pPr>
    <w:rPr>
      <w:szCs w:val="20"/>
      <w:lang w:eastAsia="ar-SA"/>
    </w:rPr>
  </w:style>
  <w:style w:type="paragraph" w:customStyle="1" w:styleId="-">
    <w:name w:val="Контракт-раздел"/>
    <w:basedOn w:val="a4"/>
    <w:uiPriority w:val="99"/>
    <w:rsid w:val="00C73DD3"/>
    <w:pPr>
      <w:keepNext/>
      <w:keepLines/>
      <w:tabs>
        <w:tab w:val="num" w:pos="0"/>
        <w:tab w:val="left" w:pos="567"/>
      </w:tabs>
      <w:suppressAutoHyphens/>
      <w:autoSpaceDE w:val="0"/>
      <w:autoSpaceDN w:val="0"/>
      <w:adjustRightInd w:val="0"/>
      <w:spacing w:before="360" w:after="240" w:line="240" w:lineRule="auto"/>
      <w:jc w:val="center"/>
      <w:textAlignment w:val="baseline"/>
      <w:outlineLvl w:val="3"/>
    </w:pPr>
    <w:rPr>
      <w:b/>
      <w:bCs/>
      <w:caps/>
      <w:szCs w:val="28"/>
    </w:rPr>
  </w:style>
  <w:style w:type="paragraph" w:customStyle="1" w:styleId="-0">
    <w:name w:val="Контракт-пункт"/>
    <w:basedOn w:val="a4"/>
    <w:uiPriority w:val="99"/>
    <w:rsid w:val="00C73DD3"/>
    <w:pPr>
      <w:tabs>
        <w:tab w:val="num" w:pos="851"/>
        <w:tab w:val="left" w:pos="1134"/>
      </w:tabs>
      <w:spacing w:before="0"/>
      <w:ind w:left="851" w:hanging="851"/>
    </w:pPr>
    <w:rPr>
      <w:szCs w:val="28"/>
    </w:rPr>
  </w:style>
  <w:style w:type="paragraph" w:customStyle="1" w:styleId="-1">
    <w:name w:val="Контракт-подпункт"/>
    <w:basedOn w:val="a4"/>
    <w:uiPriority w:val="99"/>
    <w:rsid w:val="00C73DD3"/>
    <w:pPr>
      <w:tabs>
        <w:tab w:val="num" w:pos="851"/>
        <w:tab w:val="left" w:pos="1134"/>
      </w:tabs>
      <w:spacing w:before="0"/>
      <w:ind w:left="851" w:hanging="851"/>
    </w:pPr>
    <w:rPr>
      <w:szCs w:val="28"/>
    </w:rPr>
  </w:style>
  <w:style w:type="paragraph" w:customStyle="1" w:styleId="-4">
    <w:name w:val="пункт-4"/>
    <w:basedOn w:val="a4"/>
    <w:uiPriority w:val="99"/>
    <w:rsid w:val="00C73DD3"/>
    <w:pPr>
      <w:spacing w:before="0"/>
    </w:pPr>
    <w:rPr>
      <w:szCs w:val="28"/>
    </w:rPr>
  </w:style>
  <w:style w:type="paragraph" w:customStyle="1" w:styleId="-5">
    <w:name w:val="пункт-5"/>
    <w:basedOn w:val="a4"/>
    <w:uiPriority w:val="99"/>
    <w:rsid w:val="00C73DD3"/>
    <w:pPr>
      <w:tabs>
        <w:tab w:val="num" w:pos="1418"/>
      </w:tabs>
      <w:spacing w:before="0"/>
      <w:ind w:left="1418" w:hanging="1418"/>
    </w:pPr>
    <w:rPr>
      <w:szCs w:val="28"/>
    </w:rPr>
  </w:style>
  <w:style w:type="paragraph" w:customStyle="1" w:styleId="-30">
    <w:name w:val="подзаголовок-3"/>
    <w:basedOn w:val="-3"/>
    <w:uiPriority w:val="99"/>
    <w:rsid w:val="00C73DD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C73DD3"/>
    <w:pPr>
      <w:keepNext/>
      <w:spacing w:before="240" w:after="120"/>
      <w:outlineLvl w:val="4"/>
    </w:pPr>
    <w:rPr>
      <w:b/>
    </w:rPr>
  </w:style>
  <w:style w:type="paragraph" w:styleId="HTML0">
    <w:name w:val="HTML Address"/>
    <w:basedOn w:val="a4"/>
    <w:link w:val="HTML"/>
    <w:uiPriority w:val="99"/>
    <w:rsid w:val="00C73DD3"/>
    <w:pPr>
      <w:spacing w:before="0" w:line="240" w:lineRule="auto"/>
      <w:jc w:val="left"/>
    </w:pPr>
    <w:rPr>
      <w:i/>
      <w:szCs w:val="20"/>
      <w:lang w:val="x-none" w:eastAsia="x-none"/>
    </w:rPr>
  </w:style>
  <w:style w:type="character" w:customStyle="1" w:styleId="HTML1">
    <w:name w:val="Адрес HTML Знак1"/>
    <w:uiPriority w:val="99"/>
    <w:rsid w:val="00C73DD3"/>
    <w:rPr>
      <w:i/>
      <w:iCs/>
      <w:sz w:val="24"/>
      <w:szCs w:val="24"/>
    </w:rPr>
  </w:style>
  <w:style w:type="paragraph" w:customStyle="1" w:styleId="-40">
    <w:name w:val="подзаголовок-4"/>
    <w:basedOn w:val="-4"/>
    <w:uiPriority w:val="99"/>
    <w:rsid w:val="00C73DD3"/>
    <w:pPr>
      <w:keepNext/>
      <w:suppressAutoHyphens/>
      <w:spacing w:before="240" w:after="120" w:line="240" w:lineRule="auto"/>
      <w:outlineLvl w:val="3"/>
    </w:pPr>
    <w:rPr>
      <w:b/>
      <w:kern w:val="36"/>
    </w:rPr>
  </w:style>
  <w:style w:type="paragraph" w:customStyle="1" w:styleId="-70">
    <w:name w:val="пункт-7"/>
    <w:basedOn w:val="a4"/>
    <w:uiPriority w:val="99"/>
    <w:rsid w:val="00C73DD3"/>
    <w:pPr>
      <w:tabs>
        <w:tab w:val="num" w:pos="2552"/>
      </w:tabs>
      <w:spacing w:before="0"/>
      <w:ind w:left="2552" w:hanging="567"/>
    </w:pPr>
    <w:rPr>
      <w:szCs w:val="28"/>
    </w:rPr>
  </w:style>
  <w:style w:type="paragraph" w:customStyle="1" w:styleId="-8">
    <w:name w:val="Контракт-подподпункт"/>
    <w:basedOn w:val="a4"/>
    <w:uiPriority w:val="99"/>
    <w:rsid w:val="00C73DD3"/>
    <w:pPr>
      <w:tabs>
        <w:tab w:val="num" w:pos="1418"/>
      </w:tabs>
      <w:spacing w:before="0"/>
      <w:ind w:left="1418" w:hanging="567"/>
    </w:pPr>
    <w:rPr>
      <w:szCs w:val="28"/>
    </w:rPr>
  </w:style>
  <w:style w:type="character" w:customStyle="1" w:styleId="afffff1">
    <w:name w:val="замена"/>
    <w:uiPriority w:val="99"/>
    <w:rsid w:val="00C73DD3"/>
    <w:rPr>
      <w:b/>
      <w:i/>
      <w:shd w:val="clear" w:color="auto" w:fill="FFCC99"/>
    </w:rPr>
  </w:style>
  <w:style w:type="character" w:styleId="afffff2">
    <w:name w:val="Emphasis"/>
    <w:qFormat/>
    <w:rsid w:val="00C73DD3"/>
    <w:rPr>
      <w:rFonts w:cs="Times New Roman"/>
      <w:i/>
    </w:rPr>
  </w:style>
  <w:style w:type="paragraph" w:customStyle="1" w:styleId="afffff3">
    <w:name w:val="Знак Знак Знак Знак Знак Знак"/>
    <w:basedOn w:val="a4"/>
    <w:next w:val="1"/>
    <w:uiPriority w:val="99"/>
    <w:rsid w:val="00C73DD3"/>
    <w:pPr>
      <w:spacing w:before="0" w:after="160" w:line="240" w:lineRule="exact"/>
    </w:pPr>
    <w:rPr>
      <w:rFonts w:ascii="Verdana" w:hAnsi="Verdana"/>
      <w:sz w:val="20"/>
      <w:szCs w:val="20"/>
      <w:lang w:val="en-US" w:eastAsia="en-US"/>
    </w:rPr>
  </w:style>
  <w:style w:type="paragraph" w:customStyle="1" w:styleId="TimesNewRoman">
    <w:name w:val="Ариал + Times New Roman"/>
    <w:aliases w:val="Перед:  0 пт,После:  0 пт,Междустр.интервал:  один..."/>
    <w:basedOn w:val="af8"/>
    <w:uiPriority w:val="99"/>
    <w:rsid w:val="00C73DD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szCs w:val="20"/>
    </w:rPr>
  </w:style>
  <w:style w:type="paragraph" w:customStyle="1" w:styleId="afffff4">
    <w:name w:val="Марк список"/>
    <w:basedOn w:val="a4"/>
    <w:uiPriority w:val="99"/>
    <w:rsid w:val="00C73DD3"/>
    <w:pPr>
      <w:tabs>
        <w:tab w:val="num" w:pos="360"/>
      </w:tabs>
      <w:spacing w:before="0" w:after="140" w:line="240" w:lineRule="auto"/>
      <w:ind w:left="360" w:hanging="360"/>
    </w:pPr>
    <w:rPr>
      <w:sz w:val="22"/>
      <w:szCs w:val="20"/>
    </w:rPr>
  </w:style>
  <w:style w:type="paragraph" w:customStyle="1" w:styleId="2c">
    <w:name w:val="Стиль2"/>
    <w:basedOn w:val="a4"/>
    <w:uiPriority w:val="99"/>
    <w:rsid w:val="00C73DD3"/>
    <w:pPr>
      <w:tabs>
        <w:tab w:val="num" w:pos="1080"/>
      </w:tabs>
      <w:spacing w:before="0" w:line="240" w:lineRule="auto"/>
      <w:ind w:left="1080" w:hanging="360"/>
      <w:jc w:val="left"/>
    </w:pPr>
    <w:rPr>
      <w:sz w:val="28"/>
    </w:rPr>
  </w:style>
  <w:style w:type="paragraph" w:customStyle="1" w:styleId="3a">
    <w:name w:val="заголовок 3"/>
    <w:basedOn w:val="a4"/>
    <w:next w:val="a4"/>
    <w:uiPriority w:val="99"/>
    <w:rsid w:val="00C73DD3"/>
    <w:pPr>
      <w:keepNext/>
      <w:widowControl w:val="0"/>
      <w:overflowPunct w:val="0"/>
      <w:autoSpaceDE w:val="0"/>
      <w:autoSpaceDN w:val="0"/>
      <w:adjustRightInd w:val="0"/>
      <w:spacing w:before="240" w:after="60" w:line="240" w:lineRule="auto"/>
      <w:ind w:left="1388" w:hanging="708"/>
      <w:textAlignment w:val="baseline"/>
    </w:pPr>
    <w:rPr>
      <w:rFonts w:ascii="Arial" w:hAnsi="Arial"/>
      <w:sz w:val="20"/>
      <w:szCs w:val="20"/>
    </w:rPr>
  </w:style>
  <w:style w:type="paragraph" w:customStyle="1" w:styleId="afffff5">
    <w:name w:val="текст примечания"/>
    <w:basedOn w:val="a4"/>
    <w:uiPriority w:val="99"/>
    <w:rsid w:val="00C73DD3"/>
    <w:pPr>
      <w:widowControl w:val="0"/>
      <w:overflowPunct w:val="0"/>
      <w:autoSpaceDE w:val="0"/>
      <w:autoSpaceDN w:val="0"/>
      <w:adjustRightInd w:val="0"/>
      <w:spacing w:before="0" w:line="240" w:lineRule="auto"/>
      <w:ind w:firstLine="284"/>
      <w:textAlignment w:val="baseline"/>
    </w:pPr>
    <w:rPr>
      <w:sz w:val="20"/>
      <w:szCs w:val="20"/>
    </w:rPr>
  </w:style>
  <w:style w:type="character" w:customStyle="1" w:styleId="1f">
    <w:name w:val="Подзаголовок Знак1"/>
    <w:uiPriority w:val="99"/>
    <w:rsid w:val="00C73DD3"/>
    <w:rPr>
      <w:rFonts w:ascii="Cambria" w:eastAsia="Times New Roman" w:hAnsi="Cambria" w:cs="Times New Roman"/>
      <w:i/>
      <w:iCs/>
      <w:color w:val="4F81BD"/>
      <w:spacing w:val="15"/>
      <w:sz w:val="24"/>
      <w:szCs w:val="24"/>
    </w:rPr>
  </w:style>
  <w:style w:type="character" w:customStyle="1" w:styleId="Body1">
    <w:name w:val="Body Знак Знак"/>
    <w:uiPriority w:val="99"/>
    <w:locked/>
    <w:rsid w:val="00C73DD3"/>
    <w:rPr>
      <w:rFonts w:ascii="Pragmatica" w:eastAsia="Times New Roman" w:hAnsi="Pragmatica"/>
      <w:sz w:val="24"/>
      <w:lang w:val="x-none" w:eastAsia="ru-RU"/>
    </w:rPr>
  </w:style>
  <w:style w:type="paragraph" w:customStyle="1" w:styleId="afffff6">
    <w:name w:val="Подподпункт Знак"/>
    <w:basedOn w:val="a4"/>
    <w:uiPriority w:val="99"/>
    <w:rsid w:val="00C73DD3"/>
    <w:pPr>
      <w:tabs>
        <w:tab w:val="num" w:pos="1134"/>
        <w:tab w:val="num" w:pos="3119"/>
      </w:tabs>
      <w:spacing w:before="0"/>
      <w:ind w:left="360" w:hanging="567"/>
    </w:pPr>
    <w:rPr>
      <w:sz w:val="28"/>
      <w:szCs w:val="28"/>
    </w:rPr>
  </w:style>
  <w:style w:type="paragraph" w:customStyle="1" w:styleId="afffff7">
    <w:name w:val="Маркирование"/>
    <w:basedOn w:val="a1"/>
    <w:uiPriority w:val="99"/>
    <w:rsid w:val="00C73DD3"/>
    <w:pPr>
      <w:numPr>
        <w:numId w:val="0"/>
      </w:numPr>
      <w:tabs>
        <w:tab w:val="num" w:pos="660"/>
      </w:tabs>
      <w:ind w:left="660" w:hanging="660"/>
    </w:pPr>
    <w:rPr>
      <w:bCs w:val="0"/>
      <w:sz w:val="24"/>
      <w:szCs w:val="24"/>
    </w:rPr>
  </w:style>
  <w:style w:type="paragraph" w:customStyle="1" w:styleId="afffff8">
    <w:name w:val="Стиль начало"/>
    <w:basedOn w:val="a4"/>
    <w:rsid w:val="00C73DD3"/>
    <w:pPr>
      <w:spacing w:before="0" w:line="264" w:lineRule="auto"/>
      <w:jc w:val="left"/>
    </w:pPr>
    <w:rPr>
      <w:sz w:val="28"/>
      <w:szCs w:val="20"/>
    </w:rPr>
  </w:style>
  <w:style w:type="paragraph" w:customStyle="1" w:styleId="afffff9">
    <w:name w:val="Ñòèëü íà÷àëî"/>
    <w:basedOn w:val="a4"/>
    <w:uiPriority w:val="99"/>
    <w:rsid w:val="00C73DD3"/>
    <w:pPr>
      <w:spacing w:before="0" w:line="264" w:lineRule="auto"/>
      <w:jc w:val="left"/>
    </w:pPr>
    <w:rPr>
      <w:sz w:val="28"/>
      <w:szCs w:val="20"/>
    </w:rPr>
  </w:style>
  <w:style w:type="paragraph" w:customStyle="1" w:styleId="afffffa">
    <w:name w:val="Стиль"/>
    <w:uiPriority w:val="99"/>
    <w:rsid w:val="00C73DD3"/>
    <w:pPr>
      <w:widowControl w:val="0"/>
      <w:autoSpaceDE w:val="0"/>
      <w:autoSpaceDN w:val="0"/>
      <w:adjustRightInd w:val="0"/>
    </w:pPr>
    <w:rPr>
      <w:sz w:val="24"/>
      <w:szCs w:val="24"/>
    </w:rPr>
  </w:style>
  <w:style w:type="paragraph" w:customStyle="1" w:styleId="afffffb">
    <w:name w:val="Дашков"/>
    <w:basedOn w:val="a4"/>
    <w:uiPriority w:val="99"/>
    <w:rsid w:val="00C73DD3"/>
    <w:pPr>
      <w:keepNext/>
      <w:keepLines/>
      <w:tabs>
        <w:tab w:val="left" w:pos="-720"/>
      </w:tabs>
      <w:suppressAutoHyphens/>
      <w:spacing w:before="0" w:line="240" w:lineRule="auto"/>
      <w:ind w:firstLine="720"/>
    </w:pPr>
    <w:rPr>
      <w:szCs w:val="20"/>
      <w:lang w:val="en-US"/>
    </w:rPr>
  </w:style>
  <w:style w:type="paragraph" w:customStyle="1" w:styleId="afffffc">
    <w:name w:val="Абзац нумеров"/>
    <w:basedOn w:val="a4"/>
    <w:uiPriority w:val="99"/>
    <w:rsid w:val="00C73DD3"/>
    <w:pPr>
      <w:tabs>
        <w:tab w:val="num" w:pos="576"/>
      </w:tabs>
      <w:spacing w:before="0" w:after="120" w:line="288" w:lineRule="auto"/>
      <w:ind w:left="576" w:hanging="576"/>
    </w:pPr>
    <w:rPr>
      <w:sz w:val="28"/>
      <w:szCs w:val="28"/>
    </w:rPr>
  </w:style>
  <w:style w:type="paragraph" w:customStyle="1" w:styleId="Iniiaiieoaeno">
    <w:name w:val="!Iniiaiie oaeno"/>
    <w:basedOn w:val="a4"/>
    <w:uiPriority w:val="99"/>
    <w:rsid w:val="00C73DD3"/>
    <w:pPr>
      <w:spacing w:before="0" w:line="240" w:lineRule="auto"/>
      <w:ind w:firstLine="709"/>
    </w:pPr>
    <w:rPr>
      <w:szCs w:val="20"/>
    </w:rPr>
  </w:style>
  <w:style w:type="paragraph" w:customStyle="1" w:styleId="a3">
    <w:name w:val="буквы"/>
    <w:basedOn w:val="a4"/>
    <w:uiPriority w:val="99"/>
    <w:rsid w:val="00C73DD3"/>
    <w:pPr>
      <w:numPr>
        <w:numId w:val="18"/>
      </w:numPr>
      <w:tabs>
        <w:tab w:val="clear" w:pos="360"/>
        <w:tab w:val="num" w:pos="564"/>
        <w:tab w:val="num" w:pos="1080"/>
      </w:tabs>
      <w:spacing w:before="0"/>
      <w:ind w:left="1080"/>
    </w:pPr>
    <w:rPr>
      <w:sz w:val="28"/>
      <w:szCs w:val="20"/>
    </w:rPr>
  </w:style>
  <w:style w:type="character" w:customStyle="1" w:styleId="afffffd">
    <w:name w:val="Ариал Знак"/>
    <w:uiPriority w:val="99"/>
    <w:locked/>
    <w:rsid w:val="00C73DD3"/>
    <w:rPr>
      <w:rFonts w:ascii="Arial" w:hAnsi="Arial"/>
      <w:sz w:val="24"/>
      <w:lang w:val="ru-RU" w:eastAsia="ru-RU"/>
    </w:rPr>
  </w:style>
  <w:style w:type="paragraph" w:customStyle="1" w:styleId="afffffe">
    <w:name w:val="Стадия_кр"/>
    <w:basedOn w:val="a4"/>
    <w:next w:val="a4"/>
    <w:uiPriority w:val="99"/>
    <w:rsid w:val="00C73DD3"/>
    <w:pPr>
      <w:spacing w:before="0" w:line="240" w:lineRule="auto"/>
      <w:jc w:val="center"/>
    </w:pPr>
    <w:rPr>
      <w:szCs w:val="20"/>
    </w:rPr>
  </w:style>
  <w:style w:type="paragraph" w:customStyle="1" w:styleId="affffff">
    <w:name w:val="перечень"/>
    <w:basedOn w:val="a4"/>
    <w:uiPriority w:val="99"/>
    <w:rsid w:val="00C73DD3"/>
    <w:pPr>
      <w:tabs>
        <w:tab w:val="num" w:pos="417"/>
        <w:tab w:val="left" w:pos="619"/>
        <w:tab w:val="left" w:pos="1276"/>
      </w:tabs>
      <w:spacing w:before="0" w:line="240" w:lineRule="auto"/>
      <w:ind w:left="619" w:right="57" w:hanging="238"/>
      <w:jc w:val="left"/>
    </w:pPr>
  </w:style>
  <w:style w:type="paragraph" w:customStyle="1" w:styleId="Arial11pt095">
    <w:name w:val="Стиль Arial 11 pt по ширине Первая строка:  095 см Междустр.ин..."/>
    <w:basedOn w:val="a4"/>
    <w:autoRedefine/>
    <w:uiPriority w:val="99"/>
    <w:rsid w:val="00C73DD3"/>
    <w:pPr>
      <w:spacing w:before="0" w:line="240" w:lineRule="auto"/>
      <w:ind w:firstLine="539"/>
    </w:pPr>
    <w:rPr>
      <w:rFonts w:ascii="Arial" w:hAnsi="Arial" w:cs="Arial"/>
      <w:b/>
      <w:bCs/>
      <w:i/>
      <w:iCs/>
      <w:color w:val="000000"/>
      <w:sz w:val="22"/>
    </w:rPr>
  </w:style>
  <w:style w:type="paragraph" w:customStyle="1" w:styleId="caaieiaie4">
    <w:name w:val="caaieiaie 4"/>
    <w:basedOn w:val="a4"/>
    <w:next w:val="a4"/>
    <w:uiPriority w:val="99"/>
    <w:rsid w:val="00C73DD3"/>
    <w:pPr>
      <w:keepNext/>
      <w:spacing w:before="0" w:line="240" w:lineRule="auto"/>
      <w:jc w:val="center"/>
    </w:pPr>
    <w:rPr>
      <w:b/>
      <w:bCs/>
    </w:rPr>
  </w:style>
  <w:style w:type="paragraph" w:customStyle="1" w:styleId="212">
    <w:name w:val="заголовок 21"/>
    <w:basedOn w:val="a4"/>
    <w:next w:val="a4"/>
    <w:uiPriority w:val="99"/>
    <w:rsid w:val="00C73DD3"/>
    <w:pPr>
      <w:keepNext/>
      <w:widowControl w:val="0"/>
      <w:spacing w:before="0" w:line="240" w:lineRule="auto"/>
      <w:ind w:firstLine="709"/>
    </w:pPr>
  </w:style>
  <w:style w:type="paragraph" w:customStyle="1" w:styleId="BodyText222">
    <w:name w:val="Body Text 222"/>
    <w:basedOn w:val="a4"/>
    <w:uiPriority w:val="99"/>
    <w:rsid w:val="00C73DD3"/>
    <w:pPr>
      <w:overflowPunct w:val="0"/>
      <w:autoSpaceDE w:val="0"/>
      <w:autoSpaceDN w:val="0"/>
      <w:adjustRightInd w:val="0"/>
      <w:spacing w:before="0" w:line="240" w:lineRule="auto"/>
      <w:ind w:firstLine="709"/>
      <w:textAlignment w:val="baseline"/>
    </w:pPr>
    <w:rPr>
      <w:rFonts w:ascii="Arial" w:hAnsi="Arial"/>
      <w:szCs w:val="20"/>
    </w:rPr>
  </w:style>
  <w:style w:type="paragraph" w:customStyle="1" w:styleId="BodyTextIndent38">
    <w:name w:val="Body Text Indent 38"/>
    <w:basedOn w:val="a4"/>
    <w:uiPriority w:val="99"/>
    <w:rsid w:val="00C73DD3"/>
    <w:pPr>
      <w:overflowPunct w:val="0"/>
      <w:autoSpaceDE w:val="0"/>
      <w:autoSpaceDN w:val="0"/>
      <w:adjustRightInd w:val="0"/>
      <w:spacing w:before="0" w:line="240" w:lineRule="auto"/>
      <w:ind w:left="576"/>
      <w:textAlignment w:val="baseline"/>
    </w:pPr>
    <w:rPr>
      <w:szCs w:val="20"/>
    </w:rPr>
  </w:style>
  <w:style w:type="paragraph" w:customStyle="1" w:styleId="caaieiaie21">
    <w:name w:val="caaieiaie 21"/>
    <w:basedOn w:val="a4"/>
    <w:next w:val="a4"/>
    <w:uiPriority w:val="99"/>
    <w:rsid w:val="00C73DD3"/>
    <w:pPr>
      <w:keepNext/>
      <w:widowControl w:val="0"/>
      <w:overflowPunct w:val="0"/>
      <w:autoSpaceDE w:val="0"/>
      <w:autoSpaceDN w:val="0"/>
      <w:adjustRightInd w:val="0"/>
      <w:spacing w:before="0" w:line="240" w:lineRule="auto"/>
      <w:ind w:firstLine="709"/>
      <w:textAlignment w:val="baseline"/>
    </w:pPr>
    <w:rPr>
      <w:szCs w:val="20"/>
    </w:rPr>
  </w:style>
  <w:style w:type="paragraph" w:customStyle="1" w:styleId="affffff0">
    <w:name w:val="Переменные"/>
    <w:basedOn w:val="a8"/>
    <w:uiPriority w:val="99"/>
    <w:rsid w:val="00C73DD3"/>
    <w:pPr>
      <w:widowControl w:val="0"/>
      <w:tabs>
        <w:tab w:val="left" w:pos="482"/>
      </w:tabs>
      <w:adjustRightInd w:val="0"/>
      <w:spacing w:before="0" w:after="0" w:line="336" w:lineRule="auto"/>
      <w:ind w:left="482" w:hanging="482"/>
      <w:textAlignment w:val="baseline"/>
    </w:pPr>
    <w:rPr>
      <w:bCs/>
      <w:sz w:val="22"/>
      <w:szCs w:val="22"/>
      <w:lang w:val="ru-RU" w:eastAsia="ru-RU"/>
    </w:rPr>
  </w:style>
  <w:style w:type="paragraph" w:customStyle="1" w:styleId="affffff1">
    <w:name w:val="Чертежный"/>
    <w:uiPriority w:val="99"/>
    <w:rsid w:val="00C73DD3"/>
    <w:pPr>
      <w:jc w:val="both"/>
    </w:pPr>
    <w:rPr>
      <w:rFonts w:ascii="ISOCPEUR" w:hAnsi="ISOCPEUR"/>
      <w:i/>
      <w:sz w:val="28"/>
      <w:lang w:val="uk-UA"/>
    </w:rPr>
  </w:style>
  <w:style w:type="paragraph" w:customStyle="1" w:styleId="affffff2">
    <w:name w:val="Листинг программы"/>
    <w:uiPriority w:val="99"/>
    <w:rsid w:val="00C73DD3"/>
    <w:pPr>
      <w:suppressAutoHyphens/>
    </w:pPr>
    <w:rPr>
      <w:noProof/>
    </w:rPr>
  </w:style>
  <w:style w:type="character" w:customStyle="1" w:styleId="WW8Num52z0">
    <w:name w:val="WW8Num52z0"/>
    <w:uiPriority w:val="99"/>
    <w:rsid w:val="00C73DD3"/>
    <w:rPr>
      <w:rFonts w:ascii="StarSymbol" w:eastAsia="StarSymbol"/>
    </w:rPr>
  </w:style>
  <w:style w:type="character" w:customStyle="1" w:styleId="WW8Num51z0">
    <w:name w:val="WW8Num51z0"/>
    <w:uiPriority w:val="99"/>
    <w:rsid w:val="00C73DD3"/>
    <w:rPr>
      <w:rFonts w:ascii="Symbol" w:hAnsi="Symbol"/>
    </w:rPr>
  </w:style>
  <w:style w:type="character" w:customStyle="1" w:styleId="WW8Num23z3">
    <w:name w:val="WW8Num23z3"/>
    <w:uiPriority w:val="99"/>
    <w:rsid w:val="00C73DD3"/>
    <w:rPr>
      <w:rFonts w:ascii="Symbol" w:hAnsi="Symbol"/>
    </w:rPr>
  </w:style>
  <w:style w:type="character" w:customStyle="1" w:styleId="38">
    <w:name w:val="Стиль3 Знак"/>
    <w:link w:val="37"/>
    <w:uiPriority w:val="99"/>
    <w:locked/>
    <w:rsid w:val="00C73DD3"/>
    <w:rPr>
      <w:rFonts w:ascii="Arial" w:hAnsi="Arial" w:cs="Arial"/>
      <w:sz w:val="22"/>
      <w:szCs w:val="22"/>
      <w:lang w:eastAsia="ar-SA"/>
    </w:rPr>
  </w:style>
  <w:style w:type="paragraph" w:customStyle="1" w:styleId="affffff3">
    <w:name w:val="Раздел"/>
    <w:basedOn w:val="a4"/>
    <w:next w:val="aff0"/>
    <w:uiPriority w:val="99"/>
    <w:rsid w:val="00C73DD3"/>
    <w:pPr>
      <w:keepNext/>
      <w:tabs>
        <w:tab w:val="num" w:pos="1776"/>
      </w:tabs>
      <w:spacing w:before="240" w:after="240" w:line="240" w:lineRule="auto"/>
      <w:ind w:left="1776" w:hanging="360"/>
      <w:jc w:val="center"/>
    </w:pPr>
    <w:rPr>
      <w:b/>
      <w:sz w:val="20"/>
    </w:rPr>
  </w:style>
  <w:style w:type="paragraph" w:customStyle="1" w:styleId="140">
    <w:name w:val="Таблица 14(моя)"/>
    <w:basedOn w:val="a4"/>
    <w:uiPriority w:val="99"/>
    <w:rsid w:val="00C73DD3"/>
    <w:pPr>
      <w:spacing w:before="0" w:line="240" w:lineRule="auto"/>
      <w:ind w:left="57" w:right="113"/>
    </w:pPr>
    <w:rPr>
      <w:rFonts w:ascii="Arial" w:hAnsi="Arial"/>
      <w:color w:val="000000"/>
      <w:sz w:val="22"/>
      <w:szCs w:val="28"/>
    </w:rPr>
  </w:style>
  <w:style w:type="paragraph" w:customStyle="1" w:styleId="TR1">
    <w:name w:val="TR1"/>
    <w:basedOn w:val="a4"/>
    <w:uiPriority w:val="99"/>
    <w:rsid w:val="00C73DD3"/>
    <w:pPr>
      <w:tabs>
        <w:tab w:val="left" w:pos="1304"/>
      </w:tabs>
      <w:spacing w:after="120"/>
      <w:ind w:left="284" w:right="284" w:firstLine="720"/>
      <w:jc w:val="left"/>
    </w:pPr>
    <w:rPr>
      <w:rFonts w:eastAsia="MS Mincho"/>
      <w:b/>
    </w:rPr>
  </w:style>
  <w:style w:type="paragraph" w:customStyle="1" w:styleId="CommentSubject">
    <w:name w:val="Comment Subject"/>
    <w:basedOn w:val="aff7"/>
    <w:next w:val="aff7"/>
    <w:uiPriority w:val="99"/>
    <w:semiHidden/>
    <w:rsid w:val="00C73DD3"/>
    <w:pPr>
      <w:spacing w:line="240" w:lineRule="auto"/>
      <w:ind w:firstLine="0"/>
      <w:jc w:val="left"/>
    </w:pPr>
    <w:rPr>
      <w:b/>
      <w:bCs w:val="0"/>
      <w:sz w:val="22"/>
    </w:rPr>
  </w:style>
  <w:style w:type="table" w:customStyle="1" w:styleId="1f0">
    <w:name w:val="Сетка таблицы1"/>
    <w:basedOn w:val="a6"/>
    <w:next w:val="afe"/>
    <w:uiPriority w:val="99"/>
    <w:rsid w:val="00C73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Р"/>
    <w:basedOn w:val="a4"/>
    <w:semiHidden/>
    <w:rsid w:val="00C73DD3"/>
    <w:pPr>
      <w:spacing w:before="0" w:line="240" w:lineRule="auto"/>
      <w:jc w:val="left"/>
    </w:pPr>
    <w:rPr>
      <w:rFonts w:ascii="Arial" w:hAnsi="Arial"/>
      <w:b/>
      <w:szCs w:val="20"/>
    </w:rPr>
  </w:style>
  <w:style w:type="paragraph" w:customStyle="1" w:styleId="text">
    <w:name w:val="text"/>
    <w:basedOn w:val="a4"/>
    <w:uiPriority w:val="99"/>
    <w:rsid w:val="00C73DD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uiPriority w:val="99"/>
    <w:rsid w:val="00C73DD3"/>
    <w:rPr>
      <w:rFonts w:ascii="Arial" w:hAnsi="Arial"/>
      <w:sz w:val="23"/>
    </w:rPr>
  </w:style>
  <w:style w:type="paragraph" w:customStyle="1" w:styleId="120">
    <w:name w:val="Знак Знак Знак12"/>
    <w:basedOn w:val="a4"/>
    <w:uiPriority w:val="99"/>
    <w:rsid w:val="00C73DD3"/>
    <w:pPr>
      <w:tabs>
        <w:tab w:val="num" w:pos="360"/>
      </w:tabs>
      <w:spacing w:before="0" w:after="160" w:line="240" w:lineRule="exact"/>
      <w:jc w:val="left"/>
    </w:pPr>
    <w:rPr>
      <w:rFonts w:ascii="Verdana" w:hAnsi="Verdana" w:cs="Verdana"/>
      <w:sz w:val="20"/>
      <w:szCs w:val="20"/>
      <w:lang w:val="en-US" w:eastAsia="en-US"/>
    </w:rPr>
  </w:style>
  <w:style w:type="paragraph" w:customStyle="1" w:styleId="ConsTitle">
    <w:name w:val="ConsTitle"/>
    <w:uiPriority w:val="99"/>
    <w:rsid w:val="00C73DD3"/>
    <w:pPr>
      <w:autoSpaceDE w:val="0"/>
      <w:autoSpaceDN w:val="0"/>
      <w:adjustRightInd w:val="0"/>
      <w:ind w:right="19772"/>
    </w:pPr>
    <w:rPr>
      <w:rFonts w:ascii="Arial" w:hAnsi="Arial" w:cs="Arial"/>
      <w:b/>
      <w:bCs/>
      <w:sz w:val="16"/>
      <w:szCs w:val="16"/>
    </w:rPr>
  </w:style>
  <w:style w:type="paragraph" w:customStyle="1" w:styleId="1f1">
    <w:name w:val="заголовок 1"/>
    <w:basedOn w:val="a4"/>
    <w:next w:val="a4"/>
    <w:uiPriority w:val="99"/>
    <w:rsid w:val="00C73DD3"/>
    <w:pPr>
      <w:keepNext/>
      <w:widowControl w:val="0"/>
      <w:tabs>
        <w:tab w:val="left" w:pos="530"/>
      </w:tabs>
      <w:spacing w:before="0" w:after="120" w:line="-240" w:lineRule="auto"/>
      <w:ind w:left="432" w:hanging="262"/>
      <w:jc w:val="center"/>
    </w:pPr>
    <w:rPr>
      <w:rFonts w:ascii="School Book" w:hAnsi="School Book"/>
      <w:kern w:val="28"/>
      <w:sz w:val="20"/>
      <w:szCs w:val="20"/>
    </w:rPr>
  </w:style>
  <w:style w:type="paragraph" w:customStyle="1" w:styleId="n6b9d9e8">
    <w:name w:val="n6ъb9d9e8тата"/>
    <w:basedOn w:val="a4"/>
    <w:uiPriority w:val="99"/>
    <w:rsid w:val="00C73DD3"/>
    <w:pPr>
      <w:keepNext/>
      <w:widowControl w:val="0"/>
      <w:spacing w:before="0"/>
      <w:ind w:left="1134" w:right="1134"/>
    </w:pPr>
    <w:rPr>
      <w:sz w:val="36"/>
      <w:szCs w:val="20"/>
    </w:rPr>
  </w:style>
  <w:style w:type="paragraph" w:customStyle="1" w:styleId="2d">
    <w:name w:val="заголовок 2"/>
    <w:basedOn w:val="a4"/>
    <w:next w:val="a4"/>
    <w:uiPriority w:val="99"/>
    <w:rsid w:val="00C73DD3"/>
    <w:pPr>
      <w:keepNext/>
      <w:widowControl w:val="0"/>
      <w:spacing w:before="240" w:after="60"/>
      <w:jc w:val="left"/>
    </w:pPr>
    <w:rPr>
      <w:b/>
      <w:sz w:val="28"/>
      <w:szCs w:val="20"/>
    </w:rPr>
  </w:style>
  <w:style w:type="paragraph" w:customStyle="1" w:styleId="46">
    <w:name w:val="заголовок 4"/>
    <w:basedOn w:val="a4"/>
    <w:next w:val="a4"/>
    <w:uiPriority w:val="99"/>
    <w:rsid w:val="00C73DD3"/>
    <w:pPr>
      <w:keepNext/>
      <w:widowControl w:val="0"/>
      <w:spacing w:before="240" w:after="60"/>
      <w:jc w:val="left"/>
    </w:pPr>
    <w:rPr>
      <w:rFonts w:ascii="Arial" w:hAnsi="Arial"/>
      <w:b/>
      <w:sz w:val="28"/>
      <w:szCs w:val="20"/>
    </w:rPr>
  </w:style>
  <w:style w:type="paragraph" w:customStyle="1" w:styleId="57">
    <w:name w:val="заголовок 5"/>
    <w:basedOn w:val="a4"/>
    <w:next w:val="a4"/>
    <w:uiPriority w:val="99"/>
    <w:rsid w:val="00C73DD3"/>
    <w:pPr>
      <w:widowControl w:val="0"/>
      <w:spacing w:before="240" w:after="60"/>
      <w:jc w:val="left"/>
    </w:pPr>
    <w:rPr>
      <w:rFonts w:ascii="Arial" w:hAnsi="Arial"/>
      <w:sz w:val="22"/>
      <w:szCs w:val="20"/>
    </w:rPr>
  </w:style>
  <w:style w:type="character" w:customStyle="1" w:styleId="affffff5">
    <w:name w:val="номер страницы"/>
    <w:uiPriority w:val="99"/>
    <w:rsid w:val="00C73DD3"/>
    <w:rPr>
      <w:rFonts w:cs="Times New Roman"/>
    </w:rPr>
  </w:style>
  <w:style w:type="character" w:customStyle="1" w:styleId="affffff6">
    <w:name w:val="Основной шрифт"/>
    <w:uiPriority w:val="99"/>
    <w:rsid w:val="00C73DD3"/>
  </w:style>
  <w:style w:type="paragraph" w:customStyle="1" w:styleId="font5">
    <w:name w:val="font5"/>
    <w:basedOn w:val="a4"/>
    <w:uiPriority w:val="99"/>
    <w:rsid w:val="00C73DD3"/>
    <w:pPr>
      <w:spacing w:before="100" w:beforeAutospacing="1" w:after="100" w:afterAutospacing="1"/>
      <w:jc w:val="left"/>
    </w:pPr>
    <w:rPr>
      <w:rFonts w:ascii="Tahoma" w:eastAsia="Arial Unicode MS" w:hAnsi="Tahoma" w:cs="Tahoma"/>
      <w:color w:val="000000"/>
      <w:sz w:val="28"/>
    </w:rPr>
  </w:style>
  <w:style w:type="paragraph" w:customStyle="1" w:styleId="font6">
    <w:name w:val="font6"/>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7">
    <w:name w:val="font7"/>
    <w:basedOn w:val="a4"/>
    <w:uiPriority w:val="99"/>
    <w:rsid w:val="00C73DD3"/>
    <w:pPr>
      <w:spacing w:before="100" w:beforeAutospacing="1" w:after="100" w:afterAutospacing="1"/>
      <w:jc w:val="left"/>
    </w:pPr>
    <w:rPr>
      <w:rFonts w:ascii="Symbol" w:eastAsia="Arial Unicode MS" w:hAnsi="Symbol" w:cs="Arial Unicode MS"/>
      <w:sz w:val="28"/>
    </w:rPr>
  </w:style>
  <w:style w:type="paragraph" w:customStyle="1" w:styleId="font8">
    <w:name w:val="font8"/>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9">
    <w:name w:val="font9"/>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10">
    <w:name w:val="font10"/>
    <w:basedOn w:val="a4"/>
    <w:uiPriority w:val="99"/>
    <w:rsid w:val="00C73DD3"/>
    <w:pPr>
      <w:spacing w:before="100" w:beforeAutospacing="1" w:after="100" w:afterAutospacing="1"/>
      <w:jc w:val="left"/>
    </w:pPr>
    <w:rPr>
      <w:rFonts w:ascii="Arial" w:eastAsia="Arial Unicode MS" w:hAnsi="Arial" w:cs="Arial Unicode MS"/>
      <w:sz w:val="28"/>
    </w:rPr>
  </w:style>
  <w:style w:type="paragraph" w:customStyle="1" w:styleId="font11">
    <w:name w:val="font11"/>
    <w:basedOn w:val="a4"/>
    <w:uiPriority w:val="99"/>
    <w:rsid w:val="00C73DD3"/>
    <w:pPr>
      <w:spacing w:before="100" w:beforeAutospacing="1" w:after="100" w:afterAutospacing="1"/>
      <w:jc w:val="left"/>
    </w:pPr>
    <w:rPr>
      <w:rFonts w:ascii="Symbol" w:eastAsia="Arial Unicode MS" w:hAnsi="Symbol" w:cs="Arial Unicode MS"/>
      <w:sz w:val="28"/>
    </w:rPr>
  </w:style>
  <w:style w:type="paragraph" w:customStyle="1" w:styleId="font12">
    <w:name w:val="font12"/>
    <w:basedOn w:val="a4"/>
    <w:uiPriority w:val="99"/>
    <w:rsid w:val="00C73DD3"/>
    <w:pPr>
      <w:spacing w:before="100" w:beforeAutospacing="1" w:after="100" w:afterAutospacing="1"/>
      <w:jc w:val="left"/>
    </w:pPr>
    <w:rPr>
      <w:rFonts w:ascii="Arial" w:eastAsia="Arial Unicode MS" w:hAnsi="Arial" w:cs="Arial Unicode MS"/>
      <w:color w:val="000000"/>
      <w:sz w:val="20"/>
      <w:szCs w:val="20"/>
    </w:rPr>
  </w:style>
  <w:style w:type="paragraph" w:customStyle="1" w:styleId="xl24">
    <w:name w:val="xl24"/>
    <w:basedOn w:val="a4"/>
    <w:uiPriority w:val="99"/>
    <w:rsid w:val="00C73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26">
    <w:name w:val="xl26"/>
    <w:basedOn w:val="a4"/>
    <w:uiPriority w:val="99"/>
    <w:rsid w:val="00C73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Arial Unicode MS" w:hAnsi="Symbol" w:cs="Arial Unicode MS"/>
      <w:sz w:val="28"/>
    </w:rPr>
  </w:style>
  <w:style w:type="paragraph" w:customStyle="1" w:styleId="xl27">
    <w:name w:val="xl27"/>
    <w:basedOn w:val="a4"/>
    <w:uiPriority w:val="99"/>
    <w:rsid w:val="00C73DD3"/>
    <w:pPr>
      <w:spacing w:before="100" w:beforeAutospacing="1" w:after="100" w:afterAutospacing="1"/>
      <w:jc w:val="left"/>
      <w:textAlignment w:val="center"/>
    </w:pPr>
    <w:rPr>
      <w:rFonts w:ascii="Arial Unicode MS" w:eastAsia="Arial Unicode MS" w:hAnsi="Arial Unicode MS" w:cs="Arial Unicode MS"/>
      <w:sz w:val="28"/>
    </w:rPr>
  </w:style>
  <w:style w:type="paragraph" w:customStyle="1" w:styleId="xl28">
    <w:name w:val="xl28"/>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0">
    <w:name w:val="xl30"/>
    <w:basedOn w:val="a4"/>
    <w:uiPriority w:val="99"/>
    <w:rsid w:val="00C73DD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Arial Unicode MS" w:eastAsia="Arial Unicode MS" w:hAnsi="Arial Unicode MS" w:cs="Arial Unicode MS"/>
      <w:sz w:val="28"/>
    </w:rPr>
  </w:style>
  <w:style w:type="paragraph" w:customStyle="1" w:styleId="xl32">
    <w:name w:val="xl32"/>
    <w:basedOn w:val="a4"/>
    <w:uiPriority w:val="99"/>
    <w:rsid w:val="00C73DD3"/>
    <w:pPr>
      <w:spacing w:before="100" w:beforeAutospacing="1" w:after="100" w:afterAutospacing="1"/>
      <w:jc w:val="center"/>
      <w:textAlignment w:val="center"/>
    </w:pPr>
    <w:rPr>
      <w:rFonts w:ascii="Arial" w:eastAsia="Arial Unicode MS" w:hAnsi="Arial" w:cs="Arial Unicode MS"/>
      <w:sz w:val="28"/>
    </w:rPr>
  </w:style>
  <w:style w:type="paragraph" w:customStyle="1" w:styleId="xl33">
    <w:name w:val="xl33"/>
    <w:basedOn w:val="a4"/>
    <w:uiPriority w:val="99"/>
    <w:rsid w:val="00C73D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4">
    <w:name w:val="xl34"/>
    <w:basedOn w:val="a4"/>
    <w:uiPriority w:val="99"/>
    <w:rsid w:val="00C73D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6">
    <w:name w:val="xl36"/>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7">
    <w:name w:val="xl37"/>
    <w:basedOn w:val="a4"/>
    <w:uiPriority w:val="99"/>
    <w:rsid w:val="00C73DD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38">
    <w:name w:val="xl38"/>
    <w:basedOn w:val="a4"/>
    <w:uiPriority w:val="99"/>
    <w:rsid w:val="00C73DD3"/>
    <w:pPr>
      <w:pBdr>
        <w:top w:val="single" w:sz="4"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40">
    <w:name w:val="xl40"/>
    <w:basedOn w:val="a4"/>
    <w:uiPriority w:val="99"/>
    <w:rsid w:val="00C73DD3"/>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Unicode MS"/>
      <w:sz w:val="28"/>
    </w:rPr>
  </w:style>
  <w:style w:type="paragraph" w:customStyle="1" w:styleId="xl42">
    <w:name w:val="xl42"/>
    <w:basedOn w:val="a4"/>
    <w:uiPriority w:val="99"/>
    <w:rsid w:val="00C73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8"/>
    </w:rPr>
  </w:style>
  <w:style w:type="paragraph" w:customStyle="1" w:styleId="xl43">
    <w:name w:val="xl43"/>
    <w:basedOn w:val="a4"/>
    <w:uiPriority w:val="99"/>
    <w:rsid w:val="00C73DD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Arial Unicode MS" w:eastAsia="Arial Unicode MS" w:hAnsi="Arial Unicode MS" w:cs="Arial Unicode MS"/>
      <w:sz w:val="28"/>
    </w:rPr>
  </w:style>
  <w:style w:type="paragraph" w:customStyle="1" w:styleId="font0">
    <w:name w:val="font0"/>
    <w:basedOn w:val="a4"/>
    <w:uiPriority w:val="99"/>
    <w:rsid w:val="00C73DD3"/>
    <w:pPr>
      <w:spacing w:before="100" w:beforeAutospacing="1" w:after="100" w:afterAutospacing="1"/>
      <w:jc w:val="left"/>
    </w:pPr>
    <w:rPr>
      <w:rFonts w:ascii="Arial" w:eastAsia="Arial Unicode MS" w:hAnsi="Arial" w:cs="Arial Unicode MS"/>
      <w:sz w:val="20"/>
      <w:szCs w:val="20"/>
    </w:rPr>
  </w:style>
  <w:style w:type="paragraph" w:customStyle="1" w:styleId="xl46">
    <w:name w:val="xl46"/>
    <w:basedOn w:val="a4"/>
    <w:uiPriority w:val="99"/>
    <w:rsid w:val="00C73D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Unicode MS" w:eastAsia="Arial Unicode MS" w:hAnsi="Arial Unicode MS" w:cs="Arial Unicode MS"/>
      <w:sz w:val="28"/>
    </w:rPr>
  </w:style>
  <w:style w:type="paragraph" w:customStyle="1" w:styleId="xl49">
    <w:name w:val="xl49"/>
    <w:basedOn w:val="a4"/>
    <w:uiPriority w:val="99"/>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0">
    <w:name w:val="xl50"/>
    <w:basedOn w:val="a4"/>
    <w:uiPriority w:val="99"/>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1">
    <w:name w:val="xl51"/>
    <w:basedOn w:val="a4"/>
    <w:uiPriority w:val="99"/>
    <w:rsid w:val="00C73DD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52">
    <w:name w:val="xl52"/>
    <w:basedOn w:val="a4"/>
    <w:uiPriority w:val="99"/>
    <w:rsid w:val="00C73DD3"/>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3">
    <w:name w:val="xl53"/>
    <w:basedOn w:val="a4"/>
    <w:uiPriority w:val="99"/>
    <w:rsid w:val="00C73DD3"/>
    <w:pPr>
      <w:pBdr>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4">
    <w:name w:val="xl54"/>
    <w:basedOn w:val="a4"/>
    <w:uiPriority w:val="99"/>
    <w:rsid w:val="00C73DD3"/>
    <w:pPr>
      <w:pBdr>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5">
    <w:name w:val="xl55"/>
    <w:basedOn w:val="a4"/>
    <w:uiPriority w:val="99"/>
    <w:rsid w:val="00C73DD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ind w:firstLineChars="100" w:firstLine="100"/>
      <w:jc w:val="left"/>
    </w:pPr>
    <w:rPr>
      <w:rFonts w:ascii="Arial" w:eastAsia="Arial Unicode MS" w:hAnsi="Arial" w:cs="Arial Unicode MS"/>
      <w:sz w:val="28"/>
    </w:rPr>
  </w:style>
  <w:style w:type="paragraph" w:customStyle="1" w:styleId="xl56">
    <w:name w:val="xl56"/>
    <w:basedOn w:val="a4"/>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b/>
      <w:bCs/>
      <w:sz w:val="28"/>
    </w:rPr>
  </w:style>
  <w:style w:type="paragraph" w:customStyle="1" w:styleId="xl57">
    <w:name w:val="xl57"/>
    <w:basedOn w:val="a4"/>
    <w:uiPriority w:val="99"/>
    <w:rsid w:val="00C73DD3"/>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b/>
      <w:bCs/>
      <w:sz w:val="28"/>
    </w:rPr>
  </w:style>
  <w:style w:type="paragraph" w:customStyle="1" w:styleId="xl58">
    <w:name w:val="xl58"/>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59">
    <w:name w:val="xl59"/>
    <w:basedOn w:val="a4"/>
    <w:uiPriority w:val="99"/>
    <w:rsid w:val="00C73DD3"/>
    <w:pPr>
      <w:pBdr>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0">
    <w:name w:val="xl60"/>
    <w:basedOn w:val="a4"/>
    <w:uiPriority w:val="99"/>
    <w:rsid w:val="00C73DD3"/>
    <w:pPr>
      <w:pBdr>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b/>
      <w:bCs/>
      <w:sz w:val="28"/>
    </w:rPr>
  </w:style>
  <w:style w:type="paragraph" w:customStyle="1" w:styleId="xl61">
    <w:name w:val="xl61"/>
    <w:basedOn w:val="a4"/>
    <w:uiPriority w:val="99"/>
    <w:rsid w:val="00C73DD3"/>
    <w:pPr>
      <w:pBdr>
        <w:left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2">
    <w:name w:val="xl62"/>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3">
    <w:name w:val="xl63"/>
    <w:basedOn w:val="a4"/>
    <w:uiPriority w:val="99"/>
    <w:rsid w:val="00C73DD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4">
    <w:name w:val="xl64"/>
    <w:basedOn w:val="a4"/>
    <w:uiPriority w:val="99"/>
    <w:rsid w:val="00C73DD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5">
    <w:name w:val="xl65"/>
    <w:basedOn w:val="a4"/>
    <w:uiPriority w:val="99"/>
    <w:rsid w:val="00C73DD3"/>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66">
    <w:name w:val="xl66"/>
    <w:basedOn w:val="a4"/>
    <w:uiPriority w:val="99"/>
    <w:rsid w:val="00C73DD3"/>
    <w:pPr>
      <w:pBdr>
        <w:top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67">
    <w:name w:val="xl67"/>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8">
    <w:name w:val="xl68"/>
    <w:basedOn w:val="a4"/>
    <w:uiPriority w:val="99"/>
    <w:rsid w:val="00C73DD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69">
    <w:name w:val="xl69"/>
    <w:basedOn w:val="a4"/>
    <w:uiPriority w:val="99"/>
    <w:rsid w:val="00C73DD3"/>
    <w:pPr>
      <w:pBdr>
        <w:top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70">
    <w:name w:val="xl70"/>
    <w:basedOn w:val="a4"/>
    <w:uiPriority w:val="99"/>
    <w:rsid w:val="00C73DD3"/>
    <w:pPr>
      <w:pBdr>
        <w:top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xl71">
    <w:name w:val="xl71"/>
    <w:basedOn w:val="a4"/>
    <w:uiPriority w:val="99"/>
    <w:rsid w:val="00C73DD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jc w:val="left"/>
    </w:pPr>
    <w:rPr>
      <w:rFonts w:ascii="Arial" w:eastAsia="Arial Unicode MS" w:hAnsi="Arial" w:cs="Arial Unicode MS"/>
      <w:b/>
      <w:bCs/>
      <w:sz w:val="28"/>
    </w:rPr>
  </w:style>
  <w:style w:type="paragraph" w:customStyle="1" w:styleId="xl72">
    <w:name w:val="xl72"/>
    <w:basedOn w:val="a4"/>
    <w:uiPriority w:val="99"/>
    <w:rsid w:val="00C73D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Unicode MS" w:eastAsia="Arial Unicode MS" w:hAnsi="Arial Unicode MS" w:cs="Arial Unicode MS"/>
      <w:sz w:val="28"/>
    </w:rPr>
  </w:style>
  <w:style w:type="paragraph" w:customStyle="1" w:styleId="xl73">
    <w:name w:val="xl73"/>
    <w:basedOn w:val="a4"/>
    <w:uiPriority w:val="99"/>
    <w:rsid w:val="00C73D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sz w:val="28"/>
    </w:rPr>
  </w:style>
  <w:style w:type="paragraph" w:customStyle="1" w:styleId="xl74">
    <w:name w:val="xl74"/>
    <w:basedOn w:val="a4"/>
    <w:uiPriority w:val="99"/>
    <w:rsid w:val="00C73DD3"/>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8"/>
    </w:rPr>
  </w:style>
  <w:style w:type="paragraph" w:customStyle="1" w:styleId="Sp1">
    <w:name w:val="Sp1"/>
    <w:basedOn w:val="a4"/>
    <w:uiPriority w:val="99"/>
    <w:rsid w:val="00C73DD3"/>
    <w:pPr>
      <w:tabs>
        <w:tab w:val="num" w:pos="0"/>
      </w:tabs>
      <w:spacing w:before="0"/>
      <w:ind w:firstLine="709"/>
    </w:pPr>
    <w:rPr>
      <w:b/>
      <w:bCs/>
      <w:kern w:val="24"/>
      <w:sz w:val="28"/>
    </w:rPr>
  </w:style>
  <w:style w:type="character" w:customStyle="1" w:styleId="Sp10">
    <w:name w:val="Sp1 Знак Знак"/>
    <w:uiPriority w:val="99"/>
    <w:rsid w:val="00C73DD3"/>
    <w:rPr>
      <w:b/>
      <w:kern w:val="24"/>
      <w:sz w:val="24"/>
      <w:lang w:val="ru-RU" w:eastAsia="ru-RU"/>
    </w:rPr>
  </w:style>
  <w:style w:type="paragraph" w:customStyle="1" w:styleId="Sp2">
    <w:name w:val="Sp2"/>
    <w:basedOn w:val="Sp1"/>
    <w:uiPriority w:val="99"/>
    <w:rsid w:val="00C73DD3"/>
    <w:pPr>
      <w:tabs>
        <w:tab w:val="clear" w:pos="0"/>
        <w:tab w:val="num" w:pos="1790"/>
      </w:tabs>
      <w:ind w:left="1790" w:hanging="360"/>
    </w:pPr>
    <w:rPr>
      <w:b w:val="0"/>
      <w:bCs w:val="0"/>
    </w:rPr>
  </w:style>
  <w:style w:type="paragraph" w:customStyle="1" w:styleId="Sp3">
    <w:name w:val="Sp3"/>
    <w:basedOn w:val="Sp1"/>
    <w:uiPriority w:val="99"/>
    <w:rsid w:val="00C73DD3"/>
    <w:pPr>
      <w:tabs>
        <w:tab w:val="clear" w:pos="0"/>
        <w:tab w:val="num" w:pos="2007"/>
      </w:tabs>
      <w:ind w:hanging="360"/>
    </w:pPr>
    <w:rPr>
      <w:b w:val="0"/>
    </w:rPr>
  </w:style>
  <w:style w:type="character" w:customStyle="1" w:styleId="Sp30">
    <w:name w:val="Sp3 Знак"/>
    <w:uiPriority w:val="99"/>
    <w:rsid w:val="00C73DD3"/>
    <w:rPr>
      <w:rFonts w:cs="Times New Roman"/>
      <w:b/>
      <w:bCs/>
      <w:kern w:val="24"/>
      <w:sz w:val="24"/>
      <w:szCs w:val="24"/>
      <w:lang w:val="ru-RU" w:eastAsia="ru-RU" w:bidi="ar-SA"/>
    </w:rPr>
  </w:style>
  <w:style w:type="paragraph" w:customStyle="1" w:styleId="a2">
    <w:name w:val="Дефис"/>
    <w:basedOn w:val="a4"/>
    <w:uiPriority w:val="99"/>
    <w:rsid w:val="00C73DD3"/>
    <w:pPr>
      <w:numPr>
        <w:ilvl w:val="1"/>
        <w:numId w:val="19"/>
      </w:numPr>
      <w:tabs>
        <w:tab w:val="num" w:pos="1800"/>
      </w:tabs>
      <w:spacing w:before="0"/>
      <w:ind w:left="1800" w:firstLine="709"/>
    </w:pPr>
    <w:rPr>
      <w:kern w:val="24"/>
      <w:sz w:val="28"/>
    </w:rPr>
  </w:style>
  <w:style w:type="paragraph" w:customStyle="1" w:styleId="affffff7">
    <w:name w:val="Справка"/>
    <w:basedOn w:val="a4"/>
    <w:next w:val="a4"/>
    <w:uiPriority w:val="99"/>
    <w:rsid w:val="00C73DD3"/>
    <w:pPr>
      <w:spacing w:before="2400" w:after="240"/>
      <w:jc w:val="center"/>
    </w:pPr>
    <w:rPr>
      <w:b/>
      <w:sz w:val="28"/>
      <w:szCs w:val="20"/>
    </w:rPr>
  </w:style>
  <w:style w:type="paragraph" w:customStyle="1" w:styleId="affffff8">
    <w:name w:val="ТекстОбычный"/>
    <w:link w:val="affffff9"/>
    <w:uiPriority w:val="99"/>
    <w:rsid w:val="00C73DD3"/>
    <w:pPr>
      <w:spacing w:line="360" w:lineRule="auto"/>
      <w:ind w:firstLine="851"/>
      <w:jc w:val="both"/>
    </w:pPr>
    <w:rPr>
      <w:sz w:val="24"/>
    </w:rPr>
  </w:style>
  <w:style w:type="paragraph" w:customStyle="1" w:styleId="11pt">
    <w:name w:val="Обычный + 11 pt"/>
    <w:aliases w:val="по центру"/>
    <w:basedOn w:val="a4"/>
    <w:uiPriority w:val="99"/>
    <w:rsid w:val="00C73DD3"/>
    <w:pPr>
      <w:spacing w:before="0"/>
      <w:jc w:val="center"/>
    </w:pPr>
    <w:rPr>
      <w:sz w:val="22"/>
    </w:rPr>
  </w:style>
  <w:style w:type="paragraph" w:customStyle="1" w:styleId="affffffa">
    <w:name w:val="ФИО"/>
    <w:basedOn w:val="a4"/>
    <w:next w:val="a4"/>
    <w:uiPriority w:val="99"/>
    <w:rsid w:val="00C73DD3"/>
    <w:pPr>
      <w:spacing w:before="480"/>
      <w:jc w:val="left"/>
    </w:pPr>
    <w:rPr>
      <w:b/>
      <w:sz w:val="28"/>
      <w:szCs w:val="20"/>
    </w:rPr>
  </w:style>
  <w:style w:type="paragraph" w:customStyle="1" w:styleId="Iniiaiieoaeno21">
    <w:name w:val="Iniiaiie oaeno 21"/>
    <w:basedOn w:val="a4"/>
    <w:uiPriority w:val="99"/>
    <w:rsid w:val="00C73DD3"/>
    <w:pPr>
      <w:widowControl w:val="0"/>
      <w:overflowPunct w:val="0"/>
      <w:autoSpaceDE w:val="0"/>
      <w:autoSpaceDN w:val="0"/>
      <w:adjustRightInd w:val="0"/>
      <w:spacing w:before="0"/>
      <w:ind w:firstLine="720"/>
    </w:pPr>
    <w:rPr>
      <w:sz w:val="28"/>
      <w:szCs w:val="20"/>
    </w:rPr>
  </w:style>
  <w:style w:type="paragraph" w:customStyle="1" w:styleId="BodyTextIndent21">
    <w:name w:val="Body Text Indent 21"/>
    <w:basedOn w:val="a4"/>
    <w:uiPriority w:val="99"/>
    <w:rsid w:val="00C73DD3"/>
    <w:pPr>
      <w:overflowPunct w:val="0"/>
      <w:autoSpaceDE w:val="0"/>
      <w:autoSpaceDN w:val="0"/>
      <w:adjustRightInd w:val="0"/>
      <w:spacing w:before="0"/>
      <w:ind w:firstLine="720"/>
    </w:pPr>
    <w:rPr>
      <w:i/>
      <w:sz w:val="28"/>
      <w:szCs w:val="20"/>
    </w:rPr>
  </w:style>
  <w:style w:type="paragraph" w:customStyle="1" w:styleId="OaenoIauiue">
    <w:name w:val="OaenoIau?iue"/>
    <w:uiPriority w:val="99"/>
    <w:rsid w:val="00C73DD3"/>
    <w:pPr>
      <w:overflowPunct w:val="0"/>
      <w:autoSpaceDE w:val="0"/>
      <w:autoSpaceDN w:val="0"/>
      <w:adjustRightInd w:val="0"/>
      <w:spacing w:line="360" w:lineRule="auto"/>
      <w:ind w:firstLine="851"/>
      <w:jc w:val="both"/>
    </w:pPr>
    <w:rPr>
      <w:sz w:val="24"/>
    </w:rPr>
  </w:style>
  <w:style w:type="paragraph" w:customStyle="1" w:styleId="caaieiaie2">
    <w:name w:val="caaieiaie 2"/>
    <w:basedOn w:val="a4"/>
    <w:next w:val="a4"/>
    <w:uiPriority w:val="99"/>
    <w:rsid w:val="00C73DD3"/>
    <w:pPr>
      <w:keepNext/>
      <w:widowControl w:val="0"/>
      <w:overflowPunct w:val="0"/>
      <w:autoSpaceDE w:val="0"/>
      <w:autoSpaceDN w:val="0"/>
      <w:adjustRightInd w:val="0"/>
      <w:spacing w:before="0"/>
      <w:ind w:firstLine="709"/>
    </w:pPr>
    <w:rPr>
      <w:sz w:val="28"/>
      <w:szCs w:val="20"/>
    </w:rPr>
  </w:style>
  <w:style w:type="paragraph" w:customStyle="1" w:styleId="Iniiaiieoaeno0">
    <w:name w:val="Iniiaiie oaeno"/>
    <w:basedOn w:val="a4"/>
    <w:uiPriority w:val="99"/>
    <w:rsid w:val="00C73DD3"/>
    <w:pPr>
      <w:widowControl w:val="0"/>
      <w:overflowPunct w:val="0"/>
      <w:autoSpaceDE w:val="0"/>
      <w:autoSpaceDN w:val="0"/>
      <w:adjustRightInd w:val="0"/>
      <w:spacing w:before="0"/>
    </w:pPr>
    <w:rPr>
      <w:sz w:val="28"/>
      <w:szCs w:val="20"/>
    </w:rPr>
  </w:style>
  <w:style w:type="paragraph" w:customStyle="1" w:styleId="affffffb">
    <w:name w:val="Таблица"/>
    <w:basedOn w:val="a4"/>
    <w:uiPriority w:val="99"/>
    <w:rsid w:val="00C73DD3"/>
    <w:pPr>
      <w:spacing w:before="60" w:after="60"/>
      <w:jc w:val="center"/>
    </w:pPr>
    <w:rPr>
      <w:sz w:val="28"/>
    </w:rPr>
  </w:style>
  <w:style w:type="paragraph" w:customStyle="1" w:styleId="affffffc">
    <w:name w:val="список_з"/>
    <w:basedOn w:val="a4"/>
    <w:uiPriority w:val="99"/>
    <w:rsid w:val="00C73DD3"/>
    <w:pPr>
      <w:tabs>
        <w:tab w:val="num" w:pos="388"/>
        <w:tab w:val="num" w:pos="720"/>
      </w:tabs>
      <w:spacing w:before="0"/>
      <w:ind w:left="392" w:hanging="364"/>
      <w:jc w:val="left"/>
    </w:pPr>
    <w:rPr>
      <w:sz w:val="28"/>
      <w:szCs w:val="20"/>
    </w:rPr>
  </w:style>
  <w:style w:type="paragraph" w:customStyle="1" w:styleId="caaieiaie31">
    <w:name w:val="caaieiaie 31"/>
    <w:basedOn w:val="a4"/>
    <w:next w:val="a4"/>
    <w:uiPriority w:val="99"/>
    <w:rsid w:val="00C73DD3"/>
    <w:pPr>
      <w:keepNext/>
      <w:spacing w:before="240" w:after="60"/>
      <w:ind w:firstLine="720"/>
    </w:pPr>
    <w:rPr>
      <w:b/>
      <w:bCs/>
      <w:sz w:val="28"/>
      <w:lang w:val="en-US"/>
    </w:rPr>
  </w:style>
  <w:style w:type="paragraph" w:customStyle="1" w:styleId="caaieiaie41">
    <w:name w:val="caaieiaie 41"/>
    <w:basedOn w:val="a4"/>
    <w:next w:val="a4"/>
    <w:uiPriority w:val="99"/>
    <w:rsid w:val="00C73DD3"/>
    <w:pPr>
      <w:keepNext/>
      <w:tabs>
        <w:tab w:val="num" w:pos="720"/>
      </w:tabs>
      <w:spacing w:before="0"/>
      <w:jc w:val="center"/>
    </w:pPr>
    <w:rPr>
      <w:b/>
      <w:bCs/>
      <w:sz w:val="28"/>
    </w:rPr>
  </w:style>
  <w:style w:type="paragraph" w:customStyle="1" w:styleId="caaieiaie5">
    <w:name w:val="caaieiaie 5"/>
    <w:basedOn w:val="a4"/>
    <w:next w:val="a4"/>
    <w:uiPriority w:val="99"/>
    <w:rsid w:val="00C73DD3"/>
    <w:pPr>
      <w:keepNext/>
      <w:numPr>
        <w:numId w:val="20"/>
      </w:numPr>
      <w:tabs>
        <w:tab w:val="num" w:pos="992"/>
      </w:tabs>
      <w:spacing w:before="0"/>
      <w:ind w:left="992" w:firstLine="0"/>
      <w:jc w:val="center"/>
    </w:pPr>
    <w:rPr>
      <w:b/>
      <w:bCs/>
      <w:sz w:val="22"/>
      <w:szCs w:val="22"/>
      <w:lang w:val="en-US"/>
    </w:rPr>
  </w:style>
  <w:style w:type="paragraph" w:customStyle="1" w:styleId="BodyText21">
    <w:name w:val="Body Text 21"/>
    <w:basedOn w:val="a4"/>
    <w:uiPriority w:val="99"/>
    <w:rsid w:val="00C73DD3"/>
    <w:pPr>
      <w:widowControl w:val="0"/>
      <w:spacing w:before="0"/>
      <w:jc w:val="left"/>
    </w:pPr>
    <w:rPr>
      <w:sz w:val="28"/>
    </w:rPr>
  </w:style>
  <w:style w:type="paragraph" w:customStyle="1" w:styleId="Iniiaiieoaeno2">
    <w:name w:val="Iniiaiie oaeno 2"/>
    <w:basedOn w:val="a4"/>
    <w:uiPriority w:val="99"/>
    <w:rsid w:val="00C73DD3"/>
    <w:pPr>
      <w:widowControl w:val="0"/>
      <w:spacing w:before="0"/>
      <w:ind w:firstLine="720"/>
    </w:pPr>
    <w:rPr>
      <w:sz w:val="28"/>
    </w:rPr>
  </w:style>
  <w:style w:type="paragraph" w:customStyle="1" w:styleId="Iniiaiieoaeno1">
    <w:name w:val="Iniiaiie oaeno1"/>
    <w:basedOn w:val="a4"/>
    <w:uiPriority w:val="99"/>
    <w:rsid w:val="00C73DD3"/>
    <w:pPr>
      <w:widowControl w:val="0"/>
      <w:spacing w:before="0"/>
    </w:pPr>
    <w:rPr>
      <w:sz w:val="28"/>
    </w:rPr>
  </w:style>
  <w:style w:type="paragraph" w:customStyle="1" w:styleId="BodyText23">
    <w:name w:val="Body Text 23"/>
    <w:basedOn w:val="a4"/>
    <w:uiPriority w:val="99"/>
    <w:rsid w:val="00C73DD3"/>
    <w:pPr>
      <w:spacing w:before="0"/>
      <w:ind w:firstLine="709"/>
      <w:jc w:val="left"/>
    </w:pPr>
    <w:rPr>
      <w:sz w:val="28"/>
    </w:rPr>
  </w:style>
  <w:style w:type="paragraph" w:customStyle="1" w:styleId="caaieiaie3">
    <w:name w:val="caaieiaie 3"/>
    <w:basedOn w:val="a4"/>
    <w:next w:val="a4"/>
    <w:uiPriority w:val="99"/>
    <w:rsid w:val="00C73DD3"/>
    <w:pPr>
      <w:keepNext/>
      <w:spacing w:before="240" w:after="60"/>
      <w:ind w:firstLine="720"/>
    </w:pPr>
    <w:rPr>
      <w:b/>
      <w:bCs/>
      <w:sz w:val="28"/>
      <w:lang w:val="en-US"/>
    </w:rPr>
  </w:style>
  <w:style w:type="paragraph" w:customStyle="1" w:styleId="affffffd">
    <w:name w:val="Îñíîâíîé òåêñò"/>
    <w:basedOn w:val="a4"/>
    <w:uiPriority w:val="99"/>
    <w:rsid w:val="00C73DD3"/>
    <w:pPr>
      <w:widowControl w:val="0"/>
      <w:overflowPunct w:val="0"/>
      <w:autoSpaceDE w:val="0"/>
      <w:autoSpaceDN w:val="0"/>
      <w:adjustRightInd w:val="0"/>
      <w:spacing w:before="0"/>
    </w:pPr>
    <w:rPr>
      <w:sz w:val="28"/>
    </w:rPr>
  </w:style>
  <w:style w:type="paragraph" w:customStyle="1" w:styleId="affffffe">
    <w:name w:val="Перечисление"/>
    <w:basedOn w:val="a4"/>
    <w:uiPriority w:val="99"/>
    <w:rsid w:val="00C73DD3"/>
    <w:pPr>
      <w:widowControl w:val="0"/>
      <w:tabs>
        <w:tab w:val="left" w:pos="814"/>
      </w:tabs>
      <w:spacing w:before="0"/>
      <w:ind w:firstLine="454"/>
    </w:pPr>
    <w:rPr>
      <w:color w:val="000000"/>
      <w:sz w:val="28"/>
      <w:lang w:eastAsia="en-US"/>
    </w:rPr>
  </w:style>
  <w:style w:type="paragraph" w:customStyle="1" w:styleId="afffffff">
    <w:name w:val="абзац"/>
    <w:basedOn w:val="Body"/>
    <w:uiPriority w:val="99"/>
    <w:rsid w:val="00C73DD3"/>
    <w:pPr>
      <w:spacing w:before="120"/>
    </w:pPr>
    <w:rPr>
      <w:bCs/>
      <w:sz w:val="28"/>
      <w:lang w:val="ru-RU" w:eastAsia="ru-RU"/>
    </w:rPr>
  </w:style>
  <w:style w:type="paragraph" w:customStyle="1" w:styleId="1f2">
    <w:name w:val="?????1"/>
    <w:basedOn w:val="a4"/>
    <w:uiPriority w:val="99"/>
    <w:rsid w:val="00C73DD3"/>
    <w:pPr>
      <w:overflowPunct w:val="0"/>
      <w:autoSpaceDE w:val="0"/>
      <w:autoSpaceDN w:val="0"/>
      <w:adjustRightInd w:val="0"/>
      <w:spacing w:before="0"/>
      <w:jc w:val="left"/>
    </w:pPr>
    <w:rPr>
      <w:sz w:val="28"/>
      <w:szCs w:val="20"/>
    </w:rPr>
  </w:style>
  <w:style w:type="paragraph" w:customStyle="1" w:styleId="Iauiue">
    <w:name w:val="Iau?iue"/>
    <w:uiPriority w:val="99"/>
    <w:rsid w:val="00C73DD3"/>
    <w:rPr>
      <w:lang w:val="en-US"/>
    </w:rPr>
  </w:style>
  <w:style w:type="paragraph" w:customStyle="1" w:styleId="aacao">
    <w:name w:val="aacao"/>
    <w:basedOn w:val="Body"/>
    <w:uiPriority w:val="99"/>
    <w:rsid w:val="00C73DD3"/>
    <w:pPr>
      <w:overflowPunct w:val="0"/>
      <w:autoSpaceDE w:val="0"/>
      <w:autoSpaceDN w:val="0"/>
      <w:adjustRightInd w:val="0"/>
      <w:spacing w:before="120"/>
    </w:pPr>
    <w:rPr>
      <w:bCs/>
      <w:sz w:val="28"/>
      <w:szCs w:val="20"/>
      <w:lang w:val="ru-RU" w:eastAsia="ru-RU"/>
    </w:rPr>
  </w:style>
  <w:style w:type="paragraph" w:customStyle="1" w:styleId="BodyText38">
    <w:name w:val="Body Text 38"/>
    <w:basedOn w:val="a4"/>
    <w:uiPriority w:val="99"/>
    <w:rsid w:val="00C73DD3"/>
    <w:pPr>
      <w:overflowPunct w:val="0"/>
      <w:autoSpaceDE w:val="0"/>
      <w:autoSpaceDN w:val="0"/>
      <w:adjustRightInd w:val="0"/>
      <w:spacing w:before="0"/>
    </w:pPr>
    <w:rPr>
      <w:sz w:val="28"/>
      <w:szCs w:val="20"/>
    </w:rPr>
  </w:style>
  <w:style w:type="paragraph" w:customStyle="1" w:styleId="BodyText220">
    <w:name w:val="Body Text 220"/>
    <w:basedOn w:val="a4"/>
    <w:uiPriority w:val="99"/>
    <w:rsid w:val="00C73DD3"/>
    <w:pPr>
      <w:overflowPunct w:val="0"/>
      <w:autoSpaceDE w:val="0"/>
      <w:autoSpaceDN w:val="0"/>
      <w:adjustRightInd w:val="0"/>
      <w:spacing w:before="0" w:line="288" w:lineRule="auto"/>
      <w:ind w:firstLine="539"/>
    </w:pPr>
    <w:rPr>
      <w:rFonts w:ascii="Arial" w:hAnsi="Arial"/>
      <w:sz w:val="22"/>
      <w:szCs w:val="20"/>
    </w:rPr>
  </w:style>
  <w:style w:type="paragraph" w:customStyle="1" w:styleId="BodyText219">
    <w:name w:val="Body Text 219"/>
    <w:basedOn w:val="a4"/>
    <w:uiPriority w:val="99"/>
    <w:rsid w:val="00C73DD3"/>
    <w:pPr>
      <w:overflowPunct w:val="0"/>
      <w:autoSpaceDE w:val="0"/>
      <w:autoSpaceDN w:val="0"/>
      <w:adjustRightInd w:val="0"/>
      <w:spacing w:before="0" w:line="324" w:lineRule="auto"/>
      <w:ind w:firstLine="540"/>
    </w:pPr>
    <w:rPr>
      <w:rFonts w:ascii="Arial" w:hAnsi="Arial"/>
      <w:color w:val="000000"/>
      <w:sz w:val="22"/>
      <w:szCs w:val="20"/>
    </w:rPr>
  </w:style>
  <w:style w:type="paragraph" w:customStyle="1" w:styleId="BodyText218">
    <w:name w:val="Body Text 218"/>
    <w:basedOn w:val="a4"/>
    <w:uiPriority w:val="99"/>
    <w:rsid w:val="00C73DD3"/>
    <w:pPr>
      <w:overflowPunct w:val="0"/>
      <w:autoSpaceDE w:val="0"/>
      <w:autoSpaceDN w:val="0"/>
      <w:adjustRightInd w:val="0"/>
      <w:spacing w:before="0" w:after="120"/>
      <w:ind w:left="113"/>
    </w:pPr>
    <w:rPr>
      <w:sz w:val="28"/>
      <w:szCs w:val="20"/>
    </w:rPr>
  </w:style>
  <w:style w:type="paragraph" w:customStyle="1" w:styleId="BodyText217">
    <w:name w:val="Body Text 217"/>
    <w:basedOn w:val="a4"/>
    <w:uiPriority w:val="99"/>
    <w:rsid w:val="00C73DD3"/>
    <w:pPr>
      <w:overflowPunct w:val="0"/>
      <w:autoSpaceDE w:val="0"/>
      <w:autoSpaceDN w:val="0"/>
      <w:adjustRightInd w:val="0"/>
      <w:spacing w:before="0"/>
    </w:pPr>
    <w:rPr>
      <w:sz w:val="28"/>
      <w:szCs w:val="20"/>
    </w:rPr>
  </w:style>
  <w:style w:type="paragraph" w:customStyle="1" w:styleId="BodyText216">
    <w:name w:val="Body Text 216"/>
    <w:basedOn w:val="a4"/>
    <w:uiPriority w:val="99"/>
    <w:rsid w:val="00C73DD3"/>
    <w:pPr>
      <w:overflowPunct w:val="0"/>
      <w:autoSpaceDE w:val="0"/>
      <w:autoSpaceDN w:val="0"/>
      <w:adjustRightInd w:val="0"/>
      <w:spacing w:before="0" w:after="120"/>
      <w:ind w:left="113"/>
    </w:pPr>
    <w:rPr>
      <w:sz w:val="28"/>
      <w:szCs w:val="20"/>
    </w:rPr>
  </w:style>
  <w:style w:type="paragraph" w:customStyle="1" w:styleId="BodyText215">
    <w:name w:val="Body Text 215"/>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10">
    <w:name w:val="Body Text Indent 210"/>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214">
    <w:name w:val="Body Text 214"/>
    <w:basedOn w:val="a4"/>
    <w:uiPriority w:val="99"/>
    <w:rsid w:val="00C73DD3"/>
    <w:pPr>
      <w:overflowPunct w:val="0"/>
      <w:autoSpaceDE w:val="0"/>
      <w:autoSpaceDN w:val="0"/>
      <w:adjustRightInd w:val="0"/>
      <w:spacing w:before="0" w:after="120" w:line="480" w:lineRule="auto"/>
      <w:jc w:val="left"/>
    </w:pPr>
    <w:rPr>
      <w:sz w:val="28"/>
      <w:szCs w:val="20"/>
    </w:rPr>
  </w:style>
  <w:style w:type="paragraph" w:customStyle="1" w:styleId="BodyText37">
    <w:name w:val="Body Text 37"/>
    <w:basedOn w:val="a4"/>
    <w:uiPriority w:val="99"/>
    <w:rsid w:val="00C73DD3"/>
    <w:pPr>
      <w:overflowPunct w:val="0"/>
      <w:autoSpaceDE w:val="0"/>
      <w:autoSpaceDN w:val="0"/>
      <w:adjustRightInd w:val="0"/>
      <w:spacing w:before="0" w:after="120"/>
      <w:jc w:val="left"/>
    </w:pPr>
    <w:rPr>
      <w:sz w:val="16"/>
      <w:szCs w:val="20"/>
    </w:rPr>
  </w:style>
  <w:style w:type="paragraph" w:customStyle="1" w:styleId="BodyText212">
    <w:name w:val="Body Text 212"/>
    <w:basedOn w:val="a4"/>
    <w:uiPriority w:val="99"/>
    <w:rsid w:val="00C73DD3"/>
    <w:pPr>
      <w:overflowPunct w:val="0"/>
      <w:autoSpaceDE w:val="0"/>
      <w:autoSpaceDN w:val="0"/>
      <w:adjustRightInd w:val="0"/>
      <w:spacing w:before="0" w:after="120" w:line="480" w:lineRule="auto"/>
      <w:jc w:val="left"/>
    </w:pPr>
    <w:rPr>
      <w:sz w:val="28"/>
      <w:szCs w:val="20"/>
    </w:rPr>
  </w:style>
  <w:style w:type="paragraph" w:customStyle="1" w:styleId="BodyTextIndent29">
    <w:name w:val="Body Text Indent 29"/>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36">
    <w:name w:val="Body Text 36"/>
    <w:basedOn w:val="a4"/>
    <w:uiPriority w:val="99"/>
    <w:rsid w:val="00C73DD3"/>
    <w:pPr>
      <w:overflowPunct w:val="0"/>
      <w:autoSpaceDE w:val="0"/>
      <w:autoSpaceDN w:val="0"/>
      <w:adjustRightInd w:val="0"/>
      <w:spacing w:before="0"/>
      <w:jc w:val="left"/>
    </w:pPr>
    <w:rPr>
      <w:rFonts w:ascii="Arial" w:hAnsi="Arial"/>
      <w:sz w:val="22"/>
      <w:szCs w:val="20"/>
    </w:rPr>
  </w:style>
  <w:style w:type="paragraph" w:customStyle="1" w:styleId="BodyTextIndent37">
    <w:name w:val="Body Text Indent 37"/>
    <w:basedOn w:val="a4"/>
    <w:uiPriority w:val="99"/>
    <w:rsid w:val="00C73DD3"/>
    <w:pPr>
      <w:keepLines/>
      <w:overflowPunct w:val="0"/>
      <w:autoSpaceDE w:val="0"/>
      <w:autoSpaceDN w:val="0"/>
      <w:adjustRightInd w:val="0"/>
      <w:spacing w:before="0" w:after="120"/>
      <w:ind w:left="284"/>
    </w:pPr>
    <w:rPr>
      <w:sz w:val="28"/>
      <w:szCs w:val="20"/>
    </w:rPr>
  </w:style>
  <w:style w:type="paragraph" w:customStyle="1" w:styleId="Noeeu1">
    <w:name w:val="Noeeu1"/>
    <w:basedOn w:val="2"/>
    <w:uiPriority w:val="99"/>
    <w:rsid w:val="00C73DD3"/>
    <w:pPr>
      <w:tabs>
        <w:tab w:val="num" w:pos="1134"/>
      </w:tabs>
      <w:overflowPunct w:val="0"/>
      <w:autoSpaceDE w:val="0"/>
      <w:autoSpaceDN w:val="0"/>
      <w:adjustRightInd w:val="0"/>
      <w:spacing w:line="240" w:lineRule="auto"/>
      <w:jc w:val="left"/>
      <w:outlineLvl w:val="9"/>
    </w:pPr>
    <w:rPr>
      <w:rFonts w:ascii="Times New Roman" w:hAnsi="Times New Roman"/>
      <w:b w:val="0"/>
      <w:bCs w:val="0"/>
      <w:i w:val="0"/>
      <w:iCs w:val="0"/>
      <w:sz w:val="22"/>
      <w:szCs w:val="20"/>
      <w:lang w:val="ru-RU" w:eastAsia="ru-RU"/>
    </w:rPr>
  </w:style>
  <w:style w:type="paragraph" w:customStyle="1" w:styleId="Noeeu2">
    <w:name w:val="Noeeu2"/>
    <w:basedOn w:val="a4"/>
    <w:uiPriority w:val="99"/>
    <w:rsid w:val="00C73DD3"/>
    <w:pPr>
      <w:tabs>
        <w:tab w:val="left" w:pos="1069"/>
      </w:tabs>
      <w:overflowPunct w:val="0"/>
      <w:autoSpaceDE w:val="0"/>
      <w:autoSpaceDN w:val="0"/>
      <w:adjustRightInd w:val="0"/>
      <w:spacing w:before="0"/>
      <w:ind w:left="1069" w:hanging="360"/>
      <w:jc w:val="left"/>
    </w:pPr>
    <w:rPr>
      <w:sz w:val="28"/>
      <w:szCs w:val="20"/>
    </w:rPr>
  </w:style>
  <w:style w:type="paragraph" w:customStyle="1" w:styleId="Iaenienie3">
    <w:name w:val="Ia?e nienie3"/>
    <w:basedOn w:val="a4"/>
    <w:uiPriority w:val="99"/>
    <w:rsid w:val="00C73DD3"/>
    <w:pPr>
      <w:tabs>
        <w:tab w:val="left" w:pos="360"/>
      </w:tabs>
      <w:overflowPunct w:val="0"/>
      <w:autoSpaceDE w:val="0"/>
      <w:autoSpaceDN w:val="0"/>
      <w:adjustRightInd w:val="0"/>
      <w:spacing w:before="0" w:after="140"/>
      <w:ind w:left="360" w:hanging="360"/>
    </w:pPr>
    <w:rPr>
      <w:sz w:val="22"/>
      <w:szCs w:val="20"/>
    </w:rPr>
  </w:style>
  <w:style w:type="paragraph" w:customStyle="1" w:styleId="BalloonText2">
    <w:name w:val="Balloon Text2"/>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BodyText211">
    <w:name w:val="Body Text 211"/>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8">
    <w:name w:val="Body Text Indent 28"/>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Indent36">
    <w:name w:val="Body Text Indent 36"/>
    <w:basedOn w:val="a4"/>
    <w:uiPriority w:val="99"/>
    <w:rsid w:val="00C73DD3"/>
    <w:pPr>
      <w:overflowPunct w:val="0"/>
      <w:autoSpaceDE w:val="0"/>
      <w:autoSpaceDN w:val="0"/>
      <w:adjustRightInd w:val="0"/>
      <w:spacing w:before="0" w:after="120"/>
      <w:ind w:left="283"/>
      <w:jc w:val="left"/>
    </w:pPr>
    <w:rPr>
      <w:sz w:val="16"/>
      <w:szCs w:val="20"/>
    </w:rPr>
  </w:style>
  <w:style w:type="paragraph" w:customStyle="1" w:styleId="BlockText4">
    <w:name w:val="Block Text4"/>
    <w:basedOn w:val="a4"/>
    <w:uiPriority w:val="99"/>
    <w:rsid w:val="00C73DD3"/>
    <w:pPr>
      <w:overflowPunct w:val="0"/>
      <w:autoSpaceDE w:val="0"/>
      <w:autoSpaceDN w:val="0"/>
      <w:adjustRightInd w:val="0"/>
      <w:spacing w:before="0"/>
      <w:ind w:left="1418" w:right="567"/>
      <w:jc w:val="left"/>
    </w:pPr>
    <w:rPr>
      <w:rFonts w:ascii="Arial (WT)" w:hAnsi="Arial (WT)"/>
      <w:color w:val="000000"/>
      <w:sz w:val="22"/>
      <w:szCs w:val="20"/>
    </w:rPr>
  </w:style>
  <w:style w:type="paragraph" w:customStyle="1" w:styleId="Noeeu22">
    <w:name w:val="Noeeu22"/>
    <w:basedOn w:val="a4"/>
    <w:uiPriority w:val="99"/>
    <w:rsid w:val="00C73DD3"/>
    <w:pPr>
      <w:tabs>
        <w:tab w:val="left" w:pos="644"/>
      </w:tabs>
      <w:overflowPunct w:val="0"/>
      <w:autoSpaceDE w:val="0"/>
      <w:autoSpaceDN w:val="0"/>
      <w:adjustRightInd w:val="0"/>
      <w:spacing w:before="0"/>
      <w:ind w:left="644" w:hanging="360"/>
      <w:jc w:val="left"/>
    </w:pPr>
    <w:rPr>
      <w:sz w:val="28"/>
      <w:szCs w:val="20"/>
    </w:rPr>
  </w:style>
  <w:style w:type="paragraph" w:customStyle="1" w:styleId="BodyText210">
    <w:name w:val="Body Text 210"/>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7">
    <w:name w:val="Body Text Indent 27"/>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Indent35">
    <w:name w:val="Body Text Indent 35"/>
    <w:basedOn w:val="a4"/>
    <w:uiPriority w:val="99"/>
    <w:rsid w:val="00C73DD3"/>
    <w:pPr>
      <w:overflowPunct w:val="0"/>
      <w:autoSpaceDE w:val="0"/>
      <w:autoSpaceDN w:val="0"/>
      <w:adjustRightInd w:val="0"/>
      <w:spacing w:before="0" w:after="120"/>
      <w:ind w:left="283"/>
      <w:jc w:val="left"/>
    </w:pPr>
    <w:rPr>
      <w:sz w:val="16"/>
      <w:szCs w:val="20"/>
    </w:rPr>
  </w:style>
  <w:style w:type="paragraph" w:customStyle="1" w:styleId="BlockText3">
    <w:name w:val="Block Text3"/>
    <w:basedOn w:val="a4"/>
    <w:uiPriority w:val="99"/>
    <w:rsid w:val="00C73DD3"/>
    <w:pPr>
      <w:overflowPunct w:val="0"/>
      <w:autoSpaceDE w:val="0"/>
      <w:autoSpaceDN w:val="0"/>
      <w:adjustRightInd w:val="0"/>
      <w:spacing w:before="0"/>
      <w:ind w:left="1418" w:right="567"/>
      <w:jc w:val="left"/>
    </w:pPr>
    <w:rPr>
      <w:rFonts w:ascii="Arial (WT)" w:hAnsi="Arial (WT)"/>
      <w:color w:val="000000"/>
      <w:sz w:val="22"/>
      <w:szCs w:val="20"/>
    </w:rPr>
  </w:style>
  <w:style w:type="paragraph" w:customStyle="1" w:styleId="BodyText29">
    <w:name w:val="Body Text 29"/>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Indent26">
    <w:name w:val="Body Text Indent 26"/>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Indent34">
    <w:name w:val="Body Text Indent 34"/>
    <w:basedOn w:val="a4"/>
    <w:uiPriority w:val="99"/>
    <w:rsid w:val="00C73DD3"/>
    <w:pPr>
      <w:overflowPunct w:val="0"/>
      <w:autoSpaceDE w:val="0"/>
      <w:autoSpaceDN w:val="0"/>
      <w:adjustRightInd w:val="0"/>
      <w:spacing w:before="0" w:after="120"/>
      <w:ind w:left="283"/>
      <w:jc w:val="left"/>
    </w:pPr>
    <w:rPr>
      <w:sz w:val="16"/>
      <w:szCs w:val="20"/>
    </w:rPr>
  </w:style>
  <w:style w:type="paragraph" w:customStyle="1" w:styleId="BlockText2">
    <w:name w:val="Block Text2"/>
    <w:basedOn w:val="a4"/>
    <w:uiPriority w:val="99"/>
    <w:rsid w:val="00C73DD3"/>
    <w:pPr>
      <w:overflowPunct w:val="0"/>
      <w:autoSpaceDE w:val="0"/>
      <w:autoSpaceDN w:val="0"/>
      <w:adjustRightInd w:val="0"/>
      <w:spacing w:before="0"/>
      <w:ind w:left="1418" w:right="567"/>
      <w:jc w:val="left"/>
    </w:pPr>
    <w:rPr>
      <w:rFonts w:ascii="Arial (WT)" w:hAnsi="Arial (WT)"/>
      <w:color w:val="000000"/>
      <w:sz w:val="22"/>
      <w:szCs w:val="20"/>
    </w:rPr>
  </w:style>
  <w:style w:type="paragraph" w:customStyle="1" w:styleId="BalloonText1">
    <w:name w:val="Balloon Text1"/>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BodyText35">
    <w:name w:val="Body Text 35"/>
    <w:basedOn w:val="a4"/>
    <w:uiPriority w:val="99"/>
    <w:rsid w:val="00C73DD3"/>
    <w:pPr>
      <w:overflowPunct w:val="0"/>
      <w:autoSpaceDE w:val="0"/>
      <w:autoSpaceDN w:val="0"/>
      <w:adjustRightInd w:val="0"/>
      <w:spacing w:before="0"/>
      <w:jc w:val="center"/>
    </w:pPr>
    <w:rPr>
      <w:rFonts w:ascii="Arial" w:hAnsi="Arial"/>
      <w:b/>
      <w:sz w:val="48"/>
      <w:szCs w:val="20"/>
    </w:rPr>
  </w:style>
  <w:style w:type="paragraph" w:customStyle="1" w:styleId="BodyTextIndent25">
    <w:name w:val="Body Text Indent 25"/>
    <w:basedOn w:val="a4"/>
    <w:uiPriority w:val="99"/>
    <w:rsid w:val="00C73DD3"/>
    <w:pPr>
      <w:overflowPunct w:val="0"/>
      <w:autoSpaceDE w:val="0"/>
      <w:autoSpaceDN w:val="0"/>
      <w:adjustRightInd w:val="0"/>
      <w:spacing w:before="0"/>
      <w:ind w:left="993" w:hanging="284"/>
    </w:pPr>
    <w:rPr>
      <w:rFonts w:ascii="Arial" w:hAnsi="Arial"/>
      <w:sz w:val="28"/>
      <w:szCs w:val="20"/>
    </w:rPr>
  </w:style>
  <w:style w:type="paragraph" w:customStyle="1" w:styleId="BodyTextIndent33">
    <w:name w:val="Body Text Indent 33"/>
    <w:basedOn w:val="a4"/>
    <w:uiPriority w:val="99"/>
    <w:rsid w:val="00C73DD3"/>
    <w:pPr>
      <w:overflowPunct w:val="0"/>
      <w:autoSpaceDE w:val="0"/>
      <w:autoSpaceDN w:val="0"/>
      <w:adjustRightInd w:val="0"/>
      <w:spacing w:before="0"/>
      <w:ind w:left="576"/>
    </w:pPr>
    <w:rPr>
      <w:sz w:val="28"/>
      <w:szCs w:val="20"/>
    </w:rPr>
  </w:style>
  <w:style w:type="paragraph" w:customStyle="1" w:styleId="aacao2">
    <w:name w:val="aacao2"/>
    <w:basedOn w:val="Body"/>
    <w:uiPriority w:val="99"/>
    <w:rsid w:val="00C73DD3"/>
    <w:pPr>
      <w:overflowPunct w:val="0"/>
      <w:autoSpaceDE w:val="0"/>
      <w:autoSpaceDN w:val="0"/>
      <w:adjustRightInd w:val="0"/>
      <w:spacing w:before="120"/>
    </w:pPr>
    <w:rPr>
      <w:bCs/>
      <w:sz w:val="28"/>
      <w:szCs w:val="20"/>
      <w:lang w:val="ru-RU" w:eastAsia="ru-RU"/>
    </w:rPr>
  </w:style>
  <w:style w:type="paragraph" w:customStyle="1" w:styleId="Niaaaiea">
    <w:name w:val="Niaa??aiea"/>
    <w:basedOn w:val="aacao2"/>
    <w:uiPriority w:val="99"/>
    <w:rsid w:val="00C73DD3"/>
    <w:pPr>
      <w:keepNext/>
      <w:keepLines/>
      <w:pageBreakBefore/>
      <w:suppressAutoHyphens/>
      <w:spacing w:before="240" w:after="360"/>
      <w:ind w:left="0" w:firstLine="0"/>
      <w:jc w:val="center"/>
    </w:pPr>
    <w:rPr>
      <w:b/>
    </w:rPr>
  </w:style>
  <w:style w:type="paragraph" w:customStyle="1" w:styleId="ooaii">
    <w:name w:val="ooaii_"/>
    <w:basedOn w:val="a4"/>
    <w:uiPriority w:val="99"/>
    <w:rsid w:val="00C73DD3"/>
    <w:pPr>
      <w:overflowPunct w:val="0"/>
      <w:autoSpaceDE w:val="0"/>
      <w:autoSpaceDN w:val="0"/>
      <w:adjustRightInd w:val="0"/>
      <w:spacing w:before="0"/>
      <w:ind w:left="-57" w:right="-57"/>
      <w:jc w:val="center"/>
    </w:pPr>
    <w:rPr>
      <w:rFonts w:ascii="Arial" w:hAnsi="Arial"/>
      <w:sz w:val="16"/>
      <w:szCs w:val="20"/>
    </w:rPr>
  </w:style>
  <w:style w:type="paragraph" w:customStyle="1" w:styleId="OaenoIauiue1">
    <w:name w:val="OaenoIau?iue1"/>
    <w:uiPriority w:val="99"/>
    <w:rsid w:val="00C73DD3"/>
    <w:pPr>
      <w:overflowPunct w:val="0"/>
      <w:autoSpaceDE w:val="0"/>
      <w:autoSpaceDN w:val="0"/>
      <w:adjustRightInd w:val="0"/>
      <w:spacing w:line="360" w:lineRule="auto"/>
      <w:ind w:firstLine="851"/>
      <w:jc w:val="both"/>
    </w:pPr>
    <w:rPr>
      <w:sz w:val="24"/>
    </w:rPr>
  </w:style>
  <w:style w:type="paragraph" w:customStyle="1" w:styleId="Iaenienie2">
    <w:name w:val="Ia?e nienie2"/>
    <w:basedOn w:val="a4"/>
    <w:uiPriority w:val="99"/>
    <w:rsid w:val="00C73DD3"/>
    <w:pPr>
      <w:tabs>
        <w:tab w:val="left" w:pos="360"/>
      </w:tabs>
      <w:overflowPunct w:val="0"/>
      <w:autoSpaceDE w:val="0"/>
      <w:autoSpaceDN w:val="0"/>
      <w:adjustRightInd w:val="0"/>
      <w:spacing w:before="0" w:after="140"/>
      <w:ind w:left="360" w:hanging="360"/>
    </w:pPr>
    <w:rPr>
      <w:sz w:val="22"/>
      <w:szCs w:val="20"/>
    </w:rPr>
  </w:style>
  <w:style w:type="paragraph" w:customStyle="1" w:styleId="BodyTextIndent24">
    <w:name w:val="Body Text Indent 24"/>
    <w:basedOn w:val="a4"/>
    <w:uiPriority w:val="99"/>
    <w:rsid w:val="00C73DD3"/>
    <w:pPr>
      <w:overflowPunct w:val="0"/>
      <w:autoSpaceDE w:val="0"/>
      <w:autoSpaceDN w:val="0"/>
      <w:adjustRightInd w:val="0"/>
      <w:spacing w:before="0" w:after="120" w:line="480" w:lineRule="auto"/>
      <w:ind w:left="283"/>
      <w:jc w:val="left"/>
    </w:pPr>
    <w:rPr>
      <w:sz w:val="28"/>
      <w:szCs w:val="20"/>
    </w:rPr>
  </w:style>
  <w:style w:type="paragraph" w:customStyle="1" w:styleId="BodyText26">
    <w:name w:val="Body Text 26"/>
    <w:basedOn w:val="a4"/>
    <w:uiPriority w:val="99"/>
    <w:rsid w:val="00C73DD3"/>
    <w:pPr>
      <w:overflowPunct w:val="0"/>
      <w:autoSpaceDE w:val="0"/>
      <w:autoSpaceDN w:val="0"/>
      <w:adjustRightInd w:val="0"/>
      <w:spacing w:before="0" w:after="120"/>
      <w:ind w:left="283"/>
      <w:jc w:val="left"/>
    </w:pPr>
    <w:rPr>
      <w:sz w:val="28"/>
      <w:szCs w:val="20"/>
    </w:rPr>
  </w:style>
  <w:style w:type="paragraph" w:customStyle="1" w:styleId="BodyText34">
    <w:name w:val="Body Text 34"/>
    <w:basedOn w:val="a4"/>
    <w:uiPriority w:val="99"/>
    <w:rsid w:val="00C73DD3"/>
    <w:pPr>
      <w:overflowPunct w:val="0"/>
      <w:autoSpaceDE w:val="0"/>
      <w:autoSpaceDN w:val="0"/>
      <w:adjustRightInd w:val="0"/>
      <w:spacing w:before="0" w:after="120"/>
      <w:jc w:val="left"/>
    </w:pPr>
    <w:rPr>
      <w:sz w:val="16"/>
      <w:szCs w:val="20"/>
    </w:rPr>
  </w:style>
  <w:style w:type="paragraph" w:customStyle="1" w:styleId="Noeeu11">
    <w:name w:val="Noeeu11"/>
    <w:basedOn w:val="2"/>
    <w:uiPriority w:val="99"/>
    <w:rsid w:val="00C73DD3"/>
    <w:pPr>
      <w:tabs>
        <w:tab w:val="num" w:pos="1134"/>
      </w:tabs>
      <w:overflowPunct w:val="0"/>
      <w:autoSpaceDE w:val="0"/>
      <w:autoSpaceDN w:val="0"/>
      <w:adjustRightInd w:val="0"/>
      <w:spacing w:line="240" w:lineRule="auto"/>
      <w:jc w:val="left"/>
      <w:outlineLvl w:val="9"/>
    </w:pPr>
    <w:rPr>
      <w:rFonts w:ascii="Times New Roman" w:hAnsi="Times New Roman"/>
      <w:b w:val="0"/>
      <w:bCs w:val="0"/>
      <w:i w:val="0"/>
      <w:iCs w:val="0"/>
      <w:sz w:val="22"/>
      <w:szCs w:val="20"/>
      <w:lang w:val="ru-RU" w:eastAsia="ru-RU"/>
    </w:rPr>
  </w:style>
  <w:style w:type="paragraph" w:customStyle="1" w:styleId="BodyTextIndent23">
    <w:name w:val="Body Text Indent 23"/>
    <w:basedOn w:val="a4"/>
    <w:uiPriority w:val="99"/>
    <w:rsid w:val="00C73DD3"/>
    <w:pPr>
      <w:keepLines/>
      <w:overflowPunct w:val="0"/>
      <w:autoSpaceDE w:val="0"/>
      <w:autoSpaceDN w:val="0"/>
      <w:adjustRightInd w:val="0"/>
      <w:spacing w:before="0" w:after="120"/>
      <w:ind w:left="283"/>
    </w:pPr>
    <w:rPr>
      <w:sz w:val="28"/>
      <w:szCs w:val="20"/>
    </w:rPr>
  </w:style>
  <w:style w:type="paragraph" w:customStyle="1" w:styleId="BodyTextIndent32">
    <w:name w:val="Body Text Indent 32"/>
    <w:basedOn w:val="a4"/>
    <w:uiPriority w:val="99"/>
    <w:rsid w:val="00C73DD3"/>
    <w:pPr>
      <w:keepLines/>
      <w:overflowPunct w:val="0"/>
      <w:autoSpaceDE w:val="0"/>
      <w:autoSpaceDN w:val="0"/>
      <w:adjustRightInd w:val="0"/>
      <w:spacing w:before="0" w:after="120"/>
      <w:ind w:left="284"/>
    </w:pPr>
    <w:rPr>
      <w:sz w:val="28"/>
      <w:szCs w:val="20"/>
    </w:rPr>
  </w:style>
  <w:style w:type="paragraph" w:customStyle="1" w:styleId="Noeeu21">
    <w:name w:val="Noeeu21"/>
    <w:basedOn w:val="a4"/>
    <w:uiPriority w:val="99"/>
    <w:rsid w:val="00C73DD3"/>
    <w:pPr>
      <w:tabs>
        <w:tab w:val="left" w:pos="1069"/>
      </w:tabs>
      <w:overflowPunct w:val="0"/>
      <w:autoSpaceDE w:val="0"/>
      <w:autoSpaceDN w:val="0"/>
      <w:adjustRightInd w:val="0"/>
      <w:spacing w:before="0"/>
      <w:ind w:left="1069" w:hanging="360"/>
      <w:jc w:val="left"/>
    </w:pPr>
    <w:rPr>
      <w:sz w:val="28"/>
      <w:szCs w:val="20"/>
    </w:rPr>
  </w:style>
  <w:style w:type="paragraph" w:customStyle="1" w:styleId="BlockText1">
    <w:name w:val="Block Text1"/>
    <w:basedOn w:val="a4"/>
    <w:uiPriority w:val="99"/>
    <w:rsid w:val="00C73DD3"/>
    <w:pPr>
      <w:overflowPunct w:val="0"/>
      <w:autoSpaceDE w:val="0"/>
      <w:autoSpaceDN w:val="0"/>
      <w:adjustRightInd w:val="0"/>
      <w:spacing w:before="0"/>
      <w:ind w:left="467" w:right="-28" w:hanging="371"/>
      <w:jc w:val="left"/>
    </w:pPr>
    <w:rPr>
      <w:rFonts w:ascii="Arial" w:hAnsi="Arial"/>
      <w:sz w:val="22"/>
      <w:szCs w:val="20"/>
    </w:rPr>
  </w:style>
  <w:style w:type="paragraph" w:customStyle="1" w:styleId="aacao1">
    <w:name w:val="aacao1"/>
    <w:basedOn w:val="Body"/>
    <w:uiPriority w:val="99"/>
    <w:rsid w:val="00C73DD3"/>
    <w:pPr>
      <w:overflowPunct w:val="0"/>
      <w:autoSpaceDE w:val="0"/>
      <w:autoSpaceDN w:val="0"/>
      <w:adjustRightInd w:val="0"/>
      <w:spacing w:before="120"/>
    </w:pPr>
    <w:rPr>
      <w:bCs/>
      <w:sz w:val="28"/>
      <w:szCs w:val="20"/>
      <w:lang w:val="ru-RU" w:eastAsia="ru-RU"/>
    </w:rPr>
  </w:style>
  <w:style w:type="paragraph" w:customStyle="1" w:styleId="caaieiaie11">
    <w:name w:val="caaieiaie 11"/>
    <w:basedOn w:val="a4"/>
    <w:next w:val="a4"/>
    <w:uiPriority w:val="99"/>
    <w:rsid w:val="00C73DD3"/>
    <w:pPr>
      <w:keepNext/>
      <w:overflowPunct w:val="0"/>
      <w:autoSpaceDE w:val="0"/>
      <w:autoSpaceDN w:val="0"/>
      <w:adjustRightInd w:val="0"/>
      <w:spacing w:before="0"/>
      <w:jc w:val="center"/>
    </w:pPr>
    <w:rPr>
      <w:sz w:val="20"/>
      <w:szCs w:val="20"/>
    </w:rPr>
  </w:style>
  <w:style w:type="paragraph" w:customStyle="1" w:styleId="BodyTextIndent22">
    <w:name w:val="Body Text Indent 22"/>
    <w:basedOn w:val="a4"/>
    <w:uiPriority w:val="99"/>
    <w:rsid w:val="00C73DD3"/>
    <w:pPr>
      <w:tabs>
        <w:tab w:val="left" w:pos="1440"/>
        <w:tab w:val="left" w:pos="1608"/>
      </w:tabs>
      <w:overflowPunct w:val="0"/>
      <w:autoSpaceDE w:val="0"/>
      <w:autoSpaceDN w:val="0"/>
      <w:adjustRightInd w:val="0"/>
      <w:spacing w:before="0"/>
      <w:ind w:firstLine="851"/>
    </w:pPr>
    <w:rPr>
      <w:rFonts w:ascii="Arial" w:hAnsi="Arial"/>
      <w:kern w:val="28"/>
      <w:sz w:val="22"/>
      <w:szCs w:val="20"/>
    </w:rPr>
  </w:style>
  <w:style w:type="paragraph" w:customStyle="1" w:styleId="BodyTextIndent31">
    <w:name w:val="Body Text Indent 31"/>
    <w:basedOn w:val="a4"/>
    <w:uiPriority w:val="99"/>
    <w:rsid w:val="00C73DD3"/>
    <w:pPr>
      <w:overflowPunct w:val="0"/>
      <w:autoSpaceDE w:val="0"/>
      <w:autoSpaceDN w:val="0"/>
      <w:adjustRightInd w:val="0"/>
      <w:spacing w:before="0"/>
      <w:ind w:firstLine="708"/>
      <w:jc w:val="left"/>
    </w:pPr>
    <w:rPr>
      <w:rFonts w:ascii="Arial" w:hAnsi="Arial"/>
      <w:kern w:val="28"/>
      <w:sz w:val="22"/>
      <w:szCs w:val="20"/>
    </w:rPr>
  </w:style>
  <w:style w:type="paragraph" w:customStyle="1" w:styleId="Iaenienie1">
    <w:name w:val="Ia?e nienie1"/>
    <w:basedOn w:val="a4"/>
    <w:uiPriority w:val="99"/>
    <w:rsid w:val="00C73DD3"/>
    <w:pPr>
      <w:tabs>
        <w:tab w:val="left" w:pos="360"/>
      </w:tabs>
      <w:overflowPunct w:val="0"/>
      <w:autoSpaceDE w:val="0"/>
      <w:autoSpaceDN w:val="0"/>
      <w:adjustRightInd w:val="0"/>
      <w:spacing w:before="0" w:after="140"/>
      <w:ind w:left="360" w:hanging="360"/>
    </w:pPr>
    <w:rPr>
      <w:sz w:val="22"/>
      <w:szCs w:val="20"/>
    </w:rPr>
  </w:style>
  <w:style w:type="paragraph" w:customStyle="1" w:styleId="BodyText33">
    <w:name w:val="Body Text 33"/>
    <w:basedOn w:val="a4"/>
    <w:uiPriority w:val="99"/>
    <w:rsid w:val="00C73DD3"/>
    <w:pPr>
      <w:overflowPunct w:val="0"/>
      <w:autoSpaceDE w:val="0"/>
      <w:autoSpaceDN w:val="0"/>
      <w:adjustRightInd w:val="0"/>
      <w:spacing w:before="0"/>
      <w:jc w:val="center"/>
    </w:pPr>
    <w:rPr>
      <w:rFonts w:ascii="Arial" w:hAnsi="Arial"/>
      <w:b/>
      <w:sz w:val="48"/>
      <w:szCs w:val="20"/>
    </w:rPr>
  </w:style>
  <w:style w:type="paragraph" w:customStyle="1" w:styleId="BodyText32">
    <w:name w:val="Body Text 32"/>
    <w:basedOn w:val="a4"/>
    <w:uiPriority w:val="99"/>
    <w:rsid w:val="00C73DD3"/>
    <w:pPr>
      <w:overflowPunct w:val="0"/>
      <w:autoSpaceDE w:val="0"/>
      <w:autoSpaceDN w:val="0"/>
      <w:adjustRightInd w:val="0"/>
      <w:spacing w:before="0"/>
      <w:jc w:val="center"/>
    </w:pPr>
    <w:rPr>
      <w:rFonts w:ascii="Arial" w:hAnsi="Arial"/>
      <w:b/>
      <w:sz w:val="48"/>
      <w:szCs w:val="20"/>
    </w:rPr>
  </w:style>
  <w:style w:type="character" w:customStyle="1" w:styleId="a30b1">
    <w:name w:val="a30b1"/>
    <w:uiPriority w:val="99"/>
    <w:rsid w:val="00C73DD3"/>
    <w:rPr>
      <w:rFonts w:ascii="Arial" w:hAnsi="Arial"/>
      <w:b/>
      <w:color w:val="auto"/>
      <w:sz w:val="45"/>
    </w:rPr>
  </w:style>
  <w:style w:type="character" w:customStyle="1" w:styleId="Hyperlink1">
    <w:name w:val="Hyperlink1"/>
    <w:uiPriority w:val="99"/>
    <w:rsid w:val="00C73DD3"/>
    <w:rPr>
      <w:color w:val="0000FF"/>
      <w:u w:val="single"/>
    </w:rPr>
  </w:style>
  <w:style w:type="character" w:customStyle="1" w:styleId="Char">
    <w:name w:val="ТекстОбычный Char"/>
    <w:uiPriority w:val="99"/>
    <w:rsid w:val="00C73DD3"/>
    <w:rPr>
      <w:sz w:val="24"/>
      <w:lang w:val="ru-RU" w:eastAsia="ru-RU"/>
    </w:rPr>
  </w:style>
  <w:style w:type="character" w:customStyle="1" w:styleId="Times121">
    <w:name w:val="Times 12 Знак"/>
    <w:uiPriority w:val="99"/>
    <w:rsid w:val="00C73DD3"/>
    <w:rPr>
      <w:sz w:val="24"/>
      <w:lang w:val="ru-RU" w:eastAsia="ru-RU"/>
    </w:rPr>
  </w:style>
  <w:style w:type="paragraph" w:customStyle="1" w:styleId="FR3">
    <w:name w:val="FR3"/>
    <w:uiPriority w:val="99"/>
    <w:rsid w:val="00C73DD3"/>
    <w:pPr>
      <w:widowControl w:val="0"/>
      <w:spacing w:before="120" w:line="340" w:lineRule="auto"/>
      <w:ind w:left="160" w:right="800"/>
      <w:jc w:val="both"/>
    </w:pPr>
    <w:rPr>
      <w:rFonts w:ascii="Arial" w:hAnsi="Arial"/>
    </w:rPr>
  </w:style>
  <w:style w:type="paragraph" w:customStyle="1" w:styleId="FR2">
    <w:name w:val="FR2"/>
    <w:uiPriority w:val="99"/>
    <w:rsid w:val="00C73DD3"/>
    <w:pPr>
      <w:widowControl w:val="0"/>
      <w:spacing w:line="300" w:lineRule="auto"/>
      <w:ind w:left="920" w:right="200"/>
    </w:pPr>
    <w:rPr>
      <w:rFonts w:ascii="Arial" w:hAnsi="Arial"/>
      <w:sz w:val="28"/>
    </w:rPr>
  </w:style>
  <w:style w:type="paragraph" w:customStyle="1" w:styleId="Oeooeuiueeeno">
    <w:name w:val="Oeooeuiue eeno"/>
    <w:basedOn w:val="a4"/>
    <w:uiPriority w:val="99"/>
    <w:rsid w:val="00C73DD3"/>
    <w:pPr>
      <w:keepLines/>
      <w:suppressAutoHyphens/>
      <w:overflowPunct w:val="0"/>
      <w:autoSpaceDE w:val="0"/>
      <w:autoSpaceDN w:val="0"/>
      <w:adjustRightInd w:val="0"/>
      <w:spacing w:before="0"/>
      <w:jc w:val="center"/>
      <w:textAlignment w:val="baseline"/>
    </w:pPr>
    <w:rPr>
      <w:b/>
      <w:sz w:val="28"/>
      <w:szCs w:val="20"/>
    </w:rPr>
  </w:style>
  <w:style w:type="character" w:customStyle="1" w:styleId="47">
    <w:name w:val="заголовок 4 Знак"/>
    <w:uiPriority w:val="99"/>
    <w:rsid w:val="00C73DD3"/>
    <w:rPr>
      <w:rFonts w:ascii="Arial" w:hAnsi="Arial"/>
      <w:b/>
      <w:sz w:val="24"/>
      <w:lang w:val="ru-RU" w:eastAsia="ru-RU"/>
    </w:rPr>
  </w:style>
  <w:style w:type="character" w:customStyle="1" w:styleId="afffffff0">
    <w:name w:val="Подраздел Знак Знак"/>
    <w:uiPriority w:val="99"/>
    <w:rsid w:val="00C73DD3"/>
    <w:rPr>
      <w:rFonts w:ascii="Arial" w:hAnsi="Arial"/>
      <w:b/>
      <w:sz w:val="24"/>
      <w:lang w:val="ru-RU" w:eastAsia="ru-RU"/>
    </w:rPr>
  </w:style>
  <w:style w:type="character" w:customStyle="1" w:styleId="1f3">
    <w:name w:val="Стиль1 Знак"/>
    <w:uiPriority w:val="99"/>
    <w:rsid w:val="00C73DD3"/>
    <w:rPr>
      <w:rFonts w:ascii="Arial" w:hAnsi="Arial"/>
      <w:b/>
      <w:sz w:val="22"/>
      <w:lang w:val="ru-RU" w:eastAsia="ru-RU"/>
    </w:rPr>
  </w:style>
  <w:style w:type="paragraph" w:customStyle="1" w:styleId="Text0">
    <w:name w:val="Text"/>
    <w:basedOn w:val="a4"/>
    <w:uiPriority w:val="99"/>
    <w:rsid w:val="00C73DD3"/>
    <w:pPr>
      <w:spacing w:before="0" w:after="120"/>
      <w:ind w:left="1418"/>
    </w:pPr>
    <w:rPr>
      <w:rFonts w:ascii="Arial" w:hAnsi="Arial"/>
      <w:sz w:val="20"/>
      <w:lang w:eastAsia="en-US"/>
    </w:rPr>
  </w:style>
  <w:style w:type="paragraph" w:customStyle="1" w:styleId="afffffff1">
    <w:name w:val="Пояснительная записка(ТЕКСТ) Знак"/>
    <w:basedOn w:val="a4"/>
    <w:uiPriority w:val="99"/>
    <w:rsid w:val="00C73DD3"/>
    <w:pPr>
      <w:spacing w:before="0"/>
      <w:ind w:left="1026" w:right="285"/>
    </w:pPr>
    <w:rPr>
      <w:sz w:val="28"/>
      <w:szCs w:val="28"/>
    </w:rPr>
  </w:style>
  <w:style w:type="character" w:customStyle="1" w:styleId="afffffff2">
    <w:name w:val="Пояснительная записка(ТЕКСТ) Знак Знак"/>
    <w:uiPriority w:val="99"/>
    <w:rsid w:val="00C73DD3"/>
    <w:rPr>
      <w:sz w:val="28"/>
      <w:lang w:val="ru-RU" w:eastAsia="ru-RU"/>
    </w:rPr>
  </w:style>
  <w:style w:type="paragraph" w:customStyle="1" w:styleId="afffffff3">
    <w:name w:val="Пояснительная записка(ТЕКСТ)"/>
    <w:basedOn w:val="a4"/>
    <w:uiPriority w:val="99"/>
    <w:rsid w:val="00C73DD3"/>
    <w:pPr>
      <w:spacing w:before="0"/>
      <w:ind w:left="57" w:right="113" w:firstLine="851"/>
    </w:pPr>
    <w:rPr>
      <w:sz w:val="28"/>
      <w:szCs w:val="28"/>
    </w:rPr>
  </w:style>
  <w:style w:type="paragraph" w:customStyle="1" w:styleId="afffffff4">
    <w:name w:val="Стиль по ИЦЭУ"/>
    <w:basedOn w:val="a4"/>
    <w:uiPriority w:val="99"/>
    <w:rsid w:val="00C73DD3"/>
    <w:pPr>
      <w:shd w:val="clear" w:color="auto" w:fill="FFFFFF"/>
      <w:spacing w:before="0" w:line="240" w:lineRule="auto"/>
      <w:ind w:left="2563"/>
      <w:jc w:val="left"/>
    </w:pPr>
    <w:rPr>
      <w:rFonts w:ascii="Arial" w:hAnsi="Arial" w:cs="Arial"/>
      <w:color w:val="000000"/>
      <w:spacing w:val="-3"/>
      <w:szCs w:val="22"/>
    </w:rPr>
  </w:style>
  <w:style w:type="paragraph" w:customStyle="1" w:styleId="afffffff5">
    <w:name w:val="Табл_заг"/>
    <w:basedOn w:val="a4"/>
    <w:uiPriority w:val="99"/>
    <w:rsid w:val="00C73DD3"/>
    <w:pPr>
      <w:spacing w:before="0"/>
      <w:jc w:val="center"/>
    </w:pPr>
    <w:rPr>
      <w:rFonts w:ascii="Pragmatica" w:hAnsi="Pragmatica"/>
      <w:b/>
      <w:szCs w:val="20"/>
    </w:rPr>
  </w:style>
  <w:style w:type="paragraph" w:customStyle="1" w:styleId="2e">
    <w:name w:val="Знак2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ConsPlusNormal0">
    <w:name w:val="ConsPlusNormal"/>
    <w:rsid w:val="00C73DD3"/>
    <w:pPr>
      <w:widowControl w:val="0"/>
      <w:autoSpaceDE w:val="0"/>
      <w:autoSpaceDN w:val="0"/>
      <w:adjustRightInd w:val="0"/>
      <w:ind w:firstLine="720"/>
    </w:pPr>
    <w:rPr>
      <w:rFonts w:ascii="Arial" w:hAnsi="Arial" w:cs="Arial"/>
    </w:rPr>
  </w:style>
  <w:style w:type="paragraph" w:customStyle="1" w:styleId="1f4">
    <w:name w:val="Знак Знак Знак1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41">
    <w:name w:val="Пункт_4"/>
    <w:basedOn w:val="a4"/>
    <w:link w:val="48"/>
    <w:uiPriority w:val="99"/>
    <w:rsid w:val="00C73DD3"/>
    <w:pPr>
      <w:numPr>
        <w:ilvl w:val="3"/>
        <w:numId w:val="1"/>
      </w:numPr>
      <w:tabs>
        <w:tab w:val="num" w:pos="1134"/>
        <w:tab w:val="num" w:pos="1701"/>
      </w:tabs>
      <w:spacing w:before="0" w:line="240" w:lineRule="auto"/>
      <w:ind w:left="0" w:firstLine="567"/>
    </w:pPr>
    <w:rPr>
      <w:sz w:val="28"/>
      <w:szCs w:val="20"/>
    </w:rPr>
  </w:style>
  <w:style w:type="character" w:customStyle="1" w:styleId="48">
    <w:name w:val="Пункт_4 Знак"/>
    <w:link w:val="41"/>
    <w:uiPriority w:val="99"/>
    <w:locked/>
    <w:rsid w:val="00C73DD3"/>
    <w:rPr>
      <w:sz w:val="28"/>
      <w:lang w:val="ru-RU" w:eastAsia="ru-RU" w:bidi="ar-SA"/>
    </w:rPr>
  </w:style>
  <w:style w:type="character" w:customStyle="1" w:styleId="82">
    <w:name w:val="Знак Знак8"/>
    <w:uiPriority w:val="99"/>
    <w:locked/>
    <w:rsid w:val="00C73DD3"/>
    <w:rPr>
      <w:lang w:val="ru-RU" w:eastAsia="ru-RU"/>
    </w:rPr>
  </w:style>
  <w:style w:type="paragraph" w:customStyle="1" w:styleId="49">
    <w:name w:val="Знак4 Знак Знак Знак Знак Знак Знак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122">
    <w:name w:val="Знак Знак12"/>
    <w:uiPriority w:val="99"/>
    <w:locked/>
    <w:rsid w:val="00C73DD3"/>
    <w:rPr>
      <w:b/>
      <w:i/>
      <w:sz w:val="28"/>
      <w:lang w:val="ru-RU" w:eastAsia="ru-RU"/>
    </w:rPr>
  </w:style>
  <w:style w:type="character" w:customStyle="1" w:styleId="92">
    <w:name w:val="Знак Знак9"/>
    <w:uiPriority w:val="99"/>
    <w:locked/>
    <w:rsid w:val="00C73DD3"/>
    <w:rPr>
      <w:b/>
      <w:sz w:val="28"/>
      <w:lang w:val="ru-RU" w:eastAsia="ru-RU"/>
    </w:rPr>
  </w:style>
  <w:style w:type="paragraph" w:customStyle="1" w:styleId="lev2">
    <w:name w:val="lev2"/>
    <w:basedOn w:val="a8"/>
    <w:uiPriority w:val="99"/>
    <w:rsid w:val="00C73DD3"/>
    <w:pPr>
      <w:numPr>
        <w:ilvl w:val="1"/>
        <w:numId w:val="33"/>
      </w:numPr>
      <w:tabs>
        <w:tab w:val="num" w:pos="927"/>
      </w:tabs>
      <w:spacing w:before="0" w:after="0" w:line="240" w:lineRule="auto"/>
      <w:ind w:left="1647" w:firstLine="567"/>
    </w:pPr>
    <w:rPr>
      <w:color w:val="000000"/>
      <w:lang w:val="ru-RU" w:eastAsia="ru-RU"/>
    </w:rPr>
  </w:style>
  <w:style w:type="paragraph" w:customStyle="1" w:styleId="afffffff6">
    <w:name w:val="Т"/>
    <w:basedOn w:val="a4"/>
    <w:link w:val="afffffff7"/>
    <w:uiPriority w:val="99"/>
    <w:rsid w:val="00C73DD3"/>
    <w:pPr>
      <w:widowControl w:val="0"/>
      <w:spacing w:before="0" w:line="240" w:lineRule="auto"/>
      <w:ind w:firstLine="709"/>
    </w:pPr>
    <w:rPr>
      <w:szCs w:val="20"/>
      <w:lang w:val="x-none" w:eastAsia="x-none"/>
    </w:rPr>
  </w:style>
  <w:style w:type="character" w:customStyle="1" w:styleId="afffffff7">
    <w:name w:val="Т Знак"/>
    <w:link w:val="afffffff6"/>
    <w:uiPriority w:val="99"/>
    <w:locked/>
    <w:rsid w:val="00C73DD3"/>
    <w:rPr>
      <w:sz w:val="24"/>
    </w:rPr>
  </w:style>
  <w:style w:type="paragraph" w:customStyle="1" w:styleId="afffffff8">
    <w:name w:val="Таблицы (моноширинный)"/>
    <w:basedOn w:val="a4"/>
    <w:next w:val="a4"/>
    <w:uiPriority w:val="99"/>
    <w:rsid w:val="00C73DD3"/>
    <w:pPr>
      <w:autoSpaceDE w:val="0"/>
      <w:autoSpaceDN w:val="0"/>
      <w:adjustRightInd w:val="0"/>
      <w:spacing w:before="0" w:line="240" w:lineRule="auto"/>
    </w:pPr>
    <w:rPr>
      <w:rFonts w:ascii="Arial (WT)" w:hAnsi="Arial (WT)" w:cs="Arial (WT)"/>
      <w:sz w:val="32"/>
      <w:szCs w:val="32"/>
    </w:rPr>
  </w:style>
  <w:style w:type="character" w:customStyle="1" w:styleId="H3">
    <w:name w:val="H3 Знак"/>
    <w:aliases w:val="Подраздел Знак Знак1"/>
    <w:uiPriority w:val="99"/>
    <w:rsid w:val="00C73DD3"/>
    <w:rPr>
      <w:rFonts w:eastAsia="Times New Roman"/>
      <w:b/>
      <w:snapToGrid w:val="0"/>
      <w:sz w:val="22"/>
    </w:rPr>
  </w:style>
  <w:style w:type="character" w:customStyle="1" w:styleId="RTC6">
    <w:name w:val="RTC 6 Знак"/>
    <w:aliases w:val="Приложение Знак Знак"/>
    <w:uiPriority w:val="99"/>
    <w:rsid w:val="00C73DD3"/>
    <w:rPr>
      <w:rFonts w:eastAsia="Times New Roman"/>
      <w:b/>
      <w:snapToGrid w:val="0"/>
      <w:sz w:val="22"/>
    </w:rPr>
  </w:style>
  <w:style w:type="character" w:customStyle="1" w:styleId="180">
    <w:name w:val="Знак Знак18"/>
    <w:uiPriority w:val="99"/>
    <w:rsid w:val="00C73DD3"/>
    <w:rPr>
      <w:rFonts w:eastAsia="Times New Roman"/>
      <w:i/>
      <w:snapToGrid w:val="0"/>
      <w:sz w:val="22"/>
    </w:rPr>
  </w:style>
  <w:style w:type="character" w:customStyle="1" w:styleId="170">
    <w:name w:val="Знак Знак17"/>
    <w:uiPriority w:val="99"/>
    <w:rsid w:val="00C73DD3"/>
    <w:rPr>
      <w:rFonts w:ascii="Arial" w:eastAsia="Times New Roman" w:hAnsi="Arial"/>
      <w:snapToGrid w:val="0"/>
      <w:sz w:val="22"/>
    </w:rPr>
  </w:style>
  <w:style w:type="character" w:customStyle="1" w:styleId="160">
    <w:name w:val="Знак Знак16"/>
    <w:uiPriority w:val="99"/>
    <w:rsid w:val="00C73DD3"/>
    <w:rPr>
      <w:rFonts w:eastAsia="Times New Roman"/>
      <w:i/>
      <w:sz w:val="22"/>
      <w:lang w:val="x-none" w:eastAsia="ru-RU"/>
    </w:rPr>
  </w:style>
  <w:style w:type="character" w:customStyle="1" w:styleId="150">
    <w:name w:val="Знак Знак15"/>
    <w:uiPriority w:val="99"/>
    <w:rsid w:val="00C73DD3"/>
    <w:rPr>
      <w:rFonts w:eastAsia="Times New Roman"/>
      <w:sz w:val="22"/>
      <w:lang w:val="x-none" w:eastAsia="ru-RU"/>
    </w:rPr>
  </w:style>
  <w:style w:type="character" w:customStyle="1" w:styleId="msoins0">
    <w:name w:val="msoins"/>
    <w:uiPriority w:val="99"/>
    <w:rsid w:val="00C73DD3"/>
    <w:rPr>
      <w:rFonts w:cs="Times New Roman"/>
    </w:rPr>
  </w:style>
  <w:style w:type="paragraph" w:customStyle="1" w:styleId="213">
    <w:name w:val="Основной текст 21"/>
    <w:basedOn w:val="a4"/>
    <w:uiPriority w:val="99"/>
    <w:rsid w:val="00C73DD3"/>
    <w:pPr>
      <w:overflowPunct w:val="0"/>
      <w:autoSpaceDE w:val="0"/>
      <w:autoSpaceDN w:val="0"/>
      <w:adjustRightInd w:val="0"/>
      <w:spacing w:before="0" w:line="240" w:lineRule="auto"/>
      <w:ind w:firstLine="459"/>
      <w:textAlignment w:val="baseline"/>
    </w:pPr>
    <w:rPr>
      <w:rFonts w:ascii="Arial" w:hAnsi="Arial"/>
      <w:bCs/>
      <w:color w:val="000000"/>
      <w:szCs w:val="22"/>
    </w:rPr>
  </w:style>
  <w:style w:type="paragraph" w:customStyle="1" w:styleId="214">
    <w:name w:val="Основной текст с отступом 21"/>
    <w:basedOn w:val="a4"/>
    <w:uiPriority w:val="99"/>
    <w:rsid w:val="00C73DD3"/>
    <w:pPr>
      <w:overflowPunct w:val="0"/>
      <w:autoSpaceDE w:val="0"/>
      <w:autoSpaceDN w:val="0"/>
      <w:adjustRightInd w:val="0"/>
      <w:spacing w:before="0" w:line="240" w:lineRule="auto"/>
      <w:ind w:left="2977" w:hanging="2257"/>
      <w:jc w:val="left"/>
      <w:textAlignment w:val="baseline"/>
    </w:pPr>
    <w:rPr>
      <w:rFonts w:ascii="Arial" w:hAnsi="Arial"/>
      <w:sz w:val="22"/>
      <w:szCs w:val="20"/>
    </w:rPr>
  </w:style>
  <w:style w:type="paragraph" w:customStyle="1" w:styleId="312">
    <w:name w:val="Основной текст с отступом 31"/>
    <w:basedOn w:val="28"/>
    <w:uiPriority w:val="99"/>
    <w:rsid w:val="00C73DD3"/>
    <w:pPr>
      <w:widowControl/>
      <w:spacing w:line="220" w:lineRule="auto"/>
      <w:ind w:firstLine="426"/>
    </w:pPr>
    <w:rPr>
      <w:snapToGrid/>
      <w:sz w:val="20"/>
    </w:rPr>
  </w:style>
  <w:style w:type="paragraph" w:customStyle="1" w:styleId="1f5">
    <w:name w:val="Текст1"/>
    <w:basedOn w:val="a4"/>
    <w:uiPriority w:val="99"/>
    <w:rsid w:val="00C73DD3"/>
    <w:pPr>
      <w:overflowPunct w:val="0"/>
      <w:autoSpaceDE w:val="0"/>
      <w:autoSpaceDN w:val="0"/>
      <w:adjustRightInd w:val="0"/>
      <w:spacing w:before="0" w:line="240" w:lineRule="auto"/>
      <w:ind w:right="-851"/>
      <w:textAlignment w:val="baseline"/>
    </w:pPr>
    <w:rPr>
      <w:rFonts w:ascii="Courier New" w:hAnsi="Courier New"/>
      <w:sz w:val="20"/>
      <w:szCs w:val="20"/>
    </w:rPr>
  </w:style>
  <w:style w:type="paragraph" w:customStyle="1" w:styleId="123">
    <w:name w:val="Знак Знак Знак1 Знак Знак Знак Знак Знак Знак Знак2"/>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2f">
    <w:name w:val="Знак Знак Знак Знак2"/>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1f6">
    <w:name w:val="Цитата1"/>
    <w:basedOn w:val="a4"/>
    <w:uiPriority w:val="99"/>
    <w:rsid w:val="00C73DD3"/>
    <w:pPr>
      <w:shd w:val="clear" w:color="auto" w:fill="FFFFFF"/>
      <w:overflowPunct w:val="0"/>
      <w:autoSpaceDE w:val="0"/>
      <w:autoSpaceDN w:val="0"/>
      <w:adjustRightInd w:val="0"/>
      <w:spacing w:before="0"/>
      <w:ind w:left="34" w:right="32" w:firstLine="595"/>
    </w:pPr>
    <w:rPr>
      <w:rFonts w:ascii="Arial" w:hAnsi="Arial"/>
      <w:color w:val="000000"/>
      <w:sz w:val="22"/>
      <w:szCs w:val="20"/>
    </w:rPr>
  </w:style>
  <w:style w:type="paragraph" w:customStyle="1" w:styleId="1f7">
    <w:name w:val="Основной текст1"/>
    <w:basedOn w:val="a4"/>
    <w:uiPriority w:val="99"/>
    <w:rsid w:val="00C73DD3"/>
    <w:pPr>
      <w:suppressAutoHyphens/>
      <w:spacing w:before="0"/>
      <w:ind w:right="2323"/>
    </w:pPr>
    <w:rPr>
      <w:sz w:val="28"/>
      <w:szCs w:val="20"/>
    </w:rPr>
  </w:style>
  <w:style w:type="paragraph" w:customStyle="1" w:styleId="1f8">
    <w:name w:val="Подзаголовок1"/>
    <w:basedOn w:val="a4"/>
    <w:uiPriority w:val="99"/>
    <w:rsid w:val="00C73DD3"/>
    <w:pPr>
      <w:spacing w:before="0"/>
      <w:jc w:val="center"/>
    </w:pPr>
    <w:rPr>
      <w:sz w:val="28"/>
      <w:szCs w:val="20"/>
    </w:rPr>
  </w:style>
  <w:style w:type="paragraph" w:customStyle="1" w:styleId="1f9">
    <w:name w:val="Текст выноски1"/>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1fa">
    <w:name w:val="Схема документа1"/>
    <w:basedOn w:val="a4"/>
    <w:uiPriority w:val="99"/>
    <w:rsid w:val="00C73DD3"/>
    <w:pPr>
      <w:shd w:val="clear" w:color="auto" w:fill="000080"/>
      <w:overflowPunct w:val="0"/>
      <w:autoSpaceDE w:val="0"/>
      <w:autoSpaceDN w:val="0"/>
      <w:adjustRightInd w:val="0"/>
      <w:spacing w:before="0"/>
      <w:jc w:val="left"/>
    </w:pPr>
    <w:rPr>
      <w:rFonts w:ascii="Tahoma" w:hAnsi="Tahoma"/>
      <w:sz w:val="20"/>
      <w:szCs w:val="20"/>
    </w:rPr>
  </w:style>
  <w:style w:type="character" w:customStyle="1" w:styleId="1fb">
    <w:name w:val="Гиперссылка1"/>
    <w:uiPriority w:val="99"/>
    <w:rsid w:val="00C73DD3"/>
    <w:rPr>
      <w:color w:val="0000FF"/>
      <w:u w:val="single"/>
    </w:rPr>
  </w:style>
  <w:style w:type="character" w:customStyle="1" w:styleId="1fc">
    <w:name w:val="Просмотренная гиперссылка1"/>
    <w:uiPriority w:val="99"/>
    <w:rsid w:val="00C73DD3"/>
    <w:rPr>
      <w:color w:val="800080"/>
      <w:u w:val="single"/>
    </w:rPr>
  </w:style>
  <w:style w:type="paragraph" w:customStyle="1" w:styleId="3b">
    <w:name w:val="Знак3 Знак Знак"/>
    <w:basedOn w:val="a4"/>
    <w:uiPriority w:val="99"/>
    <w:rsid w:val="00C73DD3"/>
    <w:pPr>
      <w:tabs>
        <w:tab w:val="num" w:pos="360"/>
      </w:tabs>
      <w:spacing w:before="0" w:after="160" w:line="240" w:lineRule="exact"/>
      <w:jc w:val="left"/>
    </w:pPr>
    <w:rPr>
      <w:rFonts w:ascii="Verdana" w:hAnsi="Verdana" w:cs="Verdana"/>
      <w:sz w:val="20"/>
      <w:szCs w:val="20"/>
      <w:lang w:val="en-US" w:eastAsia="en-US"/>
    </w:rPr>
  </w:style>
  <w:style w:type="paragraph" w:customStyle="1" w:styleId="Default">
    <w:name w:val="Default"/>
    <w:uiPriority w:val="99"/>
    <w:rsid w:val="00C73DD3"/>
    <w:pPr>
      <w:widowControl w:val="0"/>
      <w:autoSpaceDE w:val="0"/>
      <w:autoSpaceDN w:val="0"/>
      <w:adjustRightInd w:val="0"/>
    </w:pPr>
    <w:rPr>
      <w:rFonts w:ascii="Tahoma" w:hAnsi="Tahoma" w:cs="Tahoma"/>
      <w:color w:val="000000"/>
      <w:sz w:val="24"/>
      <w:szCs w:val="24"/>
    </w:rPr>
  </w:style>
  <w:style w:type="character" w:customStyle="1" w:styleId="141">
    <w:name w:val="Знак Знак14"/>
    <w:uiPriority w:val="99"/>
    <w:rsid w:val="00C73DD3"/>
    <w:rPr>
      <w:i/>
      <w:snapToGrid w:val="0"/>
      <w:sz w:val="22"/>
      <w:lang w:val="ru-RU" w:eastAsia="ru-RU"/>
    </w:rPr>
  </w:style>
  <w:style w:type="paragraph" w:styleId="afffffff9">
    <w:name w:val="No Spacing"/>
    <w:uiPriority w:val="99"/>
    <w:qFormat/>
    <w:rsid w:val="00C73DD3"/>
    <w:rPr>
      <w:rFonts w:ascii="Calibri" w:hAnsi="Calibri"/>
      <w:sz w:val="22"/>
      <w:szCs w:val="22"/>
      <w:lang w:eastAsia="en-US"/>
    </w:rPr>
  </w:style>
  <w:style w:type="character" w:customStyle="1" w:styleId="1fd">
    <w:name w:val="Знак1 Знак"/>
    <w:aliases w:val="Знак1 Знак Знак,Основной текст с отступом 3 Знак2,Основной текст с отступом 3 Знак1 Знак"/>
    <w:uiPriority w:val="99"/>
    <w:rsid w:val="00C73DD3"/>
    <w:rPr>
      <w:rFonts w:ascii="Arial" w:hAnsi="Arial"/>
      <w:sz w:val="24"/>
      <w:lang w:val="ru-RU" w:eastAsia="ru-RU"/>
    </w:rPr>
  </w:style>
  <w:style w:type="character" w:customStyle="1" w:styleId="2f0">
    <w:name w:val="Знак Знак2"/>
    <w:uiPriority w:val="99"/>
    <w:locked/>
    <w:rsid w:val="00C73DD3"/>
    <w:rPr>
      <w:b/>
      <w:sz w:val="28"/>
      <w:lang w:val="ru-RU" w:eastAsia="ru-RU"/>
    </w:rPr>
  </w:style>
  <w:style w:type="paragraph" w:customStyle="1" w:styleId="afffffffa">
    <w:name w:val="СтильОбычныйЖирный"/>
    <w:basedOn w:val="a4"/>
    <w:uiPriority w:val="99"/>
    <w:rsid w:val="00C73DD3"/>
    <w:pPr>
      <w:spacing w:before="0" w:line="240" w:lineRule="auto"/>
      <w:ind w:firstLine="709"/>
      <w:jc w:val="left"/>
    </w:pPr>
    <w:rPr>
      <w:b/>
    </w:rPr>
  </w:style>
  <w:style w:type="paragraph" w:customStyle="1" w:styleId="-9">
    <w:name w:val="_Маркер (номер) - без заголовка"/>
    <w:basedOn w:val="a4"/>
    <w:uiPriority w:val="99"/>
    <w:rsid w:val="00C73DD3"/>
    <w:pPr>
      <w:spacing w:before="0"/>
      <w:ind w:left="1304" w:hanging="595"/>
      <w:jc w:val="left"/>
    </w:pPr>
    <w:rPr>
      <w:szCs w:val="20"/>
    </w:rPr>
  </w:style>
  <w:style w:type="paragraph" w:customStyle="1" w:styleId="CCLegal1">
    <w:name w:val="CC Legal 1"/>
    <w:uiPriority w:val="99"/>
    <w:semiHidden/>
    <w:rsid w:val="00C73DD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b">
    <w:name w:val="Вертикальные заголовки"/>
    <w:basedOn w:val="a4"/>
    <w:rsid w:val="00C73DD3"/>
    <w:pPr>
      <w:spacing w:before="0"/>
      <w:jc w:val="left"/>
    </w:pPr>
  </w:style>
  <w:style w:type="paragraph" w:styleId="3c">
    <w:name w:val="List 3"/>
    <w:basedOn w:val="a4"/>
    <w:uiPriority w:val="99"/>
    <w:rsid w:val="00C73DD3"/>
    <w:pPr>
      <w:spacing w:before="0" w:line="240" w:lineRule="auto"/>
      <w:ind w:left="849" w:hanging="283"/>
      <w:jc w:val="left"/>
    </w:pPr>
    <w:rPr>
      <w:sz w:val="20"/>
      <w:szCs w:val="20"/>
    </w:rPr>
  </w:style>
  <w:style w:type="paragraph" w:customStyle="1" w:styleId="afffffffc">
    <w:name w:val="Таб"/>
    <w:basedOn w:val="a4"/>
    <w:next w:val="afffffff6"/>
    <w:uiPriority w:val="99"/>
    <w:rsid w:val="00C73DD3"/>
    <w:pPr>
      <w:widowControl w:val="0"/>
      <w:spacing w:before="0" w:line="240" w:lineRule="auto"/>
      <w:jc w:val="center"/>
    </w:pPr>
    <w:rPr>
      <w:bCs/>
      <w:szCs w:val="26"/>
    </w:rPr>
  </w:style>
  <w:style w:type="paragraph" w:customStyle="1" w:styleId="afffffffd">
    <w:name w:val="АД"/>
    <w:basedOn w:val="a4"/>
    <w:uiPriority w:val="99"/>
    <w:rsid w:val="00C73DD3"/>
    <w:pPr>
      <w:spacing w:before="0" w:line="240" w:lineRule="auto"/>
      <w:ind w:firstLine="709"/>
    </w:pPr>
    <w:rPr>
      <w:szCs w:val="28"/>
    </w:rPr>
  </w:style>
  <w:style w:type="paragraph" w:customStyle="1" w:styleId="afffffffe">
    <w:name w:val="З"/>
    <w:basedOn w:val="a4"/>
    <w:uiPriority w:val="99"/>
    <w:rsid w:val="00C73DD3"/>
    <w:pPr>
      <w:widowControl w:val="0"/>
      <w:autoSpaceDE w:val="0"/>
      <w:autoSpaceDN w:val="0"/>
      <w:adjustRightInd w:val="0"/>
      <w:spacing w:before="60" w:after="60" w:line="240" w:lineRule="auto"/>
      <w:jc w:val="center"/>
      <w:outlineLvl w:val="1"/>
    </w:pPr>
    <w:rPr>
      <w:b/>
      <w:bCs/>
      <w:iCs/>
    </w:rPr>
  </w:style>
  <w:style w:type="paragraph" w:customStyle="1" w:styleId="100">
    <w:name w:val="Стиль Т + 10 пт"/>
    <w:basedOn w:val="afffffff6"/>
    <w:link w:val="101"/>
    <w:uiPriority w:val="99"/>
    <w:rsid w:val="00C73DD3"/>
    <w:pPr>
      <w:autoSpaceDE w:val="0"/>
      <w:autoSpaceDN w:val="0"/>
      <w:adjustRightInd w:val="0"/>
    </w:pPr>
    <w:rPr>
      <w:szCs w:val="24"/>
    </w:rPr>
  </w:style>
  <w:style w:type="character" w:customStyle="1" w:styleId="101">
    <w:name w:val="Стиль Т + 10 пт Знак"/>
    <w:link w:val="100"/>
    <w:uiPriority w:val="99"/>
    <w:locked/>
    <w:rsid w:val="00C73DD3"/>
    <w:rPr>
      <w:sz w:val="24"/>
      <w:szCs w:val="24"/>
    </w:rPr>
  </w:style>
  <w:style w:type="character" w:customStyle="1" w:styleId="TimesNewRoman12">
    <w:name w:val="Стиль Times New Roman 12 пт Черный"/>
    <w:uiPriority w:val="99"/>
    <w:rsid w:val="00C73DD3"/>
    <w:rPr>
      <w:rFonts w:ascii="Times New Roman" w:hAnsi="Times New Roman"/>
      <w:color w:val="000000"/>
      <w:sz w:val="24"/>
      <w:u w:val="none"/>
    </w:rPr>
  </w:style>
  <w:style w:type="character" w:customStyle="1" w:styleId="webofficeattributevalue1">
    <w:name w:val="webofficeattributevalue1"/>
    <w:uiPriority w:val="99"/>
    <w:rsid w:val="00C73DD3"/>
    <w:rPr>
      <w:rFonts w:ascii="Arial (WT)" w:hAnsi="Arial (WT)"/>
      <w:color w:val="000000"/>
      <w:sz w:val="18"/>
      <w:u w:val="none"/>
      <w:effect w:val="none"/>
    </w:rPr>
  </w:style>
  <w:style w:type="character" w:styleId="HTML2">
    <w:name w:val="HTML Typewriter"/>
    <w:uiPriority w:val="99"/>
    <w:rsid w:val="00C73DD3"/>
    <w:rPr>
      <w:rFonts w:ascii="Courier New" w:eastAsia="Times New Roman" w:hAnsi="Courier New" w:cs="Times New Roman"/>
      <w:sz w:val="20"/>
    </w:rPr>
  </w:style>
  <w:style w:type="paragraph" w:customStyle="1" w:styleId="1fe">
    <w:name w:val="Абзац списка1"/>
    <w:basedOn w:val="a4"/>
    <w:uiPriority w:val="99"/>
    <w:rsid w:val="00C73DD3"/>
    <w:pPr>
      <w:spacing w:before="0" w:after="200" w:line="276" w:lineRule="auto"/>
      <w:ind w:left="720"/>
      <w:jc w:val="left"/>
    </w:pPr>
    <w:rPr>
      <w:rFonts w:ascii="Calibri" w:hAnsi="Calibri"/>
      <w:sz w:val="22"/>
      <w:szCs w:val="22"/>
    </w:rPr>
  </w:style>
  <w:style w:type="paragraph" w:styleId="HTML3">
    <w:name w:val="HTML Preformatted"/>
    <w:basedOn w:val="a4"/>
    <w:link w:val="HTML4"/>
    <w:uiPriority w:val="99"/>
    <w:rsid w:val="00C7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sz w:val="20"/>
      <w:szCs w:val="20"/>
      <w:lang w:val="x-none" w:eastAsia="x-none"/>
    </w:rPr>
  </w:style>
  <w:style w:type="character" w:customStyle="1" w:styleId="HTML4">
    <w:name w:val="Стандартный HTML Знак"/>
    <w:link w:val="HTML3"/>
    <w:uiPriority w:val="99"/>
    <w:rsid w:val="00C73DD3"/>
    <w:rPr>
      <w:rFonts w:ascii="Courier New" w:hAnsi="Courier New"/>
      <w:lang w:val="x-none" w:eastAsia="x-none"/>
    </w:rPr>
  </w:style>
  <w:style w:type="paragraph" w:customStyle="1" w:styleId="affffffff">
    <w:name w:val="Íîðìàëüíûé"/>
    <w:uiPriority w:val="99"/>
    <w:rsid w:val="00C73DD3"/>
    <w:rPr>
      <w:sz w:val="24"/>
      <w:szCs w:val="24"/>
      <w:lang w:val="en-GB"/>
    </w:rPr>
  </w:style>
  <w:style w:type="paragraph" w:customStyle="1" w:styleId="ConsPlusNonformat0">
    <w:name w:val="ConsPlusNonformat"/>
    <w:uiPriority w:val="99"/>
    <w:rsid w:val="00C73DD3"/>
    <w:pPr>
      <w:widowControl w:val="0"/>
      <w:autoSpaceDE w:val="0"/>
      <w:autoSpaceDN w:val="0"/>
      <w:adjustRightInd w:val="0"/>
    </w:pPr>
    <w:rPr>
      <w:rFonts w:ascii="Arial (WT)" w:hAnsi="Arial (WT)" w:cs="Arial (WT)"/>
    </w:rPr>
  </w:style>
  <w:style w:type="character" w:customStyle="1" w:styleId="affffffff0">
    <w:name w:val="Цветовое выделение"/>
    <w:uiPriority w:val="99"/>
    <w:rsid w:val="00C73DD3"/>
    <w:rPr>
      <w:b/>
      <w:color w:val="000080"/>
      <w:sz w:val="28"/>
    </w:rPr>
  </w:style>
  <w:style w:type="paragraph" w:customStyle="1" w:styleId="affffffff1">
    <w:name w:val="Прижатый влево"/>
    <w:basedOn w:val="a4"/>
    <w:next w:val="a4"/>
    <w:uiPriority w:val="99"/>
    <w:rsid w:val="00C73DD3"/>
    <w:pPr>
      <w:autoSpaceDE w:val="0"/>
      <w:autoSpaceDN w:val="0"/>
      <w:adjustRightInd w:val="0"/>
      <w:spacing w:before="0" w:line="240" w:lineRule="auto"/>
      <w:jc w:val="left"/>
    </w:pPr>
    <w:rPr>
      <w:rFonts w:ascii="Arial" w:hAnsi="Arial"/>
      <w:sz w:val="28"/>
      <w:szCs w:val="28"/>
    </w:rPr>
  </w:style>
  <w:style w:type="character" w:customStyle="1" w:styleId="affffffff2">
    <w:name w:val="Гипертекстовая ссылка"/>
    <w:uiPriority w:val="99"/>
    <w:rsid w:val="00C73DD3"/>
    <w:rPr>
      <w:b/>
      <w:color w:val="008000"/>
      <w:sz w:val="28"/>
    </w:rPr>
  </w:style>
  <w:style w:type="paragraph" w:customStyle="1" w:styleId="xl23">
    <w:name w:val="xl23"/>
    <w:basedOn w:val="a4"/>
    <w:uiPriority w:val="99"/>
    <w:rsid w:val="00C73DD3"/>
    <w:pPr>
      <w:spacing w:before="100" w:beforeAutospacing="1" w:after="100" w:afterAutospacing="1" w:line="240" w:lineRule="auto"/>
      <w:jc w:val="left"/>
    </w:pPr>
    <w:rPr>
      <w:rFonts w:ascii="Arial CYR" w:hAnsi="Arial CYR" w:cs="Arial CYR"/>
    </w:rPr>
  </w:style>
  <w:style w:type="paragraph" w:customStyle="1" w:styleId="xl75">
    <w:name w:val="xl75"/>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76">
    <w:name w:val="xl76"/>
    <w:basedOn w:val="a4"/>
    <w:uiPriority w:val="99"/>
    <w:rsid w:val="00C73DD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77">
    <w:name w:val="xl77"/>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78">
    <w:name w:val="xl78"/>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rPr>
  </w:style>
  <w:style w:type="paragraph" w:customStyle="1" w:styleId="xl79">
    <w:name w:val="xl79"/>
    <w:basedOn w:val="a4"/>
    <w:uiPriority w:val="99"/>
    <w:rsid w:val="00C73DD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28"/>
      <w:szCs w:val="28"/>
    </w:rPr>
  </w:style>
  <w:style w:type="paragraph" w:customStyle="1" w:styleId="xl80">
    <w:name w:val="xl80"/>
    <w:basedOn w:val="a4"/>
    <w:uiPriority w:val="99"/>
    <w:rsid w:val="00C73DD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81">
    <w:name w:val="xl81"/>
    <w:basedOn w:val="a4"/>
    <w:uiPriority w:val="99"/>
    <w:rsid w:val="00C73DD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82">
    <w:name w:val="xl82"/>
    <w:basedOn w:val="a4"/>
    <w:uiPriority w:val="99"/>
    <w:rsid w:val="00C73DD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83">
    <w:name w:val="xl83"/>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84">
    <w:name w:val="xl84"/>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color w:val="0000FF"/>
    </w:rPr>
  </w:style>
  <w:style w:type="paragraph" w:customStyle="1" w:styleId="xl85">
    <w:name w:val="xl85"/>
    <w:basedOn w:val="a4"/>
    <w:uiPriority w:val="99"/>
    <w:rsid w:val="00C73DD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sz w:val="32"/>
      <w:szCs w:val="32"/>
    </w:rPr>
  </w:style>
  <w:style w:type="paragraph" w:customStyle="1" w:styleId="xl86">
    <w:name w:val="xl86"/>
    <w:basedOn w:val="a4"/>
    <w:uiPriority w:val="99"/>
    <w:rsid w:val="00C73DD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sz w:val="32"/>
      <w:szCs w:val="32"/>
    </w:rPr>
  </w:style>
  <w:style w:type="paragraph" w:customStyle="1" w:styleId="xl87">
    <w:name w:val="xl87"/>
    <w:basedOn w:val="a4"/>
    <w:uiPriority w:val="99"/>
    <w:rsid w:val="00C73DD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88">
    <w:name w:val="xl88"/>
    <w:basedOn w:val="a4"/>
    <w:uiPriority w:val="99"/>
    <w:rsid w:val="00C73DD3"/>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rPr>
  </w:style>
  <w:style w:type="paragraph" w:customStyle="1" w:styleId="xl89">
    <w:name w:val="xl89"/>
    <w:basedOn w:val="a4"/>
    <w:uiPriority w:val="99"/>
    <w:rsid w:val="00C73DD3"/>
    <w:pPr>
      <w:pBdr>
        <w:top w:val="single" w:sz="4" w:space="0" w:color="000000"/>
        <w:left w:val="single" w:sz="8"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rPr>
  </w:style>
  <w:style w:type="paragraph" w:customStyle="1" w:styleId="xl90">
    <w:name w:val="xl90"/>
    <w:basedOn w:val="a4"/>
    <w:uiPriority w:val="99"/>
    <w:rsid w:val="00C73DD3"/>
    <w:pPr>
      <w:pBdr>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Arial CYR" w:hAnsi="Arial CYR" w:cs="Arial CYR"/>
      <w:b/>
      <w:bCs/>
    </w:rPr>
  </w:style>
  <w:style w:type="paragraph" w:customStyle="1" w:styleId="xl91">
    <w:name w:val="xl91"/>
    <w:basedOn w:val="a4"/>
    <w:uiPriority w:val="99"/>
    <w:rsid w:val="00C73DD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rPr>
  </w:style>
  <w:style w:type="paragraph" w:customStyle="1" w:styleId="xl92">
    <w:name w:val="xl92"/>
    <w:basedOn w:val="a4"/>
    <w:uiPriority w:val="99"/>
    <w:rsid w:val="00C73DD3"/>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center"/>
    </w:pPr>
    <w:rPr>
      <w:rFonts w:ascii="Arial CYR" w:hAnsi="Arial CYR" w:cs="Arial CYR"/>
      <w:b/>
      <w:bCs/>
    </w:rPr>
  </w:style>
  <w:style w:type="paragraph" w:customStyle="1" w:styleId="xl93">
    <w:name w:val="xl93"/>
    <w:basedOn w:val="a4"/>
    <w:uiPriority w:val="99"/>
    <w:rsid w:val="00C73DD3"/>
    <w:pPr>
      <w:shd w:val="clear" w:color="auto" w:fill="FFFFFF"/>
      <w:spacing w:before="100" w:beforeAutospacing="1" w:after="100" w:afterAutospacing="1" w:line="240" w:lineRule="auto"/>
      <w:jc w:val="left"/>
    </w:pPr>
    <w:rPr>
      <w:rFonts w:ascii="Arial CYR" w:hAnsi="Arial CYR" w:cs="Arial CYR"/>
    </w:rPr>
  </w:style>
  <w:style w:type="paragraph" w:customStyle="1" w:styleId="xl94">
    <w:name w:val="xl94"/>
    <w:basedOn w:val="a4"/>
    <w:uiPriority w:val="99"/>
    <w:rsid w:val="00C73DD3"/>
    <w:pPr>
      <w:pBdr>
        <w:bottom w:val="single" w:sz="8" w:space="0" w:color="000000"/>
      </w:pBdr>
      <w:spacing w:before="100" w:beforeAutospacing="1" w:after="100" w:afterAutospacing="1" w:line="240" w:lineRule="auto"/>
      <w:jc w:val="center"/>
    </w:pPr>
    <w:rPr>
      <w:rFonts w:ascii="Arial CYR" w:hAnsi="Arial CYR" w:cs="Arial CYR"/>
      <w:b/>
      <w:bCs/>
    </w:rPr>
  </w:style>
  <w:style w:type="paragraph" w:customStyle="1" w:styleId="xl95">
    <w:name w:val="xl95"/>
    <w:basedOn w:val="a4"/>
    <w:uiPriority w:val="99"/>
    <w:rsid w:val="00C73DD3"/>
    <w:pPr>
      <w:shd w:val="clear" w:color="auto" w:fill="FFFFFF"/>
      <w:spacing w:before="100" w:beforeAutospacing="1" w:after="100" w:afterAutospacing="1" w:line="240" w:lineRule="auto"/>
      <w:jc w:val="left"/>
    </w:pPr>
    <w:rPr>
      <w:rFonts w:ascii="Arial CYR" w:hAnsi="Arial CYR" w:cs="Arial CYR"/>
    </w:rPr>
  </w:style>
  <w:style w:type="paragraph" w:customStyle="1" w:styleId="2f1">
    <w:name w:val="Знак Знак Знак2"/>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Noeeu14">
    <w:name w:val="Noeeu14"/>
    <w:basedOn w:val="a4"/>
    <w:uiPriority w:val="99"/>
    <w:rsid w:val="00C73DD3"/>
    <w:pPr>
      <w:overflowPunct w:val="0"/>
      <w:autoSpaceDE w:val="0"/>
      <w:autoSpaceDN w:val="0"/>
      <w:adjustRightInd w:val="0"/>
      <w:spacing w:before="0" w:line="264" w:lineRule="auto"/>
      <w:ind w:firstLine="720"/>
      <w:textAlignment w:val="baseline"/>
    </w:pPr>
    <w:rPr>
      <w:sz w:val="28"/>
      <w:szCs w:val="20"/>
    </w:rPr>
  </w:style>
  <w:style w:type="character" w:customStyle="1" w:styleId="WW8Num61z3">
    <w:name w:val="WW8Num61z3"/>
    <w:uiPriority w:val="99"/>
    <w:rsid w:val="00C73DD3"/>
    <w:rPr>
      <w:rFonts w:ascii="Symbol" w:hAnsi="Symbol"/>
    </w:rPr>
  </w:style>
  <w:style w:type="paragraph" w:customStyle="1" w:styleId="113">
    <w:name w:val="Знак Знак Знак11"/>
    <w:basedOn w:val="a4"/>
    <w:uiPriority w:val="99"/>
    <w:rsid w:val="00C73DD3"/>
    <w:pPr>
      <w:tabs>
        <w:tab w:val="num" w:pos="360"/>
      </w:tabs>
      <w:spacing w:before="0"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114">
    <w:name w:val="Знак Знак Знак1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810">
    <w:name w:val="Знак Знак81"/>
    <w:uiPriority w:val="99"/>
    <w:rsid w:val="00C73DD3"/>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1211">
    <w:name w:val="Знак Знак121"/>
    <w:uiPriority w:val="99"/>
    <w:locked/>
    <w:rsid w:val="00C73DD3"/>
    <w:rPr>
      <w:b/>
      <w:i/>
      <w:sz w:val="28"/>
      <w:lang w:val="ru-RU" w:eastAsia="ru-RU"/>
    </w:rPr>
  </w:style>
  <w:style w:type="character" w:customStyle="1" w:styleId="910">
    <w:name w:val="Знак Знак91"/>
    <w:uiPriority w:val="99"/>
    <w:locked/>
    <w:rsid w:val="00C73DD3"/>
    <w:rPr>
      <w:b/>
      <w:sz w:val="28"/>
      <w:lang w:val="ru-RU" w:eastAsia="ru-RU"/>
    </w:rPr>
  </w:style>
  <w:style w:type="character" w:customStyle="1" w:styleId="181">
    <w:name w:val="Знак Знак181"/>
    <w:uiPriority w:val="99"/>
    <w:rsid w:val="00C73DD3"/>
    <w:rPr>
      <w:rFonts w:eastAsia="Times New Roman"/>
      <w:i/>
      <w:snapToGrid w:val="0"/>
      <w:sz w:val="22"/>
    </w:rPr>
  </w:style>
  <w:style w:type="character" w:customStyle="1" w:styleId="171">
    <w:name w:val="Знак Знак171"/>
    <w:uiPriority w:val="99"/>
    <w:rsid w:val="00C73DD3"/>
    <w:rPr>
      <w:rFonts w:ascii="Arial" w:hAnsi="Arial"/>
      <w:snapToGrid w:val="0"/>
      <w:sz w:val="22"/>
    </w:rPr>
  </w:style>
  <w:style w:type="character" w:customStyle="1" w:styleId="161">
    <w:name w:val="Знак Знак161"/>
    <w:uiPriority w:val="99"/>
    <w:rsid w:val="00C73DD3"/>
    <w:rPr>
      <w:rFonts w:eastAsia="Times New Roman"/>
      <w:i/>
      <w:sz w:val="22"/>
      <w:lang w:val="x-none" w:eastAsia="ru-RU"/>
    </w:rPr>
  </w:style>
  <w:style w:type="character" w:customStyle="1" w:styleId="151">
    <w:name w:val="Знак Знак151"/>
    <w:uiPriority w:val="99"/>
    <w:rsid w:val="00C73DD3"/>
    <w:rPr>
      <w:rFonts w:eastAsia="Times New Roman"/>
      <w:sz w:val="22"/>
      <w:lang w:val="x-none" w:eastAsia="ru-RU"/>
    </w:rPr>
  </w:style>
  <w:style w:type="paragraph" w:customStyle="1" w:styleId="2110">
    <w:name w:val="Основной текст 211"/>
    <w:basedOn w:val="a4"/>
    <w:uiPriority w:val="99"/>
    <w:rsid w:val="00C73DD3"/>
    <w:pPr>
      <w:overflowPunct w:val="0"/>
      <w:autoSpaceDE w:val="0"/>
      <w:autoSpaceDN w:val="0"/>
      <w:adjustRightInd w:val="0"/>
      <w:spacing w:before="0" w:line="240" w:lineRule="auto"/>
      <w:ind w:firstLine="459"/>
      <w:textAlignment w:val="baseline"/>
    </w:pPr>
    <w:rPr>
      <w:rFonts w:ascii="Arial" w:hAnsi="Arial"/>
      <w:bCs/>
      <w:color w:val="000000"/>
      <w:szCs w:val="22"/>
    </w:rPr>
  </w:style>
  <w:style w:type="paragraph" w:customStyle="1" w:styleId="3110">
    <w:name w:val="Основной текст 311"/>
    <w:basedOn w:val="a4"/>
    <w:rsid w:val="00C73DD3"/>
    <w:pPr>
      <w:overflowPunct w:val="0"/>
      <w:autoSpaceDE w:val="0"/>
      <w:autoSpaceDN w:val="0"/>
      <w:adjustRightInd w:val="0"/>
      <w:spacing w:before="0"/>
      <w:jc w:val="left"/>
      <w:textAlignment w:val="baseline"/>
    </w:pPr>
    <w:rPr>
      <w:rFonts w:ascii="Arial" w:hAnsi="Arial"/>
      <w:bCs/>
      <w:sz w:val="22"/>
      <w:szCs w:val="22"/>
    </w:rPr>
  </w:style>
  <w:style w:type="paragraph" w:customStyle="1" w:styleId="216">
    <w:name w:val="Обычный21"/>
    <w:uiPriority w:val="99"/>
    <w:rsid w:val="00C73DD3"/>
    <w:pPr>
      <w:widowControl w:val="0"/>
      <w:ind w:firstLine="400"/>
      <w:jc w:val="both"/>
    </w:pPr>
    <w:rPr>
      <w:sz w:val="24"/>
    </w:rPr>
  </w:style>
  <w:style w:type="paragraph" w:customStyle="1" w:styleId="2111">
    <w:name w:val="Основной текст с отступом 211"/>
    <w:basedOn w:val="a4"/>
    <w:uiPriority w:val="99"/>
    <w:rsid w:val="00C73DD3"/>
    <w:pPr>
      <w:overflowPunct w:val="0"/>
      <w:autoSpaceDE w:val="0"/>
      <w:autoSpaceDN w:val="0"/>
      <w:adjustRightInd w:val="0"/>
      <w:spacing w:before="0" w:line="240" w:lineRule="auto"/>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C73DD3"/>
    <w:pPr>
      <w:widowControl/>
      <w:spacing w:line="220" w:lineRule="auto"/>
      <w:ind w:firstLine="426"/>
    </w:pPr>
    <w:rPr>
      <w:sz w:val="20"/>
    </w:rPr>
  </w:style>
  <w:style w:type="paragraph" w:customStyle="1" w:styleId="115">
    <w:name w:val="Текст11"/>
    <w:basedOn w:val="a4"/>
    <w:uiPriority w:val="99"/>
    <w:rsid w:val="00C73DD3"/>
    <w:pPr>
      <w:overflowPunct w:val="0"/>
      <w:autoSpaceDE w:val="0"/>
      <w:autoSpaceDN w:val="0"/>
      <w:adjustRightInd w:val="0"/>
      <w:spacing w:before="0" w:line="240" w:lineRule="auto"/>
      <w:ind w:right="-851"/>
      <w:textAlignment w:val="baseline"/>
    </w:pPr>
    <w:rPr>
      <w:rFonts w:ascii="Courier New" w:hAnsi="Courier New"/>
      <w:sz w:val="20"/>
      <w:szCs w:val="20"/>
    </w:rPr>
  </w:style>
  <w:style w:type="paragraph" w:customStyle="1" w:styleId="116">
    <w:name w:val="Знак Знак Знак1 Знак Знак Знак Знак Знак Знак Знак1"/>
    <w:basedOn w:val="a4"/>
    <w:rsid w:val="00C73DD3"/>
    <w:pPr>
      <w:spacing w:before="0" w:after="160" w:line="240" w:lineRule="exact"/>
      <w:jc w:val="left"/>
    </w:pPr>
    <w:rPr>
      <w:rFonts w:ascii="Verdana" w:hAnsi="Verdana" w:cs="Verdana"/>
      <w:sz w:val="20"/>
      <w:szCs w:val="20"/>
      <w:lang w:val="en-US" w:eastAsia="en-US"/>
    </w:rPr>
  </w:style>
  <w:style w:type="paragraph" w:customStyle="1" w:styleId="1ff">
    <w:name w:val="Знак Знак Знак Знак1"/>
    <w:basedOn w:val="a4"/>
    <w:uiPriority w:val="99"/>
    <w:rsid w:val="00C73DD3"/>
    <w:pPr>
      <w:spacing w:before="0" w:after="160" w:line="240" w:lineRule="exact"/>
      <w:jc w:val="left"/>
    </w:pPr>
    <w:rPr>
      <w:rFonts w:ascii="Verdana" w:hAnsi="Verdana" w:cs="Verdana"/>
      <w:sz w:val="20"/>
      <w:szCs w:val="20"/>
      <w:lang w:val="en-US" w:eastAsia="en-US"/>
    </w:rPr>
  </w:style>
  <w:style w:type="paragraph" w:customStyle="1" w:styleId="117">
    <w:name w:val="Цитата11"/>
    <w:basedOn w:val="a4"/>
    <w:uiPriority w:val="99"/>
    <w:rsid w:val="00C73DD3"/>
    <w:pPr>
      <w:shd w:val="clear" w:color="auto" w:fill="FFFFFF"/>
      <w:overflowPunct w:val="0"/>
      <w:autoSpaceDE w:val="0"/>
      <w:autoSpaceDN w:val="0"/>
      <w:adjustRightInd w:val="0"/>
      <w:spacing w:before="0"/>
      <w:ind w:left="34" w:right="32" w:firstLine="595"/>
    </w:pPr>
    <w:rPr>
      <w:rFonts w:ascii="Arial" w:hAnsi="Arial"/>
      <w:color w:val="000000"/>
      <w:sz w:val="22"/>
      <w:szCs w:val="20"/>
    </w:rPr>
  </w:style>
  <w:style w:type="paragraph" w:customStyle="1" w:styleId="118">
    <w:name w:val="Основной текст11"/>
    <w:basedOn w:val="a4"/>
    <w:uiPriority w:val="99"/>
    <w:rsid w:val="00C73DD3"/>
    <w:pPr>
      <w:suppressAutoHyphens/>
      <w:spacing w:before="0"/>
      <w:ind w:right="2323"/>
    </w:pPr>
    <w:rPr>
      <w:sz w:val="28"/>
      <w:szCs w:val="20"/>
    </w:rPr>
  </w:style>
  <w:style w:type="paragraph" w:customStyle="1" w:styleId="119">
    <w:name w:val="Подзаголовок11"/>
    <w:basedOn w:val="a4"/>
    <w:uiPriority w:val="99"/>
    <w:rsid w:val="00C73DD3"/>
    <w:pPr>
      <w:spacing w:before="0"/>
      <w:jc w:val="center"/>
    </w:pPr>
    <w:rPr>
      <w:sz w:val="28"/>
      <w:szCs w:val="20"/>
    </w:rPr>
  </w:style>
  <w:style w:type="paragraph" w:customStyle="1" w:styleId="11a">
    <w:name w:val="Текст выноски11"/>
    <w:basedOn w:val="a4"/>
    <w:uiPriority w:val="99"/>
    <w:rsid w:val="00C73DD3"/>
    <w:pPr>
      <w:overflowPunct w:val="0"/>
      <w:autoSpaceDE w:val="0"/>
      <w:autoSpaceDN w:val="0"/>
      <w:adjustRightInd w:val="0"/>
      <w:spacing w:before="0"/>
      <w:jc w:val="left"/>
    </w:pPr>
    <w:rPr>
      <w:rFonts w:ascii="Tahoma" w:hAnsi="Tahoma"/>
      <w:sz w:val="16"/>
      <w:szCs w:val="20"/>
    </w:rPr>
  </w:style>
  <w:style w:type="paragraph" w:customStyle="1" w:styleId="11b">
    <w:name w:val="Схема документа11"/>
    <w:basedOn w:val="a4"/>
    <w:uiPriority w:val="99"/>
    <w:rsid w:val="00C73DD3"/>
    <w:pPr>
      <w:shd w:val="clear" w:color="auto" w:fill="000080"/>
      <w:overflowPunct w:val="0"/>
      <w:autoSpaceDE w:val="0"/>
      <w:autoSpaceDN w:val="0"/>
      <w:adjustRightInd w:val="0"/>
      <w:spacing w:before="0"/>
      <w:jc w:val="left"/>
    </w:pPr>
    <w:rPr>
      <w:rFonts w:ascii="Tahoma" w:hAnsi="Tahoma"/>
      <w:sz w:val="20"/>
      <w:szCs w:val="20"/>
    </w:rPr>
  </w:style>
  <w:style w:type="character" w:customStyle="1" w:styleId="11c">
    <w:name w:val="Гиперссылка11"/>
    <w:uiPriority w:val="99"/>
    <w:rsid w:val="00C73DD3"/>
    <w:rPr>
      <w:color w:val="0000FF"/>
      <w:u w:val="single"/>
    </w:rPr>
  </w:style>
  <w:style w:type="character" w:customStyle="1" w:styleId="11d">
    <w:name w:val="Просмотренная гиперссылка11"/>
    <w:uiPriority w:val="99"/>
    <w:rsid w:val="00C73DD3"/>
    <w:rPr>
      <w:color w:val="800080"/>
      <w:u w:val="single"/>
    </w:rPr>
  </w:style>
  <w:style w:type="character" w:customStyle="1" w:styleId="1410">
    <w:name w:val="Знак Знак141"/>
    <w:uiPriority w:val="99"/>
    <w:rsid w:val="00C73DD3"/>
    <w:rPr>
      <w:i/>
      <w:snapToGrid w:val="0"/>
      <w:sz w:val="22"/>
      <w:lang w:val="ru-RU" w:eastAsia="ru-RU"/>
    </w:rPr>
  </w:style>
  <w:style w:type="character" w:customStyle="1" w:styleId="FontStyle12">
    <w:name w:val="Font Style12"/>
    <w:uiPriority w:val="99"/>
    <w:rsid w:val="00C73DD3"/>
    <w:rPr>
      <w:rFonts w:ascii="Times New Roman" w:hAnsi="Times New Roman"/>
      <w:sz w:val="22"/>
    </w:rPr>
  </w:style>
  <w:style w:type="paragraph" w:styleId="affffffff3">
    <w:name w:val="endnote text"/>
    <w:basedOn w:val="a4"/>
    <w:link w:val="affffffff4"/>
    <w:uiPriority w:val="99"/>
    <w:rsid w:val="00C73DD3"/>
    <w:pPr>
      <w:spacing w:before="0" w:line="240" w:lineRule="auto"/>
      <w:jc w:val="left"/>
    </w:pPr>
    <w:rPr>
      <w:sz w:val="20"/>
      <w:szCs w:val="20"/>
      <w:lang w:val="x-none" w:eastAsia="x-none"/>
    </w:rPr>
  </w:style>
  <w:style w:type="character" w:customStyle="1" w:styleId="affffffff4">
    <w:name w:val="Текст концевой сноски Знак"/>
    <w:link w:val="affffffff3"/>
    <w:uiPriority w:val="99"/>
    <w:rsid w:val="00C73DD3"/>
    <w:rPr>
      <w:lang w:val="x-none" w:eastAsia="x-none"/>
    </w:rPr>
  </w:style>
  <w:style w:type="character" w:customStyle="1" w:styleId="1100">
    <w:name w:val="Знак Знак110"/>
    <w:uiPriority w:val="99"/>
    <w:rsid w:val="00C73DD3"/>
    <w:rPr>
      <w:snapToGrid w:val="0"/>
      <w:sz w:val="22"/>
      <w:lang w:val="ru-RU" w:eastAsia="ru-RU"/>
    </w:rPr>
  </w:style>
  <w:style w:type="character" w:customStyle="1" w:styleId="230">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uiPriority w:val="99"/>
    <w:locked/>
    <w:rsid w:val="00C73DD3"/>
    <w:rPr>
      <w:b/>
      <w:sz w:val="22"/>
    </w:rPr>
  </w:style>
  <w:style w:type="character" w:customStyle="1" w:styleId="affffff9">
    <w:name w:val="ТекстОбычный Знак"/>
    <w:link w:val="affffff8"/>
    <w:uiPriority w:val="99"/>
    <w:locked/>
    <w:rsid w:val="00C73DD3"/>
    <w:rPr>
      <w:sz w:val="24"/>
      <w:lang w:bidi="ar-SA"/>
    </w:rPr>
  </w:style>
  <w:style w:type="paragraph" w:customStyle="1" w:styleId="4a">
    <w:name w:val="Знак4 Знак Знак Знак Знак Знак Знак"/>
    <w:basedOn w:val="a4"/>
    <w:uiPriority w:val="99"/>
    <w:rsid w:val="00C73DD3"/>
    <w:pPr>
      <w:spacing w:before="0" w:after="160" w:line="240" w:lineRule="exact"/>
      <w:jc w:val="left"/>
    </w:pPr>
    <w:rPr>
      <w:rFonts w:ascii="Verdana" w:hAnsi="Verdana" w:cs="Verdana"/>
      <w:sz w:val="20"/>
      <w:szCs w:val="20"/>
      <w:lang w:val="en-US" w:eastAsia="en-US"/>
    </w:rPr>
  </w:style>
  <w:style w:type="character" w:customStyle="1" w:styleId="affffffff5">
    <w:name w:val="Ариал Таблица Знак Знак"/>
    <w:uiPriority w:val="99"/>
    <w:rsid w:val="00C73DD3"/>
    <w:rPr>
      <w:rFonts w:ascii="Arial" w:hAnsi="Arial"/>
      <w:sz w:val="24"/>
      <w:lang w:val="ru-RU" w:eastAsia="ru-RU"/>
    </w:rPr>
  </w:style>
  <w:style w:type="character" w:customStyle="1" w:styleId="affffffff6">
    <w:name w:val="АриалСписок Знак"/>
    <w:uiPriority w:val="99"/>
    <w:rsid w:val="00C73DD3"/>
    <w:rPr>
      <w:rFonts w:ascii="Arial" w:hAnsi="Arial"/>
      <w:sz w:val="24"/>
      <w:lang w:val="ru-RU" w:eastAsia="ar-SA" w:bidi="ar-SA"/>
    </w:rPr>
  </w:style>
  <w:style w:type="paragraph" w:customStyle="1" w:styleId="11e">
    <w:name w:val="Абзац списка11"/>
    <w:basedOn w:val="a4"/>
    <w:uiPriority w:val="99"/>
    <w:rsid w:val="00C73DD3"/>
    <w:pPr>
      <w:spacing w:before="0"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73DD3"/>
    <w:rPr>
      <w:rFonts w:ascii="Cambria" w:eastAsia="Times New Roman" w:hAnsi="Cambria"/>
      <w:b/>
      <w:i/>
      <w:sz w:val="28"/>
    </w:rPr>
  </w:style>
  <w:style w:type="character" w:customStyle="1" w:styleId="15">
    <w:name w:val="Пункт Знак1"/>
    <w:link w:val="aff0"/>
    <w:uiPriority w:val="99"/>
    <w:locked/>
    <w:rsid w:val="00C73DD3"/>
    <w:rPr>
      <w:bCs/>
      <w:sz w:val="22"/>
      <w:szCs w:val="22"/>
    </w:rPr>
  </w:style>
  <w:style w:type="paragraph" w:customStyle="1" w:styleId="3d">
    <w:name w:val="Пункт_3"/>
    <w:basedOn w:val="a4"/>
    <w:uiPriority w:val="99"/>
    <w:rsid w:val="00C73DD3"/>
    <w:pPr>
      <w:spacing w:before="0" w:line="240" w:lineRule="auto"/>
    </w:pPr>
    <w:rPr>
      <w:sz w:val="28"/>
      <w:szCs w:val="28"/>
    </w:rPr>
  </w:style>
  <w:style w:type="paragraph" w:customStyle="1" w:styleId="53">
    <w:name w:val="Пункт_5"/>
    <w:basedOn w:val="a4"/>
    <w:uiPriority w:val="99"/>
    <w:rsid w:val="00C73DD3"/>
    <w:pPr>
      <w:numPr>
        <w:ilvl w:val="4"/>
        <w:numId w:val="1"/>
      </w:numPr>
      <w:tabs>
        <w:tab w:val="num" w:pos="1701"/>
      </w:tabs>
      <w:spacing w:before="0" w:line="240" w:lineRule="auto"/>
      <w:ind w:left="1701" w:hanging="567"/>
    </w:pPr>
    <w:rPr>
      <w:sz w:val="28"/>
    </w:rPr>
  </w:style>
  <w:style w:type="numbering" w:customStyle="1" w:styleId="5">
    <w:name w:val="Стиль5"/>
    <w:rsid w:val="00C73DD3"/>
    <w:pPr>
      <w:numPr>
        <w:numId w:val="43"/>
      </w:numPr>
    </w:pPr>
  </w:style>
  <w:style w:type="numbering" w:customStyle="1" w:styleId="4">
    <w:name w:val="Стиль4"/>
    <w:rsid w:val="00C73DD3"/>
    <w:pPr>
      <w:numPr>
        <w:numId w:val="42"/>
      </w:numPr>
    </w:pPr>
  </w:style>
  <w:style w:type="numbering" w:customStyle="1" w:styleId="10">
    <w:name w:val="Текущий список1"/>
    <w:rsid w:val="00C73DD3"/>
    <w:pPr>
      <w:numPr>
        <w:numId w:val="45"/>
      </w:numPr>
    </w:pPr>
  </w:style>
  <w:style w:type="character" w:styleId="affffffff7">
    <w:name w:val="Subtle Emphasis"/>
    <w:uiPriority w:val="19"/>
    <w:qFormat/>
    <w:rsid w:val="00C73DD3"/>
    <w:rPr>
      <w:i/>
      <w:iCs/>
      <w:color w:val="808080"/>
    </w:rPr>
  </w:style>
  <w:style w:type="character" w:customStyle="1" w:styleId="adskobk">
    <w:name w:val="ad_skobk"/>
    <w:qFormat/>
    <w:rsid w:val="00C73DD3"/>
    <w:rPr>
      <w:bdr w:val="none" w:sz="0" w:space="0" w:color="auto"/>
      <w:lang w:val="ru-RU"/>
    </w:rPr>
  </w:style>
  <w:style w:type="numbering" w:customStyle="1" w:styleId="2f2">
    <w:name w:val="Нет списка2"/>
    <w:next w:val="a7"/>
    <w:uiPriority w:val="99"/>
    <w:semiHidden/>
    <w:unhideWhenUsed/>
    <w:rsid w:val="00232872"/>
  </w:style>
  <w:style w:type="table" w:customStyle="1" w:styleId="2f3">
    <w:name w:val="Сетка таблицы2"/>
    <w:basedOn w:val="a6"/>
    <w:next w:val="afe"/>
    <w:uiPriority w:val="99"/>
    <w:rsid w:val="00232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232872"/>
    <w:pPr>
      <w:numPr>
        <w:numId w:val="29"/>
      </w:numPr>
    </w:pPr>
  </w:style>
  <w:style w:type="numbering" w:customStyle="1" w:styleId="412">
    <w:name w:val="Стиль41"/>
    <w:rsid w:val="00232872"/>
  </w:style>
  <w:style w:type="numbering" w:customStyle="1" w:styleId="11">
    <w:name w:val="Текущий список11"/>
    <w:rsid w:val="00232872"/>
    <w:pPr>
      <w:numPr>
        <w:numId w:val="31"/>
      </w:numPr>
    </w:pPr>
  </w:style>
  <w:style w:type="numbering" w:customStyle="1" w:styleId="511">
    <w:name w:val="Стиль511"/>
    <w:uiPriority w:val="99"/>
    <w:rsid w:val="00232872"/>
  </w:style>
  <w:style w:type="numbering" w:customStyle="1" w:styleId="3e">
    <w:name w:val="Нет списка3"/>
    <w:next w:val="a7"/>
    <w:uiPriority w:val="99"/>
    <w:semiHidden/>
    <w:unhideWhenUsed/>
    <w:rsid w:val="00232872"/>
  </w:style>
  <w:style w:type="table" w:customStyle="1" w:styleId="3f">
    <w:name w:val="Сетка таблицы3"/>
    <w:basedOn w:val="a6"/>
    <w:next w:val="afe"/>
    <w:uiPriority w:val="99"/>
    <w:rsid w:val="00232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232872"/>
    <w:pPr>
      <w:numPr>
        <w:numId w:val="28"/>
      </w:numPr>
    </w:pPr>
  </w:style>
  <w:style w:type="numbering" w:customStyle="1" w:styleId="42">
    <w:name w:val="Стиль42"/>
    <w:rsid w:val="00232872"/>
    <w:pPr>
      <w:numPr>
        <w:numId w:val="27"/>
      </w:numPr>
    </w:pPr>
  </w:style>
  <w:style w:type="numbering" w:customStyle="1" w:styleId="12">
    <w:name w:val="Текущий список12"/>
    <w:rsid w:val="00232872"/>
    <w:pPr>
      <w:numPr>
        <w:numId w:val="30"/>
      </w:numPr>
    </w:pPr>
  </w:style>
  <w:style w:type="numbering" w:customStyle="1" w:styleId="512">
    <w:name w:val="Стиль512"/>
    <w:uiPriority w:val="99"/>
    <w:rsid w:val="00232872"/>
    <w:pPr>
      <w:numPr>
        <w:numId w:val="11"/>
      </w:numPr>
    </w:pPr>
  </w:style>
  <w:style w:type="paragraph" w:customStyle="1" w:styleId="FTN1">
    <w:name w:val="FTN_1"/>
    <w:basedOn w:val="a4"/>
    <w:rsid w:val="004D0B17"/>
    <w:pPr>
      <w:widowControl w:val="0"/>
      <w:spacing w:before="0" w:line="240" w:lineRule="auto"/>
      <w:jc w:val="left"/>
    </w:pPr>
    <w:rPr>
      <w:rFonts w:eastAsia="Arial Unicode MS"/>
      <w:b/>
      <w:sz w:val="28"/>
      <w:szCs w:val="28"/>
    </w:rPr>
  </w:style>
  <w:style w:type="paragraph" w:customStyle="1" w:styleId="FTN12">
    <w:name w:val="FTN_12"/>
    <w:basedOn w:val="a4"/>
    <w:rsid w:val="004D0B17"/>
    <w:pPr>
      <w:widowControl w:val="0"/>
      <w:numPr>
        <w:numId w:val="118"/>
      </w:numPr>
      <w:spacing w:before="0" w:line="288" w:lineRule="auto"/>
    </w:pPr>
    <w:rPr>
      <w:rFonts w:eastAsia="Arial Unicode MS"/>
      <w:sz w:val="28"/>
      <w:szCs w:val="28"/>
    </w:rPr>
  </w:style>
  <w:style w:type="paragraph" w:customStyle="1" w:styleId="FTNtxt">
    <w:name w:val="FTN_txt"/>
    <w:basedOn w:val="a4"/>
    <w:rsid w:val="004D0B17"/>
    <w:pPr>
      <w:widowControl w:val="0"/>
      <w:numPr>
        <w:ilvl w:val="1"/>
        <w:numId w:val="53"/>
      </w:numPr>
      <w:tabs>
        <w:tab w:val="left" w:pos="1080"/>
      </w:tabs>
      <w:spacing w:before="0" w:line="288" w:lineRule="auto"/>
    </w:pPr>
    <w:rPr>
      <w:rFonts w:eastAsia="Arial Unicode MS"/>
    </w:rPr>
  </w:style>
  <w:style w:type="paragraph" w:customStyle="1" w:styleId="FTNtxt1">
    <w:name w:val="FTN_txt без номера"/>
    <w:basedOn w:val="a4"/>
    <w:rsid w:val="000710D5"/>
    <w:pPr>
      <w:widowControl w:val="0"/>
      <w:tabs>
        <w:tab w:val="left" w:pos="1080"/>
      </w:tabs>
      <w:spacing w:before="0" w:line="288" w:lineRule="auto"/>
      <w:ind w:firstLine="851"/>
    </w:pPr>
    <w:rPr>
      <w:rFonts w:eastAsia="Arial Unicode MS"/>
    </w:rPr>
  </w:style>
  <w:style w:type="paragraph" w:customStyle="1" w:styleId="FTNtxt2">
    <w:name w:val="FTN_txt без ном"/>
    <w:basedOn w:val="a4"/>
    <w:rsid w:val="000710D5"/>
    <w:pPr>
      <w:widowControl w:val="0"/>
      <w:tabs>
        <w:tab w:val="left" w:pos="1080"/>
      </w:tabs>
      <w:spacing w:before="0" w:line="288" w:lineRule="auto"/>
      <w:ind w:firstLine="851"/>
    </w:pPr>
    <w:rPr>
      <w:rFonts w:eastAsia="Arial Unicode MS"/>
    </w:rPr>
  </w:style>
  <w:style w:type="paragraph" w:customStyle="1" w:styleId="FTN0">
    <w:name w:val="FTN_таб"/>
    <w:basedOn w:val="a4"/>
    <w:rsid w:val="00A35820"/>
    <w:pPr>
      <w:widowControl w:val="0"/>
      <w:tabs>
        <w:tab w:val="left" w:pos="709"/>
      </w:tabs>
      <w:spacing w:before="0" w:line="240" w:lineRule="auto"/>
    </w:pPr>
    <w:rPr>
      <w:rFonts w:eastAsia="Arial Unicode MS"/>
      <w:sz w:val="22"/>
    </w:rPr>
  </w:style>
  <w:style w:type="paragraph" w:customStyle="1" w:styleId="FTNtxt0">
    <w:name w:val="FTN_txt_номер"/>
    <w:basedOn w:val="a4"/>
    <w:rsid w:val="00A35820"/>
    <w:pPr>
      <w:widowControl w:val="0"/>
      <w:numPr>
        <w:numId w:val="4"/>
      </w:numPr>
      <w:tabs>
        <w:tab w:val="left" w:pos="1080"/>
      </w:tabs>
      <w:spacing w:before="0" w:line="288" w:lineRule="auto"/>
    </w:pPr>
    <w:rPr>
      <w:rFonts w:eastAsia="Arial Unicode MS"/>
    </w:rPr>
  </w:style>
  <w:style w:type="paragraph" w:customStyle="1" w:styleId="FTN">
    <w:name w:val="FTN_коммент"/>
    <w:basedOn w:val="a4"/>
    <w:link w:val="FTN2"/>
    <w:rsid w:val="00542B12"/>
    <w:pPr>
      <w:widowControl w:val="0"/>
      <w:numPr>
        <w:numId w:val="40"/>
      </w:numPr>
      <w:spacing w:before="0" w:line="240" w:lineRule="auto"/>
      <w:ind w:left="0" w:firstLine="0"/>
    </w:pPr>
    <w:rPr>
      <w:rFonts w:eastAsia="Arial Unicode MS"/>
      <w:b/>
      <w:i/>
      <w:sz w:val="20"/>
      <w:szCs w:val="20"/>
    </w:rPr>
  </w:style>
  <w:style w:type="character" w:customStyle="1" w:styleId="FTN2">
    <w:name w:val="FTN_коммент Знак"/>
    <w:link w:val="FTN"/>
    <w:rsid w:val="00542B12"/>
    <w:rPr>
      <w:rFonts w:eastAsia="Arial Unicode MS"/>
      <w:b/>
      <w:i/>
      <w:lang w:val="ru-RU" w:eastAsia="ru-RU" w:bidi="ar-SA"/>
    </w:rPr>
  </w:style>
  <w:style w:type="character" w:customStyle="1" w:styleId="FTN-">
    <w:name w:val="FTN _коммСтиль полужирный курсив Узор: Нет (Светло-желтый)"/>
    <w:rsid w:val="003A21A3"/>
    <w:rPr>
      <w:rFonts w:ascii="Times New Roman" w:hAnsi="Times New Roman"/>
      <w:b/>
      <w:bCs/>
      <w:i/>
      <w:iCs/>
      <w:sz w:val="22"/>
      <w:shd w:val="clear" w:color="auto" w:fill="FFFF99"/>
    </w:rPr>
  </w:style>
  <w:style w:type="paragraph" w:customStyle="1" w:styleId="affffffff8">
    <w:name w:val="СтильОбычный"/>
    <w:basedOn w:val="a4"/>
    <w:rsid w:val="000770E7"/>
    <w:pPr>
      <w:spacing w:before="0" w:line="240" w:lineRule="auto"/>
      <w:ind w:firstLine="709"/>
      <w:jc w:val="left"/>
    </w:pPr>
  </w:style>
  <w:style w:type="paragraph" w:styleId="affffffff9">
    <w:name w:val="TOC Heading"/>
    <w:basedOn w:val="1"/>
    <w:next w:val="a4"/>
    <w:uiPriority w:val="39"/>
    <w:qFormat/>
    <w:rsid w:val="000770E7"/>
    <w:pPr>
      <w:keepLines/>
      <w:numPr>
        <w:numId w:val="0"/>
      </w:numPr>
      <w:spacing w:before="480" w:line="276" w:lineRule="auto"/>
      <w:jc w:val="left"/>
      <w:outlineLvl w:val="9"/>
    </w:pPr>
    <w:rPr>
      <w:rFonts w:ascii="Cambria" w:hAnsi="Cambria"/>
      <w:color w:val="365F91"/>
      <w:lang w:val="ru-RU" w:eastAsia="en-US"/>
    </w:rPr>
  </w:style>
  <w:style w:type="character" w:customStyle="1" w:styleId="1ff0">
    <w:name w:val="Верхний колонтитул Знак1"/>
    <w:aliases w:val="Знак23 Знак1"/>
    <w:uiPriority w:val="99"/>
    <w:locked/>
    <w:rsid w:val="000770E7"/>
    <w:rPr>
      <w:rFonts w:ascii="Calibri" w:eastAsia="Calibri" w:hAnsi="Calibri"/>
      <w:sz w:val="24"/>
      <w:szCs w:val="24"/>
    </w:rPr>
  </w:style>
  <w:style w:type="character" w:customStyle="1" w:styleId="blk3">
    <w:name w:val="blk3"/>
    <w:rsid w:val="001C3FDB"/>
    <w:rPr>
      <w:vanish/>
      <w:webHidden w:val="0"/>
      <w:specVanish/>
    </w:rPr>
  </w:style>
  <w:style w:type="paragraph" w:customStyle="1" w:styleId="affffffffa">
    <w:name w:val="#Основной"/>
    <w:link w:val="affffffffb"/>
    <w:uiPriority w:val="1"/>
    <w:qFormat/>
    <w:rsid w:val="00DA3DA8"/>
    <w:pPr>
      <w:ind w:firstLine="680"/>
      <w:jc w:val="both"/>
    </w:pPr>
    <w:rPr>
      <w:sz w:val="28"/>
      <w:szCs w:val="22"/>
      <w:lang w:eastAsia="en-US"/>
    </w:rPr>
  </w:style>
  <w:style w:type="character" w:customStyle="1" w:styleId="affffffffb">
    <w:name w:val="#Основной Знак"/>
    <w:link w:val="affffffffa"/>
    <w:uiPriority w:val="1"/>
    <w:rsid w:val="00DA3DA8"/>
    <w:rPr>
      <w:sz w:val="28"/>
      <w:szCs w:val="22"/>
      <w:lang w:eastAsia="en-US"/>
    </w:rPr>
  </w:style>
  <w:style w:type="paragraph" w:customStyle="1" w:styleId="affffffffc">
    <w:name w:val="#ОснЦентрЖирный"/>
    <w:basedOn w:val="a4"/>
    <w:link w:val="affffffffd"/>
    <w:qFormat/>
    <w:rsid w:val="00DA3DA8"/>
    <w:pPr>
      <w:spacing w:before="0" w:after="240" w:line="240" w:lineRule="auto"/>
      <w:jc w:val="center"/>
    </w:pPr>
    <w:rPr>
      <w:b/>
      <w:sz w:val="28"/>
      <w:szCs w:val="22"/>
      <w:lang w:eastAsia="en-US"/>
    </w:rPr>
  </w:style>
  <w:style w:type="character" w:customStyle="1" w:styleId="affffffffd">
    <w:name w:val="#ОснЦентрЖирный Знак"/>
    <w:link w:val="affffffffc"/>
    <w:rsid w:val="00DA3DA8"/>
    <w:rPr>
      <w:b/>
      <w:sz w:val="28"/>
      <w:szCs w:val="22"/>
      <w:lang w:eastAsia="en-US"/>
    </w:rPr>
  </w:style>
  <w:style w:type="character" w:styleId="affffffffe">
    <w:name w:val="endnote reference"/>
    <w:uiPriority w:val="99"/>
    <w:rsid w:val="00E64CA7"/>
    <w:rPr>
      <w:rFonts w:cs="Times New Roman"/>
      <w:vertAlign w:val="superscript"/>
    </w:rPr>
  </w:style>
  <w:style w:type="table" w:customStyle="1" w:styleId="4b">
    <w:name w:val="Сетка таблицы4"/>
    <w:basedOn w:val="a6"/>
    <w:next w:val="afe"/>
    <w:uiPriority w:val="59"/>
    <w:rsid w:val="003022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6"/>
    <w:next w:val="afe"/>
    <w:uiPriority w:val="59"/>
    <w:rsid w:val="003022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6"/>
    <w:next w:val="afe"/>
    <w:uiPriority w:val="59"/>
    <w:rsid w:val="003022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
    <w:name w:val="table of authorities"/>
    <w:basedOn w:val="a4"/>
    <w:next w:val="a4"/>
    <w:rsid w:val="001B5D88"/>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715">
      <w:bodyDiv w:val="1"/>
      <w:marLeft w:val="0"/>
      <w:marRight w:val="0"/>
      <w:marTop w:val="0"/>
      <w:marBottom w:val="0"/>
      <w:divBdr>
        <w:top w:val="none" w:sz="0" w:space="0" w:color="auto"/>
        <w:left w:val="none" w:sz="0" w:space="0" w:color="auto"/>
        <w:bottom w:val="none" w:sz="0" w:space="0" w:color="auto"/>
        <w:right w:val="none" w:sz="0" w:space="0" w:color="auto"/>
      </w:divBdr>
    </w:div>
    <w:div w:id="218789994">
      <w:bodyDiv w:val="1"/>
      <w:marLeft w:val="0"/>
      <w:marRight w:val="0"/>
      <w:marTop w:val="0"/>
      <w:marBottom w:val="0"/>
      <w:divBdr>
        <w:top w:val="none" w:sz="0" w:space="0" w:color="auto"/>
        <w:left w:val="none" w:sz="0" w:space="0" w:color="auto"/>
        <w:bottom w:val="none" w:sz="0" w:space="0" w:color="auto"/>
        <w:right w:val="none" w:sz="0" w:space="0" w:color="auto"/>
      </w:divBdr>
    </w:div>
    <w:div w:id="268775604">
      <w:bodyDiv w:val="1"/>
      <w:marLeft w:val="0"/>
      <w:marRight w:val="0"/>
      <w:marTop w:val="0"/>
      <w:marBottom w:val="0"/>
      <w:divBdr>
        <w:top w:val="none" w:sz="0" w:space="0" w:color="auto"/>
        <w:left w:val="none" w:sz="0" w:space="0" w:color="auto"/>
        <w:bottom w:val="none" w:sz="0" w:space="0" w:color="auto"/>
        <w:right w:val="none" w:sz="0" w:space="0" w:color="auto"/>
      </w:divBdr>
    </w:div>
    <w:div w:id="552619359">
      <w:bodyDiv w:val="1"/>
      <w:marLeft w:val="0"/>
      <w:marRight w:val="0"/>
      <w:marTop w:val="0"/>
      <w:marBottom w:val="0"/>
      <w:divBdr>
        <w:top w:val="none" w:sz="0" w:space="0" w:color="auto"/>
        <w:left w:val="none" w:sz="0" w:space="0" w:color="auto"/>
        <w:bottom w:val="none" w:sz="0" w:space="0" w:color="auto"/>
        <w:right w:val="none" w:sz="0" w:space="0" w:color="auto"/>
      </w:divBdr>
    </w:div>
    <w:div w:id="686374693">
      <w:bodyDiv w:val="1"/>
      <w:marLeft w:val="0"/>
      <w:marRight w:val="0"/>
      <w:marTop w:val="0"/>
      <w:marBottom w:val="0"/>
      <w:divBdr>
        <w:top w:val="none" w:sz="0" w:space="0" w:color="auto"/>
        <w:left w:val="none" w:sz="0" w:space="0" w:color="auto"/>
        <w:bottom w:val="none" w:sz="0" w:space="0" w:color="auto"/>
        <w:right w:val="none" w:sz="0" w:space="0" w:color="auto"/>
      </w:divBdr>
    </w:div>
    <w:div w:id="1227759676">
      <w:bodyDiv w:val="1"/>
      <w:marLeft w:val="0"/>
      <w:marRight w:val="0"/>
      <w:marTop w:val="0"/>
      <w:marBottom w:val="0"/>
      <w:divBdr>
        <w:top w:val="none" w:sz="0" w:space="0" w:color="auto"/>
        <w:left w:val="none" w:sz="0" w:space="0" w:color="auto"/>
        <w:bottom w:val="none" w:sz="0" w:space="0" w:color="auto"/>
        <w:right w:val="none" w:sz="0" w:space="0" w:color="auto"/>
      </w:divBdr>
    </w:div>
    <w:div w:id="1403261034">
      <w:bodyDiv w:val="1"/>
      <w:marLeft w:val="0"/>
      <w:marRight w:val="0"/>
      <w:marTop w:val="0"/>
      <w:marBottom w:val="0"/>
      <w:divBdr>
        <w:top w:val="none" w:sz="0" w:space="0" w:color="auto"/>
        <w:left w:val="none" w:sz="0" w:space="0" w:color="auto"/>
        <w:bottom w:val="none" w:sz="0" w:space="0" w:color="auto"/>
        <w:right w:val="none" w:sz="0" w:space="0" w:color="auto"/>
      </w:divBdr>
    </w:div>
    <w:div w:id="1476216330">
      <w:bodyDiv w:val="1"/>
      <w:marLeft w:val="0"/>
      <w:marRight w:val="0"/>
      <w:marTop w:val="0"/>
      <w:marBottom w:val="0"/>
      <w:divBdr>
        <w:top w:val="none" w:sz="0" w:space="0" w:color="auto"/>
        <w:left w:val="none" w:sz="0" w:space="0" w:color="auto"/>
        <w:bottom w:val="none" w:sz="0" w:space="0" w:color="auto"/>
        <w:right w:val="none" w:sz="0" w:space="0" w:color="auto"/>
      </w:divBdr>
    </w:div>
    <w:div w:id="1811167118">
      <w:bodyDiv w:val="1"/>
      <w:marLeft w:val="0"/>
      <w:marRight w:val="0"/>
      <w:marTop w:val="0"/>
      <w:marBottom w:val="0"/>
      <w:divBdr>
        <w:top w:val="none" w:sz="0" w:space="0" w:color="auto"/>
        <w:left w:val="none" w:sz="0" w:space="0" w:color="auto"/>
        <w:bottom w:val="none" w:sz="0" w:space="0" w:color="auto"/>
        <w:right w:val="none" w:sz="0" w:space="0" w:color="auto"/>
      </w:divBdr>
    </w:div>
    <w:div w:id="1911042270">
      <w:bodyDiv w:val="1"/>
      <w:marLeft w:val="0"/>
      <w:marRight w:val="0"/>
      <w:marTop w:val="0"/>
      <w:marBottom w:val="0"/>
      <w:divBdr>
        <w:top w:val="none" w:sz="0" w:space="0" w:color="auto"/>
        <w:left w:val="none" w:sz="0" w:space="0" w:color="auto"/>
        <w:bottom w:val="none" w:sz="0" w:space="0" w:color="auto"/>
        <w:right w:val="none" w:sz="0" w:space="0" w:color="auto"/>
      </w:divBdr>
    </w:div>
    <w:div w:id="20378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2.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image" Target="media/image20.wmf"/><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oleObject" Target="embeddings/oleObject2.bin"/><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19.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oleObject" Target="embeddings/oleObject3.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BD9B-549D-4B3A-B0E6-BFFE5858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39</Pages>
  <Words>11318</Words>
  <Characters>64514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Приложение к Стандарту закупок ПАО "Россети"</vt:lpstr>
    </vt:vector>
  </TitlesOfParts>
  <Company>АО "ЭССК ЕЭС"</Company>
  <LinksUpToDate>false</LinksUpToDate>
  <CharactersWithSpaces>75681</CharactersWithSpaces>
  <SharedDoc>false</SharedDoc>
  <HLinks>
    <vt:vector size="18" baseType="variant">
      <vt:variant>
        <vt:i4>1048635</vt:i4>
      </vt:variant>
      <vt:variant>
        <vt:i4>14</vt:i4>
      </vt:variant>
      <vt:variant>
        <vt:i4>0</vt:i4>
      </vt:variant>
      <vt:variant>
        <vt:i4>5</vt:i4>
      </vt:variant>
      <vt:variant>
        <vt:lpwstr/>
      </vt:variant>
      <vt:variant>
        <vt:lpwstr>_Toc510766871</vt:lpwstr>
      </vt:variant>
      <vt:variant>
        <vt:i4>1048635</vt:i4>
      </vt:variant>
      <vt:variant>
        <vt:i4>8</vt:i4>
      </vt:variant>
      <vt:variant>
        <vt:i4>0</vt:i4>
      </vt:variant>
      <vt:variant>
        <vt:i4>5</vt:i4>
      </vt:variant>
      <vt:variant>
        <vt:lpwstr/>
      </vt:variant>
      <vt:variant>
        <vt:lpwstr>_Toc510766870</vt:lpwstr>
      </vt:variant>
      <vt:variant>
        <vt:i4>1114171</vt:i4>
      </vt:variant>
      <vt:variant>
        <vt:i4>2</vt:i4>
      </vt:variant>
      <vt:variant>
        <vt:i4>0</vt:i4>
      </vt:variant>
      <vt:variant>
        <vt:i4>5</vt:i4>
      </vt:variant>
      <vt:variant>
        <vt:lpwstr/>
      </vt:variant>
      <vt:variant>
        <vt:lpwstr>_Toc510766869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Стандарту закупок ПАО "Россети"</dc:title>
  <dc:creator>Перов Борис Юрьевич</dc:creator>
  <cp:lastModifiedBy>Фоменко Никита Михайлович</cp:lastModifiedBy>
  <cp:revision>21</cp:revision>
  <cp:lastPrinted>2018-04-09T10:01:00Z</cp:lastPrinted>
  <dcterms:created xsi:type="dcterms:W3CDTF">2018-04-07T18:34:00Z</dcterms:created>
  <dcterms:modified xsi:type="dcterms:W3CDTF">2018-09-19T09:21:00Z</dcterms:modified>
</cp:coreProperties>
</file>